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82A47" w14:textId="77777777" w:rsidR="00ED321E" w:rsidRDefault="00ED321E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1D46BFDB" w14:textId="77777777" w:rsidR="00864DCC" w:rsidRDefault="00864DCC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9045DD8" w14:textId="253560D3" w:rsidR="00864DCC" w:rsidRDefault="00864DCC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Pr="000D286F">
        <w:rPr>
          <w:rFonts w:ascii="TH SarabunPSK" w:hAnsi="TH SarabunPSK"/>
          <w:noProof/>
          <w:sz w:val="32"/>
          <w:szCs w:val="32"/>
          <w:cs/>
        </w:rPr>
        <w:t xml:space="preserve">     </w:t>
      </w:r>
      <w:r w:rsidR="005E5C8C" w:rsidRPr="000D286F">
        <w:rPr>
          <w:rFonts w:ascii="TH SarabunPSK" w:hAnsi="TH SarabunPSK"/>
          <w:noProof/>
          <w:sz w:val="32"/>
          <w:szCs w:val="32"/>
          <w:cs/>
        </w:rPr>
        <w:t xml:space="preserve">                             </w:t>
      </w:r>
      <w:r w:rsidRPr="000D286F">
        <w:rPr>
          <w:rFonts w:ascii="TH SarabunPSK" w:hAnsi="TH SarabunPSK"/>
          <w:noProof/>
          <w:sz w:val="32"/>
          <w:szCs w:val="32"/>
          <w:cs/>
        </w:rPr>
        <w:t xml:space="preserve"> </w:t>
      </w:r>
      <w:r w:rsidR="00A51F19">
        <w:rPr>
          <w:rFonts w:asciiTheme="minorBidi" w:hAnsiTheme="minorBidi" w:cstheme="minorBidi"/>
          <w:noProof/>
          <w:sz w:val="28"/>
        </w:rPr>
        <w:t xml:space="preserve">            </w:t>
      </w:r>
      <w:r w:rsidR="009B2AD3">
        <w:rPr>
          <w:rFonts w:asciiTheme="minorBidi" w:hAnsiTheme="minorBidi" w:cstheme="minorBidi"/>
          <w:noProof/>
          <w:sz w:val="28"/>
        </w:rPr>
        <w:t xml:space="preserve">         4 </w:t>
      </w:r>
      <w:r w:rsidR="002967C0">
        <w:rPr>
          <w:rFonts w:asciiTheme="minorBidi" w:hAnsiTheme="minorBidi" w:cstheme="minorBidi" w:hint="cs"/>
          <w:noProof/>
          <w:sz w:val="28"/>
          <w:cs/>
        </w:rPr>
        <w:t>ธันวาคม</w:t>
      </w:r>
      <w:r w:rsidR="005E5C8C">
        <w:rPr>
          <w:rFonts w:asciiTheme="minorBidi" w:hAnsiTheme="minorBidi" w:cstheme="minorBidi" w:hint="cs"/>
          <w:noProof/>
          <w:sz w:val="28"/>
          <w:cs/>
        </w:rPr>
        <w:t xml:space="preserve"> </w:t>
      </w:r>
      <w:r w:rsidRPr="00864DCC">
        <w:rPr>
          <w:rFonts w:asciiTheme="minorBidi" w:hAnsiTheme="minorBidi" w:cstheme="minorBidi"/>
          <w:noProof/>
          <w:sz w:val="28"/>
          <w:cs/>
        </w:rPr>
        <w:t xml:space="preserve"> </w:t>
      </w:r>
      <w:r w:rsidR="00897262">
        <w:rPr>
          <w:rFonts w:asciiTheme="minorBidi" w:hAnsiTheme="minorBidi" w:cstheme="minorBidi"/>
          <w:noProof/>
          <w:sz w:val="28"/>
        </w:rPr>
        <w:t>2567</w:t>
      </w:r>
    </w:p>
    <w:p w14:paraId="0A7D3E4B" w14:textId="77777777" w:rsidR="00864DCC" w:rsidRPr="00864DCC" w:rsidRDefault="00864DCC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5BD95F4E" w14:textId="77777777" w:rsidR="00A45D36" w:rsidRDefault="00864DCC" w:rsidP="00A45D36">
      <w:pPr>
        <w:spacing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64DCC">
        <w:rPr>
          <w:rFonts w:asciiTheme="minorBidi" w:hAnsiTheme="minorBidi" w:cstheme="minorBidi"/>
          <w:b/>
          <w:bCs/>
          <w:sz w:val="32"/>
          <w:szCs w:val="32"/>
        </w:rPr>
        <w:t>REIC</w:t>
      </w:r>
      <w:r w:rsidRPr="000D28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864DC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เปิดผลการสำรวจโครงการที่อยู่อาศัยสำหรับผู้สูงอายุ ทั่วประเทศ ปี </w:t>
      </w:r>
      <w:r w:rsidR="00897262">
        <w:rPr>
          <w:rFonts w:asciiTheme="minorBidi" w:hAnsiTheme="minorBidi" w:cstheme="minorBidi"/>
          <w:b/>
          <w:bCs/>
          <w:sz w:val="32"/>
          <w:szCs w:val="32"/>
        </w:rPr>
        <w:t>2567</w:t>
      </w:r>
    </w:p>
    <w:p w14:paraId="3EC2A406" w14:textId="4B2875F6" w:rsidR="00A45D36" w:rsidRDefault="00864DCC" w:rsidP="00A45D36">
      <w:pPr>
        <w:spacing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A45D36">
        <w:rPr>
          <w:rFonts w:asciiTheme="minorBidi" w:hAnsiTheme="minorBidi" w:cstheme="minorBidi"/>
          <w:b/>
          <w:bCs/>
          <w:spacing w:val="-16"/>
          <w:sz w:val="32"/>
          <w:szCs w:val="32"/>
          <w:cs/>
        </w:rPr>
        <w:t>ศูนย์ข้อมูลอสังหาริมทรัพย์</w:t>
      </w:r>
      <w:r w:rsidR="00897262" w:rsidRPr="00A45D36">
        <w:rPr>
          <w:rFonts w:asciiTheme="minorBidi" w:hAnsiTheme="minorBidi" w:cstheme="minorBidi" w:hint="cs"/>
          <w:b/>
          <w:bCs/>
          <w:spacing w:val="-16"/>
          <w:sz w:val="32"/>
          <w:szCs w:val="32"/>
          <w:cs/>
        </w:rPr>
        <w:t xml:space="preserve"> </w:t>
      </w:r>
      <w:r w:rsidR="008F20C9">
        <w:rPr>
          <w:rFonts w:asciiTheme="minorBidi" w:hAnsiTheme="minorBidi" w:cstheme="minorBidi" w:hint="cs"/>
          <w:b/>
          <w:bCs/>
          <w:spacing w:val="-16"/>
          <w:sz w:val="32"/>
          <w:szCs w:val="32"/>
          <w:cs/>
        </w:rPr>
        <w:t>(</w:t>
      </w:r>
      <w:r w:rsidR="005E5C8C" w:rsidRPr="00A45D36">
        <w:rPr>
          <w:rFonts w:asciiTheme="minorBidi" w:hAnsiTheme="minorBidi" w:cstheme="minorBidi"/>
          <w:b/>
          <w:bCs/>
          <w:spacing w:val="-16"/>
          <w:sz w:val="32"/>
          <w:szCs w:val="32"/>
        </w:rPr>
        <w:t>REIC</w:t>
      </w:r>
      <w:r w:rsidR="00A45D36">
        <w:rPr>
          <w:rFonts w:asciiTheme="minorBidi" w:hAnsiTheme="minorBidi" w:cstheme="minorBidi" w:hint="cs"/>
          <w:b/>
          <w:bCs/>
          <w:spacing w:val="-16"/>
          <w:sz w:val="32"/>
          <w:szCs w:val="32"/>
          <w:cs/>
        </w:rPr>
        <w:t>)</w:t>
      </w:r>
      <w:r w:rsidR="005E5C8C" w:rsidRPr="00A45D36">
        <w:rPr>
          <w:rFonts w:asciiTheme="minorBidi" w:hAnsiTheme="minorBidi" w:cstheme="minorBidi"/>
          <w:b/>
          <w:bCs/>
          <w:spacing w:val="-16"/>
          <w:sz w:val="32"/>
          <w:szCs w:val="32"/>
          <w:cs/>
        </w:rPr>
        <w:t xml:space="preserve"> </w:t>
      </w:r>
      <w:r w:rsidR="00897262" w:rsidRPr="00A45D36">
        <w:rPr>
          <w:rFonts w:asciiTheme="minorBidi" w:hAnsiTheme="minorBidi" w:cstheme="minorBidi" w:hint="cs"/>
          <w:b/>
          <w:bCs/>
          <w:spacing w:val="-16"/>
          <w:sz w:val="32"/>
          <w:szCs w:val="32"/>
          <w:cs/>
        </w:rPr>
        <w:t xml:space="preserve">ธนาคารอาคารสงเคราะห์ </w:t>
      </w:r>
      <w:r w:rsidR="005E5C8C" w:rsidRPr="00A45D36">
        <w:rPr>
          <w:rFonts w:asciiTheme="minorBidi" w:hAnsiTheme="minorBidi" w:cstheme="minorBidi" w:hint="cs"/>
          <w:b/>
          <w:bCs/>
          <w:spacing w:val="-16"/>
          <w:sz w:val="32"/>
          <w:szCs w:val="32"/>
          <w:cs/>
        </w:rPr>
        <w:t>(ธอส.)</w:t>
      </w:r>
      <w:r w:rsidR="005E5C8C" w:rsidRPr="00A45D36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</w:t>
      </w:r>
      <w:r w:rsidRPr="00A45D36">
        <w:rPr>
          <w:rFonts w:asciiTheme="minorBidi" w:hAnsiTheme="minorBidi" w:cstheme="minorBidi"/>
          <w:spacing w:val="-16"/>
          <w:sz w:val="32"/>
          <w:szCs w:val="32"/>
          <w:cs/>
        </w:rPr>
        <w:t>ตระหนักถึงความสำคัญ</w:t>
      </w:r>
      <w:r w:rsidR="00A45D36">
        <w:rPr>
          <w:rFonts w:asciiTheme="minorBidi" w:hAnsiTheme="minorBidi" w:cstheme="minorBidi" w:hint="cs"/>
          <w:spacing w:val="-16"/>
          <w:sz w:val="32"/>
          <w:szCs w:val="32"/>
          <w:cs/>
        </w:rPr>
        <w:t>ใน</w:t>
      </w:r>
      <w:r w:rsidRPr="00A45D36">
        <w:rPr>
          <w:rFonts w:asciiTheme="minorBidi" w:hAnsiTheme="minorBidi" w:cstheme="minorBidi"/>
          <w:spacing w:val="-16"/>
          <w:sz w:val="32"/>
          <w:szCs w:val="32"/>
          <w:cs/>
        </w:rPr>
        <w:t>การเปลี่ยนแปลง</w:t>
      </w:r>
      <w:r w:rsidR="00A45D36">
        <w:rPr>
          <w:rFonts w:asciiTheme="minorBidi" w:hAnsiTheme="minorBidi" w:cstheme="minorBidi" w:hint="cs"/>
          <w:sz w:val="32"/>
          <w:szCs w:val="32"/>
          <w:cs/>
        </w:rPr>
        <w:br/>
        <w:t>ของ</w:t>
      </w:r>
      <w:r w:rsidRPr="00864DCC">
        <w:rPr>
          <w:rFonts w:asciiTheme="minorBidi" w:hAnsiTheme="minorBidi" w:cstheme="minorBidi"/>
          <w:sz w:val="32"/>
          <w:szCs w:val="32"/>
          <w:cs/>
        </w:rPr>
        <w:t>โครงสร้างประชากร</w:t>
      </w:r>
      <w:r w:rsidR="00A45D36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A45D36">
        <w:rPr>
          <w:rFonts w:asciiTheme="minorBidi" w:hAnsiTheme="minorBidi" w:cstheme="minorBidi"/>
          <w:sz w:val="32"/>
          <w:szCs w:val="32"/>
          <w:cs/>
        </w:rPr>
        <w:t>ประเทศไทยที่</w:t>
      </w:r>
      <w:r w:rsidR="00A45D36">
        <w:rPr>
          <w:rFonts w:asciiTheme="minorBidi" w:hAnsiTheme="minorBidi" w:cstheme="minorBidi" w:hint="cs"/>
          <w:sz w:val="32"/>
          <w:szCs w:val="32"/>
          <w:cs/>
        </w:rPr>
        <w:t>ก้าว</w:t>
      </w:r>
      <w:r w:rsidRPr="00864DCC">
        <w:rPr>
          <w:rFonts w:asciiTheme="minorBidi" w:hAnsiTheme="minorBidi" w:cstheme="minorBidi"/>
          <w:sz w:val="32"/>
          <w:szCs w:val="32"/>
          <w:cs/>
        </w:rPr>
        <w:t>เข้าสู่สังคมผู้สูงอายุอย่างเต็มรูปแบบใน</w:t>
      </w:r>
      <w:r w:rsidR="00897262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185744" w:rsidRPr="00185744">
        <w:rPr>
          <w:rFonts w:asciiTheme="minorBidi" w:hAnsiTheme="minorBidi" w:cstheme="minorBidi" w:hint="cs"/>
          <w:sz w:val="32"/>
          <w:szCs w:val="32"/>
        </w:rPr>
        <w:t>2567</w:t>
      </w:r>
      <w:r w:rsidR="0089726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45D36"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จากรายงานของสำนักงานสถิติแห่งชาติ </w:t>
      </w:r>
      <w:r w:rsidR="00A45D36">
        <w:rPr>
          <w:rFonts w:asciiTheme="minorBidi" w:hAnsiTheme="minorBidi" w:cs="Cordia New" w:hint="cs"/>
          <w:sz w:val="32"/>
          <w:szCs w:val="32"/>
          <w:cs/>
        </w:rPr>
        <w:t>ที่ได้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>สำรวจ</w:t>
      </w:r>
      <w:r w:rsidR="00A45D36">
        <w:rPr>
          <w:rFonts w:asciiTheme="minorBidi" w:hAnsiTheme="minorBidi" w:cs="Cordia New" w:hint="cs"/>
          <w:sz w:val="32"/>
          <w:szCs w:val="32"/>
          <w:cs/>
        </w:rPr>
        <w:t>ปริมาณ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>ประชากรสูงอายุอย่างต่อเนื่อง พบว่า</w:t>
      </w:r>
      <w:r w:rsidR="000D286F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จำนวนประชากรที่มีอายุ </w:t>
      </w:r>
      <w:r w:rsidR="00185744" w:rsidRPr="00185744">
        <w:rPr>
          <w:rFonts w:asciiTheme="minorBidi" w:hAnsiTheme="minorBidi" w:cs="Cordia New"/>
          <w:sz w:val="32"/>
          <w:szCs w:val="32"/>
        </w:rPr>
        <w:t>60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 ปีขึ้นไป มีแนวโน้มเพิ่มขึ้นอย่างต่อเนื่อง</w:t>
      </w:r>
      <w:r w:rsidR="00897262">
        <w:rPr>
          <w:rFonts w:asciiTheme="minorBidi" w:hAnsiTheme="minorBidi" w:cs="Cordia New" w:hint="cs"/>
          <w:sz w:val="32"/>
          <w:szCs w:val="32"/>
          <w:cs/>
        </w:rPr>
        <w:t>นับจาก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="00185744" w:rsidRPr="00185744">
        <w:rPr>
          <w:rFonts w:asciiTheme="minorBidi" w:hAnsiTheme="minorBidi" w:cs="Cordia New"/>
          <w:sz w:val="32"/>
          <w:szCs w:val="32"/>
        </w:rPr>
        <w:t>2537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97262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>มีผู้สูงอายุในประเทศไทยเพียง</w:t>
      </w:r>
      <w:r w:rsidR="00255178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85744" w:rsidRPr="00185744">
        <w:rPr>
          <w:rFonts w:asciiTheme="minorBidi" w:hAnsiTheme="minorBidi" w:cs="Cordia New"/>
          <w:sz w:val="32"/>
          <w:szCs w:val="32"/>
        </w:rPr>
        <w:t>6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>.</w:t>
      </w:r>
      <w:r w:rsidR="00185744" w:rsidRPr="00185744">
        <w:rPr>
          <w:rFonts w:asciiTheme="minorBidi" w:hAnsiTheme="minorBidi" w:cs="Cordia New"/>
          <w:sz w:val="32"/>
          <w:szCs w:val="32"/>
        </w:rPr>
        <w:t>8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 ของประชากรทั้งหมด</w:t>
      </w:r>
      <w:r w:rsidR="00897262">
        <w:rPr>
          <w:rFonts w:asciiTheme="minorBidi" w:hAnsiTheme="minorBidi" w:cs="Cordia New" w:hint="cs"/>
          <w:sz w:val="32"/>
          <w:szCs w:val="32"/>
          <w:cs/>
        </w:rPr>
        <w:t xml:space="preserve"> ปรับเพิ่มขึ้นเป็น</w:t>
      </w:r>
      <w:r w:rsidR="00255178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85744" w:rsidRPr="00185744">
        <w:rPr>
          <w:rFonts w:asciiTheme="minorBidi" w:hAnsiTheme="minorBidi" w:cs="Cordia New" w:hint="cs"/>
          <w:sz w:val="32"/>
          <w:szCs w:val="32"/>
        </w:rPr>
        <w:t>2</w:t>
      </w:r>
      <w:r w:rsidR="00185744">
        <w:rPr>
          <w:rFonts w:asciiTheme="minorBidi" w:hAnsiTheme="minorBidi" w:cs="Cordia New"/>
          <w:sz w:val="32"/>
          <w:szCs w:val="32"/>
        </w:rPr>
        <w:t>0</w:t>
      </w:r>
      <w:r w:rsidR="00373419">
        <w:rPr>
          <w:rFonts w:asciiTheme="minorBidi" w:hAnsiTheme="minorBidi" w:cs="Cordia New" w:hint="cs"/>
          <w:sz w:val="32"/>
          <w:szCs w:val="32"/>
          <w:cs/>
        </w:rPr>
        <w:t>.</w:t>
      </w:r>
      <w:r w:rsidR="00185744">
        <w:rPr>
          <w:rFonts w:asciiTheme="minorBidi" w:hAnsiTheme="minorBidi" w:cs="Cordia New"/>
          <w:sz w:val="32"/>
          <w:szCs w:val="32"/>
        </w:rPr>
        <w:t>0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  ของประชากรทั้งหมด</w:t>
      </w:r>
      <w:r w:rsidR="00897262">
        <w:rPr>
          <w:rFonts w:asciiTheme="minorBidi" w:hAnsiTheme="minorBidi" w:cs="Cordia New" w:hint="cs"/>
          <w:sz w:val="32"/>
          <w:szCs w:val="32"/>
          <w:cs/>
        </w:rPr>
        <w:t xml:space="preserve">ในปี </w:t>
      </w:r>
      <w:r w:rsidR="00185744" w:rsidRPr="00185744">
        <w:rPr>
          <w:rFonts w:asciiTheme="minorBidi" w:hAnsiTheme="minorBidi" w:cs="Cordia New" w:hint="cs"/>
          <w:sz w:val="32"/>
          <w:szCs w:val="32"/>
        </w:rPr>
        <w:t>2567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45D36">
        <w:rPr>
          <w:rFonts w:asciiTheme="minorBidi" w:hAnsiTheme="minorBidi" w:cs="Cordia New" w:hint="cs"/>
          <w:sz w:val="32"/>
          <w:szCs w:val="32"/>
          <w:cs/>
        </w:rPr>
        <w:t>โดยเพิ่มขึ้น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>ด้วยอัตราการเติบโตเฉลี่ย</w:t>
      </w:r>
      <w:r w:rsidR="00255178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85744" w:rsidRPr="00185744">
        <w:rPr>
          <w:rFonts w:asciiTheme="minorBidi" w:hAnsiTheme="minorBidi" w:cs="Cordia New"/>
          <w:sz w:val="32"/>
          <w:szCs w:val="32"/>
        </w:rPr>
        <w:t>4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>.</w:t>
      </w:r>
      <w:r w:rsidR="00185744" w:rsidRPr="00185744">
        <w:rPr>
          <w:rFonts w:asciiTheme="minorBidi" w:hAnsiTheme="minorBidi" w:cs="Cordia New"/>
          <w:sz w:val="32"/>
          <w:szCs w:val="32"/>
        </w:rPr>
        <w:t>89</w:t>
      </w:r>
      <w:r w:rsidR="00255178">
        <w:rPr>
          <w:rFonts w:asciiTheme="minorBidi" w:hAnsiTheme="minorBidi" w:cs="Cordia New" w:hint="cs"/>
          <w:sz w:val="32"/>
          <w:szCs w:val="32"/>
          <w:cs/>
        </w:rPr>
        <w:t xml:space="preserve"> ต่อปี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A45D36">
        <w:rPr>
          <w:rFonts w:asciiTheme="minorBidi" w:hAnsiTheme="minorBidi" w:cs="Cordia New" w:hint="cs"/>
          <w:sz w:val="32"/>
          <w:szCs w:val="32"/>
          <w:cs/>
        </w:rPr>
        <w:t>ซึ่ง</w:t>
      </w:r>
      <w:r w:rsidR="00897262" w:rsidRPr="00897262">
        <w:rPr>
          <w:rFonts w:asciiTheme="minorBidi" w:hAnsiTheme="minorBidi" w:cs="Cordia New"/>
          <w:sz w:val="32"/>
          <w:szCs w:val="32"/>
          <w:cs/>
        </w:rPr>
        <w:t xml:space="preserve">แนวโน้มดังกล่าวสะท้อนถึงการเปลี่ยนผ่านเข้าสู่ "สังคมสูงวัยอย่างสมบูรณ์" </w:t>
      </w:r>
      <w:r w:rsidRPr="00864DCC">
        <w:rPr>
          <w:rFonts w:asciiTheme="minorBidi" w:hAnsiTheme="minorBidi" w:cstheme="minorBidi"/>
          <w:sz w:val="32"/>
          <w:szCs w:val="32"/>
          <w:cs/>
        </w:rPr>
        <w:t>แต่การพัฒนาที่อยู่อาศัยเพื่อรองรับผู้สูงอายุในปัจจุบันยังคงเติบโตช้า และไม่เพียงพอต่อความต้องการของผู้สูงอายุในปัจจุบัน</w:t>
      </w:r>
    </w:p>
    <w:p w14:paraId="67DDB7D1" w14:textId="0A1F932B" w:rsidR="008F20C9" w:rsidRPr="00C46530" w:rsidRDefault="00255178" w:rsidP="008F20C9">
      <w:pPr>
        <w:spacing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C46530">
        <w:rPr>
          <w:rFonts w:asciiTheme="minorBidi" w:hAnsiTheme="minorBidi" w:cstheme="minorBidi"/>
          <w:sz w:val="32"/>
          <w:szCs w:val="32"/>
        </w:rPr>
        <w:t>REIC</w:t>
      </w:r>
      <w:r w:rsidRPr="00C4653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46530">
        <w:rPr>
          <w:rFonts w:asciiTheme="minorBidi" w:hAnsiTheme="minorBidi" w:cstheme="minorBidi" w:hint="cs"/>
          <w:sz w:val="32"/>
          <w:szCs w:val="32"/>
          <w:cs/>
        </w:rPr>
        <w:t>ดำเนิน</w:t>
      </w:r>
      <w:r w:rsidR="00864DCC" w:rsidRPr="00C46530">
        <w:rPr>
          <w:rFonts w:asciiTheme="minorBidi" w:hAnsiTheme="minorBidi" w:cstheme="minorBidi"/>
          <w:sz w:val="32"/>
          <w:szCs w:val="32"/>
          <w:cs/>
        </w:rPr>
        <w:t>การสำรวจโครงการที่อยู่อาศัยสำหรับผู้สูงอายุทั่วประเทศ</w:t>
      </w:r>
      <w:r w:rsidRPr="00C46530">
        <w:rPr>
          <w:rFonts w:asciiTheme="minorBidi" w:hAnsiTheme="minorBidi" w:cstheme="minorBidi" w:hint="cs"/>
          <w:sz w:val="32"/>
          <w:szCs w:val="32"/>
          <w:cs/>
        </w:rPr>
        <w:t xml:space="preserve"> ต่อเนื่องเป็นปีที่ </w:t>
      </w:r>
      <w:r w:rsidR="00185744" w:rsidRPr="00185744">
        <w:rPr>
          <w:rFonts w:asciiTheme="minorBidi" w:hAnsiTheme="minorBidi" w:cstheme="minorBidi" w:hint="cs"/>
          <w:sz w:val="32"/>
          <w:szCs w:val="32"/>
        </w:rPr>
        <w:t>2</w:t>
      </w:r>
      <w:r w:rsidRPr="00C46530">
        <w:rPr>
          <w:rFonts w:asciiTheme="minorBidi" w:hAnsiTheme="minorBidi" w:cstheme="minorBidi" w:hint="cs"/>
          <w:sz w:val="32"/>
          <w:szCs w:val="32"/>
          <w:cs/>
        </w:rPr>
        <w:t xml:space="preserve"> พบว่า</w:t>
      </w:r>
      <w:r w:rsidR="000D286F" w:rsidRPr="00C4653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45D36" w:rsidRPr="00C46530">
        <w:rPr>
          <w:rFonts w:asciiTheme="minorBidi" w:hAnsiTheme="minorBidi" w:cs="Cordia New" w:hint="cs"/>
          <w:sz w:val="32"/>
          <w:szCs w:val="32"/>
          <w:cs/>
        </w:rPr>
        <w:t xml:space="preserve">ในปี </w:t>
      </w:r>
      <w:r w:rsidR="00185744" w:rsidRPr="00185744">
        <w:rPr>
          <w:rFonts w:asciiTheme="minorBidi" w:hAnsiTheme="minorBidi" w:cs="Cordia New" w:hint="cs"/>
          <w:sz w:val="32"/>
          <w:szCs w:val="32"/>
        </w:rPr>
        <w:t>2567</w:t>
      </w:r>
      <w:r w:rsidR="00A45D36" w:rsidRPr="00C4653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46530">
        <w:rPr>
          <w:rFonts w:asciiTheme="minorBidi" w:hAnsiTheme="minorBidi" w:cs="Cordia New"/>
          <w:sz w:val="32"/>
          <w:szCs w:val="32"/>
          <w:cs/>
        </w:rPr>
        <w:t>ประเทศไทย</w:t>
      </w:r>
      <w:r w:rsidR="00A45D36" w:rsidRPr="00C46530">
        <w:rPr>
          <w:rFonts w:asciiTheme="minorBidi" w:hAnsiTheme="minorBidi" w:cs="Cordia New" w:hint="cs"/>
          <w:sz w:val="32"/>
          <w:szCs w:val="32"/>
          <w:cs/>
        </w:rPr>
        <w:br/>
      </w:r>
      <w:r w:rsidRPr="00C46530">
        <w:rPr>
          <w:rFonts w:asciiTheme="minorBidi" w:hAnsiTheme="minorBidi" w:cs="Cordia New"/>
          <w:sz w:val="32"/>
          <w:szCs w:val="32"/>
          <w:cs/>
        </w:rPr>
        <w:t>มีโครงการที่อยู่อาศัยสำหรับผู้สูงวัย</w:t>
      </w:r>
      <w:r w:rsidR="00C46530" w:rsidRPr="00C46530">
        <w:rPr>
          <w:rFonts w:asciiTheme="minorBidi" w:hAnsiTheme="minorBidi" w:cs="Cordia New" w:hint="cs"/>
          <w:sz w:val="32"/>
          <w:szCs w:val="32"/>
          <w:cs/>
        </w:rPr>
        <w:t>ที่เปิดบริการ</w:t>
      </w:r>
      <w:r w:rsidRPr="00C46530">
        <w:rPr>
          <w:rFonts w:asciiTheme="minorBidi" w:hAnsiTheme="minorBidi" w:cs="Cordia New"/>
          <w:sz w:val="32"/>
          <w:szCs w:val="32"/>
          <w:cs/>
        </w:rPr>
        <w:t xml:space="preserve">รวม </w:t>
      </w:r>
      <w:r w:rsidRPr="00C46530">
        <w:rPr>
          <w:rFonts w:asciiTheme="minorBidi" w:hAnsiTheme="minorBidi" w:cstheme="minorBidi"/>
          <w:sz w:val="32"/>
          <w:szCs w:val="32"/>
        </w:rPr>
        <w:t>9</w:t>
      </w:r>
      <w:r w:rsidR="00C46530" w:rsidRPr="00C46530">
        <w:rPr>
          <w:rFonts w:asciiTheme="minorBidi" w:hAnsiTheme="minorBidi" w:cstheme="minorBidi"/>
          <w:sz w:val="32"/>
          <w:szCs w:val="32"/>
        </w:rPr>
        <w:t>16</w:t>
      </w:r>
      <w:r w:rsidRPr="00C46530">
        <w:rPr>
          <w:rFonts w:asciiTheme="minorBidi" w:hAnsiTheme="minorBidi" w:cs="Cordia New"/>
          <w:sz w:val="32"/>
          <w:szCs w:val="32"/>
          <w:cs/>
        </w:rPr>
        <w:t xml:space="preserve"> โครงการ แบ่งเป็น </w:t>
      </w:r>
      <w:r w:rsidRPr="00C46530">
        <w:rPr>
          <w:rFonts w:asciiTheme="minorBidi" w:hAnsiTheme="minorBidi" w:cstheme="minorBidi"/>
          <w:sz w:val="32"/>
          <w:szCs w:val="32"/>
        </w:rPr>
        <w:t>Nursing</w:t>
      </w:r>
      <w:r w:rsidRPr="00C4653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46530">
        <w:rPr>
          <w:rFonts w:asciiTheme="minorBidi" w:hAnsiTheme="minorBidi" w:cstheme="minorBidi"/>
          <w:sz w:val="32"/>
          <w:szCs w:val="32"/>
        </w:rPr>
        <w:t>Home</w:t>
      </w:r>
      <w:r w:rsidRPr="00C4653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45D36" w:rsidRPr="00C46530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Pr="00C46530">
        <w:rPr>
          <w:rFonts w:asciiTheme="minorBidi" w:hAnsiTheme="minorBidi" w:cstheme="minorBidi"/>
          <w:sz w:val="32"/>
          <w:szCs w:val="32"/>
        </w:rPr>
        <w:t>8</w:t>
      </w:r>
      <w:r w:rsidR="00C46530" w:rsidRPr="00C46530">
        <w:rPr>
          <w:rFonts w:asciiTheme="minorBidi" w:hAnsiTheme="minorBidi" w:cstheme="minorBidi"/>
          <w:sz w:val="32"/>
          <w:szCs w:val="32"/>
        </w:rPr>
        <w:t>32</w:t>
      </w:r>
      <w:r w:rsidRPr="00C4653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F20C9" w:rsidRPr="00C46530">
        <w:rPr>
          <w:rFonts w:asciiTheme="minorBidi" w:hAnsiTheme="minorBidi" w:cs="Cordia New" w:hint="cs"/>
          <w:sz w:val="32"/>
          <w:szCs w:val="32"/>
          <w:cs/>
        </w:rPr>
        <w:t>โครงการ</w:t>
      </w:r>
      <w:r w:rsidRPr="00C46530">
        <w:rPr>
          <w:rFonts w:asciiTheme="minorBidi" w:hAnsiTheme="minorBidi" w:cs="Cordia New"/>
          <w:sz w:val="32"/>
          <w:szCs w:val="32"/>
          <w:cs/>
        </w:rPr>
        <w:t xml:space="preserve"> และ </w:t>
      </w:r>
      <w:bookmarkStart w:id="0" w:name="_Hlk183442806"/>
      <w:r w:rsidRPr="00C46530">
        <w:rPr>
          <w:rFonts w:asciiTheme="minorBidi" w:hAnsiTheme="minorBidi" w:cstheme="minorBidi"/>
          <w:sz w:val="32"/>
          <w:szCs w:val="32"/>
        </w:rPr>
        <w:t>Residen</w:t>
      </w:r>
      <w:r w:rsidR="005F00BB" w:rsidRPr="00C46530">
        <w:rPr>
          <w:rFonts w:asciiTheme="minorBidi" w:hAnsiTheme="minorBidi" w:cstheme="minorBidi"/>
          <w:sz w:val="32"/>
          <w:szCs w:val="32"/>
        </w:rPr>
        <w:t>ce</w:t>
      </w:r>
      <w:bookmarkEnd w:id="0"/>
      <w:r w:rsidRPr="00C4653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45D36" w:rsidRPr="00C46530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="00C46530" w:rsidRPr="00C46530">
        <w:rPr>
          <w:rFonts w:asciiTheme="minorBidi" w:hAnsiTheme="minorBidi" w:cstheme="minorBidi"/>
          <w:sz w:val="32"/>
          <w:szCs w:val="32"/>
        </w:rPr>
        <w:t>84</w:t>
      </w:r>
      <w:r w:rsidRPr="00C46530">
        <w:rPr>
          <w:rFonts w:asciiTheme="minorBidi" w:hAnsiTheme="minorBidi" w:cs="Cordia New"/>
          <w:sz w:val="32"/>
          <w:szCs w:val="32"/>
          <w:cs/>
        </w:rPr>
        <w:t xml:space="preserve"> โครงการ </w:t>
      </w:r>
      <w:r w:rsidRPr="00C46530">
        <w:rPr>
          <w:rFonts w:asciiTheme="minorBidi" w:hAnsiTheme="minorBidi" w:cs="Cordia New" w:hint="cs"/>
          <w:sz w:val="32"/>
          <w:szCs w:val="32"/>
          <w:cs/>
        </w:rPr>
        <w:t>โดยส่วนใหญ่</w:t>
      </w:r>
      <w:r w:rsidR="000D286F" w:rsidRPr="00C46530">
        <w:rPr>
          <w:rFonts w:asciiTheme="minorBidi" w:hAnsiTheme="minorBidi" w:cs="Cordia New" w:hint="cs"/>
          <w:sz w:val="32"/>
          <w:szCs w:val="32"/>
          <w:cs/>
        </w:rPr>
        <w:t>โครงการดังกล่าว</w:t>
      </w:r>
      <w:r w:rsidRPr="00C46530">
        <w:rPr>
          <w:rFonts w:asciiTheme="minorBidi" w:hAnsiTheme="minorBidi" w:cs="Cordia New" w:hint="cs"/>
          <w:sz w:val="32"/>
          <w:szCs w:val="32"/>
          <w:cs/>
        </w:rPr>
        <w:t>จะอยู่ในพื้นที่</w:t>
      </w:r>
      <w:r w:rsidRPr="00C46530">
        <w:rPr>
          <w:rFonts w:asciiTheme="minorBidi" w:hAnsiTheme="minorBidi" w:cs="Cordia New"/>
          <w:sz w:val="32"/>
          <w:szCs w:val="32"/>
          <w:cs/>
        </w:rPr>
        <w:t>กรุงเทพฯ และปริมณฑล</w:t>
      </w:r>
      <w:r w:rsidRPr="00C4653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C46530">
        <w:rPr>
          <w:rFonts w:asciiTheme="minorBidi" w:hAnsiTheme="minorBidi" w:cs="Cordia New"/>
          <w:sz w:val="32"/>
          <w:szCs w:val="32"/>
          <w:cs/>
        </w:rPr>
        <w:t>โดยมี</w:t>
      </w:r>
      <w:r w:rsidR="008F20C9" w:rsidRPr="00C46530">
        <w:rPr>
          <w:rFonts w:asciiTheme="minorBidi" w:hAnsiTheme="minorBidi" w:cstheme="minorBidi" w:hint="cs"/>
          <w:sz w:val="32"/>
          <w:szCs w:val="32"/>
          <w:cs/>
        </w:rPr>
        <w:t xml:space="preserve">จำนวนรวมกันถึง </w:t>
      </w:r>
      <w:r w:rsidR="00185744" w:rsidRPr="00185744">
        <w:rPr>
          <w:rFonts w:asciiTheme="minorBidi" w:hAnsiTheme="minorBidi" w:cstheme="minorBidi" w:hint="cs"/>
          <w:sz w:val="32"/>
          <w:szCs w:val="32"/>
        </w:rPr>
        <w:t>516</w:t>
      </w:r>
      <w:r w:rsidR="008F20C9" w:rsidRPr="00C46530">
        <w:rPr>
          <w:rFonts w:asciiTheme="minorBidi" w:hAnsiTheme="minorBidi" w:cstheme="minorBidi" w:hint="cs"/>
          <w:sz w:val="32"/>
          <w:szCs w:val="32"/>
          <w:cs/>
        </w:rPr>
        <w:t xml:space="preserve"> โครงการ</w:t>
      </w:r>
      <w:r w:rsidRPr="00C4653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D286F" w:rsidRPr="00C46530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373419" w:rsidRPr="00C46530">
        <w:rPr>
          <w:rFonts w:asciiTheme="minorBidi" w:hAnsiTheme="minorBidi" w:cstheme="minorBidi" w:hint="cs"/>
          <w:sz w:val="32"/>
          <w:szCs w:val="32"/>
          <w:cs/>
        </w:rPr>
        <w:t>ขณะที่</w:t>
      </w:r>
      <w:r w:rsidRPr="00C46530">
        <w:rPr>
          <w:rFonts w:asciiTheme="minorBidi" w:hAnsiTheme="minorBidi" w:cs="Cordia New"/>
          <w:sz w:val="32"/>
          <w:szCs w:val="32"/>
          <w:cs/>
        </w:rPr>
        <w:t xml:space="preserve">อัตราการเข้าพักใน </w:t>
      </w:r>
      <w:r w:rsidRPr="00C46530">
        <w:rPr>
          <w:rFonts w:asciiTheme="minorBidi" w:hAnsiTheme="minorBidi" w:cstheme="minorBidi"/>
          <w:sz w:val="32"/>
          <w:szCs w:val="32"/>
        </w:rPr>
        <w:t>Nursing</w:t>
      </w:r>
      <w:r w:rsidRPr="00C4653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46530">
        <w:rPr>
          <w:rFonts w:asciiTheme="minorBidi" w:hAnsiTheme="minorBidi" w:cstheme="minorBidi"/>
          <w:sz w:val="32"/>
          <w:szCs w:val="32"/>
        </w:rPr>
        <w:t>Home</w:t>
      </w:r>
      <w:r w:rsidRPr="00C46530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46530">
        <w:rPr>
          <w:rFonts w:asciiTheme="minorBidi" w:hAnsiTheme="minorBidi" w:cs="Cordia New"/>
          <w:sz w:val="32"/>
          <w:szCs w:val="32"/>
          <w:cs/>
        </w:rPr>
        <w:t>เฉลี่ยอยู่ที่</w:t>
      </w:r>
      <w:r w:rsidRPr="00C46530">
        <w:rPr>
          <w:rFonts w:asciiTheme="minorBidi" w:hAnsiTheme="minorBidi" w:cs="Cordia New" w:hint="cs"/>
          <w:sz w:val="32"/>
          <w:szCs w:val="32"/>
          <w:cs/>
        </w:rPr>
        <w:t>ร้อยละ</w:t>
      </w:r>
      <w:r w:rsidRPr="00C4653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C46530">
        <w:rPr>
          <w:rFonts w:asciiTheme="minorBidi" w:hAnsiTheme="minorBidi" w:cstheme="minorBidi"/>
          <w:sz w:val="32"/>
          <w:szCs w:val="32"/>
        </w:rPr>
        <w:t>70</w:t>
      </w:r>
      <w:r w:rsidR="005F00BB" w:rsidRPr="00C46530">
        <w:rPr>
          <w:rFonts w:asciiTheme="minorBidi" w:hAnsiTheme="minorBidi" w:cs="Cordia New" w:hint="cs"/>
          <w:sz w:val="32"/>
          <w:szCs w:val="32"/>
          <w:cs/>
        </w:rPr>
        <w:t>.</w:t>
      </w:r>
      <w:r w:rsidR="00C46530" w:rsidRPr="00C46530">
        <w:rPr>
          <w:rFonts w:asciiTheme="minorBidi" w:hAnsiTheme="minorBidi" w:cs="Cordia New"/>
          <w:sz w:val="32"/>
          <w:szCs w:val="32"/>
        </w:rPr>
        <w:t>91</w:t>
      </w:r>
      <w:r w:rsidRPr="00C46530">
        <w:rPr>
          <w:rFonts w:asciiTheme="minorBidi" w:hAnsiTheme="minorBidi" w:cs="Cordia New"/>
          <w:sz w:val="32"/>
          <w:szCs w:val="32"/>
          <w:cs/>
        </w:rPr>
        <w:t xml:space="preserve"> โดย</w:t>
      </w:r>
      <w:r w:rsidR="000D286F" w:rsidRPr="00C46530">
        <w:rPr>
          <w:rFonts w:asciiTheme="minorBidi" w:hAnsiTheme="minorBidi" w:cs="Cordia New" w:hint="cs"/>
          <w:sz w:val="32"/>
          <w:szCs w:val="32"/>
          <w:cs/>
        </w:rPr>
        <w:t>ที่พักจ</w:t>
      </w:r>
      <w:r w:rsidR="00B47840" w:rsidRPr="00C46530">
        <w:rPr>
          <w:rFonts w:asciiTheme="minorBidi" w:hAnsiTheme="minorBidi" w:cs="Cordia New" w:hint="cs"/>
          <w:sz w:val="32"/>
          <w:szCs w:val="32"/>
          <w:cs/>
        </w:rPr>
        <w:t>ะ</w:t>
      </w:r>
      <w:r w:rsidR="000D286F" w:rsidRPr="00C46530">
        <w:rPr>
          <w:rFonts w:asciiTheme="minorBidi" w:hAnsiTheme="minorBidi" w:cs="Cordia New" w:hint="cs"/>
          <w:sz w:val="32"/>
          <w:szCs w:val="32"/>
          <w:cs/>
        </w:rPr>
        <w:t>อยู่ในพื้นที่</w:t>
      </w:r>
      <w:r w:rsidRPr="00C46530">
        <w:rPr>
          <w:rFonts w:asciiTheme="minorBidi" w:hAnsiTheme="minorBidi" w:cs="Cordia New"/>
          <w:sz w:val="32"/>
          <w:szCs w:val="32"/>
          <w:cs/>
        </w:rPr>
        <w:t>กรุงเทพ</w:t>
      </w:r>
      <w:r w:rsidR="000D286F" w:rsidRPr="00C46530">
        <w:rPr>
          <w:rFonts w:asciiTheme="minorBidi" w:hAnsiTheme="minorBidi" w:cs="Cordia New" w:hint="cs"/>
          <w:sz w:val="32"/>
          <w:szCs w:val="32"/>
          <w:cs/>
        </w:rPr>
        <w:t xml:space="preserve">ฯ </w:t>
      </w:r>
      <w:r w:rsidRPr="00C46530">
        <w:rPr>
          <w:rFonts w:asciiTheme="minorBidi" w:hAnsiTheme="minorBidi" w:cs="Cordia New"/>
          <w:spacing w:val="-12"/>
          <w:sz w:val="32"/>
          <w:szCs w:val="32"/>
          <w:cs/>
        </w:rPr>
        <w:t>มี</w:t>
      </w:r>
      <w:r w:rsidR="000C3BE9" w:rsidRPr="00C46530">
        <w:rPr>
          <w:rFonts w:asciiTheme="minorBidi" w:hAnsiTheme="minorBidi" w:cs="Cordia New" w:hint="cs"/>
          <w:spacing w:val="-12"/>
          <w:sz w:val="32"/>
          <w:szCs w:val="32"/>
          <w:cs/>
        </w:rPr>
        <w:t>จำนวนหน่วยสูงที่สุด และมี</w:t>
      </w:r>
      <w:r w:rsidRPr="00C46530">
        <w:rPr>
          <w:rFonts w:asciiTheme="minorBidi" w:hAnsiTheme="minorBidi" w:cs="Cordia New"/>
          <w:spacing w:val="-12"/>
          <w:sz w:val="32"/>
          <w:szCs w:val="32"/>
          <w:cs/>
        </w:rPr>
        <w:t>อัตรา</w:t>
      </w:r>
      <w:r w:rsidR="000C3BE9" w:rsidRPr="00C46530">
        <w:rPr>
          <w:rFonts w:asciiTheme="minorBidi" w:hAnsiTheme="minorBidi" w:cs="Cordia New" w:hint="cs"/>
          <w:spacing w:val="-12"/>
          <w:sz w:val="32"/>
          <w:szCs w:val="32"/>
          <w:cs/>
        </w:rPr>
        <w:t>การเข้าพักสูงถึง</w:t>
      </w:r>
      <w:r w:rsidRPr="00C46530">
        <w:rPr>
          <w:rFonts w:asciiTheme="minorBidi" w:hAnsiTheme="minorBidi" w:cs="Cordia New" w:hint="cs"/>
          <w:spacing w:val="-12"/>
          <w:sz w:val="32"/>
          <w:szCs w:val="32"/>
          <w:cs/>
        </w:rPr>
        <w:t>ร้อยละ</w:t>
      </w:r>
      <w:r w:rsidRPr="00C46530">
        <w:rPr>
          <w:rFonts w:asciiTheme="minorBidi" w:hAnsiTheme="minorBidi" w:cs="Cordia New"/>
          <w:spacing w:val="-12"/>
          <w:sz w:val="32"/>
          <w:szCs w:val="32"/>
          <w:cs/>
        </w:rPr>
        <w:t xml:space="preserve"> </w:t>
      </w:r>
      <w:r w:rsidRPr="00C46530">
        <w:rPr>
          <w:rFonts w:asciiTheme="minorBidi" w:hAnsiTheme="minorBidi" w:cstheme="minorBidi"/>
          <w:spacing w:val="-12"/>
          <w:sz w:val="32"/>
          <w:szCs w:val="32"/>
        </w:rPr>
        <w:t>69.21</w:t>
      </w:r>
      <w:r w:rsidRPr="00C46530">
        <w:rPr>
          <w:rFonts w:asciiTheme="minorBidi" w:hAnsiTheme="minorBidi" w:cstheme="minorBidi" w:hint="cs"/>
          <w:spacing w:val="-12"/>
          <w:sz w:val="32"/>
          <w:szCs w:val="32"/>
          <w:cs/>
        </w:rPr>
        <w:t xml:space="preserve"> </w:t>
      </w:r>
      <w:r w:rsidR="000C3BE9" w:rsidRPr="00C46530">
        <w:rPr>
          <w:rFonts w:asciiTheme="minorBidi" w:hAnsiTheme="minorBidi" w:cs="Cordia New" w:hint="cs"/>
          <w:spacing w:val="-12"/>
          <w:sz w:val="32"/>
          <w:szCs w:val="32"/>
          <w:cs/>
        </w:rPr>
        <w:t>ขณะที่จังหวัด</w:t>
      </w:r>
      <w:r w:rsidR="000C3BE9" w:rsidRPr="00C46530">
        <w:rPr>
          <w:rFonts w:asciiTheme="minorBidi" w:hAnsiTheme="minorBidi" w:cs="Cordia New"/>
          <w:spacing w:val="-12"/>
          <w:sz w:val="32"/>
          <w:szCs w:val="32"/>
          <w:cs/>
        </w:rPr>
        <w:t>ชลบุรี</w:t>
      </w:r>
      <w:r w:rsidR="000C3BE9" w:rsidRPr="00C46530">
        <w:rPr>
          <w:rFonts w:asciiTheme="minorBidi" w:hAnsiTheme="minorBidi" w:cs="Cordia New" w:hint="cs"/>
          <w:spacing w:val="-12"/>
          <w:sz w:val="32"/>
          <w:szCs w:val="32"/>
          <w:cs/>
        </w:rPr>
        <w:t xml:space="preserve"> มีอัตรา</w:t>
      </w:r>
      <w:r w:rsidR="000C3BE9" w:rsidRPr="00C46530">
        <w:rPr>
          <w:rFonts w:asciiTheme="minorBidi" w:hAnsiTheme="minorBidi" w:cs="Cordia New"/>
          <w:spacing w:val="-12"/>
          <w:sz w:val="32"/>
          <w:szCs w:val="32"/>
          <w:cs/>
        </w:rPr>
        <w:t>การเข้าพักสูงถึงร้อยละ</w:t>
      </w:r>
      <w:r w:rsidR="000D286F" w:rsidRPr="00C46530">
        <w:rPr>
          <w:rFonts w:asciiTheme="minorBidi" w:hAnsiTheme="minorBidi" w:cs="Cordia New" w:hint="cs"/>
          <w:spacing w:val="-12"/>
          <w:sz w:val="32"/>
          <w:szCs w:val="32"/>
          <w:cs/>
        </w:rPr>
        <w:t xml:space="preserve"> </w:t>
      </w:r>
      <w:r w:rsidR="00185744" w:rsidRPr="00185744">
        <w:rPr>
          <w:rFonts w:asciiTheme="minorBidi" w:hAnsiTheme="minorBidi" w:cs="Cordia New" w:hint="cs"/>
          <w:spacing w:val="-12"/>
          <w:sz w:val="32"/>
          <w:szCs w:val="32"/>
        </w:rPr>
        <w:t>76</w:t>
      </w:r>
      <w:r w:rsidR="00B47840" w:rsidRPr="00C46530">
        <w:rPr>
          <w:rFonts w:asciiTheme="minorBidi" w:hAnsiTheme="minorBidi" w:cs="Cordia New" w:hint="cs"/>
          <w:spacing w:val="-12"/>
          <w:sz w:val="32"/>
          <w:szCs w:val="32"/>
          <w:cs/>
        </w:rPr>
        <w:t>.</w:t>
      </w:r>
      <w:r w:rsidR="00185744" w:rsidRPr="00185744">
        <w:rPr>
          <w:rFonts w:asciiTheme="minorBidi" w:hAnsiTheme="minorBidi" w:cs="Cordia New" w:hint="cs"/>
          <w:spacing w:val="-12"/>
          <w:sz w:val="32"/>
          <w:szCs w:val="32"/>
        </w:rPr>
        <w:t>95</w:t>
      </w:r>
      <w:r w:rsidR="000C3BE9" w:rsidRPr="00C46530">
        <w:rPr>
          <w:rFonts w:asciiTheme="minorBidi" w:hAnsiTheme="minorBidi" w:cs="Cordia New" w:hint="cs"/>
          <w:sz w:val="32"/>
          <w:szCs w:val="32"/>
          <w:cs/>
        </w:rPr>
        <w:t xml:space="preserve"> จังหวัดนครราชสีมา มีอัตราการเข้าพักสูงถึงร้อยละ </w:t>
      </w:r>
      <w:r w:rsidR="00185744" w:rsidRPr="00185744">
        <w:rPr>
          <w:rFonts w:asciiTheme="minorBidi" w:hAnsiTheme="minorBidi" w:cs="Cordia New" w:hint="cs"/>
          <w:sz w:val="32"/>
          <w:szCs w:val="32"/>
        </w:rPr>
        <w:t>73</w:t>
      </w:r>
      <w:r w:rsidR="000C3BE9" w:rsidRPr="00C46530">
        <w:rPr>
          <w:rFonts w:asciiTheme="minorBidi" w:hAnsiTheme="minorBidi" w:cs="Cordia New" w:hint="cs"/>
          <w:sz w:val="32"/>
          <w:szCs w:val="32"/>
          <w:cs/>
        </w:rPr>
        <w:t>.</w:t>
      </w:r>
      <w:r w:rsidR="00185744" w:rsidRPr="00185744">
        <w:rPr>
          <w:rFonts w:asciiTheme="minorBidi" w:hAnsiTheme="minorBidi" w:cs="Cordia New" w:hint="cs"/>
          <w:sz w:val="32"/>
          <w:szCs w:val="32"/>
        </w:rPr>
        <w:t>71</w:t>
      </w:r>
      <w:r w:rsidR="000C3BE9" w:rsidRPr="00C46530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Pr="00C46530">
        <w:rPr>
          <w:rFonts w:asciiTheme="minorBidi" w:hAnsiTheme="minorBidi" w:cs="Cordia New"/>
          <w:sz w:val="32"/>
          <w:szCs w:val="32"/>
          <w:cs/>
        </w:rPr>
        <w:t>จังหวัดเชียงใหม่</w:t>
      </w:r>
      <w:r w:rsidR="000C3BE9" w:rsidRPr="00C46530">
        <w:rPr>
          <w:rFonts w:asciiTheme="minorBidi" w:hAnsiTheme="minorBidi" w:cs="Cordia New" w:hint="cs"/>
          <w:sz w:val="32"/>
          <w:szCs w:val="32"/>
          <w:cs/>
        </w:rPr>
        <w:t>มีอัตรา</w:t>
      </w:r>
      <w:r w:rsidR="000C3BE9" w:rsidRPr="00C46530">
        <w:rPr>
          <w:rFonts w:asciiTheme="minorBidi" w:hAnsiTheme="minorBidi" w:cs="Cordia New"/>
          <w:sz w:val="32"/>
          <w:szCs w:val="32"/>
          <w:cs/>
        </w:rPr>
        <w:t>การเข้าพักสูงถึงร้อยละ</w:t>
      </w:r>
      <w:r w:rsidR="000D286F" w:rsidRPr="00C4653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85744" w:rsidRPr="00185744">
        <w:rPr>
          <w:rFonts w:asciiTheme="minorBidi" w:hAnsiTheme="minorBidi" w:cs="Cordia New" w:hint="cs"/>
          <w:sz w:val="32"/>
          <w:szCs w:val="32"/>
        </w:rPr>
        <w:t>73</w:t>
      </w:r>
      <w:r w:rsidR="000D286F" w:rsidRPr="00C46530">
        <w:rPr>
          <w:rFonts w:asciiTheme="minorBidi" w:hAnsiTheme="minorBidi" w:cs="Cordia New" w:hint="cs"/>
          <w:sz w:val="32"/>
          <w:szCs w:val="32"/>
          <w:cs/>
        </w:rPr>
        <w:t>.</w:t>
      </w:r>
      <w:r w:rsidR="00185744" w:rsidRPr="00185744">
        <w:rPr>
          <w:rFonts w:asciiTheme="minorBidi" w:hAnsiTheme="minorBidi" w:cs="Cordia New" w:hint="cs"/>
          <w:sz w:val="32"/>
          <w:szCs w:val="32"/>
        </w:rPr>
        <w:t>07</w:t>
      </w:r>
      <w:r w:rsidR="000C3BE9" w:rsidRPr="00C4653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C46530">
        <w:rPr>
          <w:rFonts w:asciiTheme="minorBidi" w:hAnsiTheme="minorBidi" w:cs="Cordia New"/>
          <w:sz w:val="32"/>
          <w:szCs w:val="32"/>
          <w:cs/>
        </w:rPr>
        <w:t>ซึ่ง</w:t>
      </w:r>
      <w:r w:rsidR="000C3BE9" w:rsidRPr="00C46530">
        <w:rPr>
          <w:rFonts w:asciiTheme="minorBidi" w:hAnsiTheme="minorBidi" w:cs="Cordia New" w:hint="cs"/>
          <w:sz w:val="32"/>
          <w:szCs w:val="32"/>
          <w:cs/>
        </w:rPr>
        <w:t>ทั้งหมด</w:t>
      </w:r>
      <w:r w:rsidRPr="00C46530">
        <w:rPr>
          <w:rFonts w:asciiTheme="minorBidi" w:hAnsiTheme="minorBidi" w:cs="Cordia New"/>
          <w:sz w:val="32"/>
          <w:szCs w:val="32"/>
          <w:cs/>
        </w:rPr>
        <w:t>เป็นพื้นที่ที่มีความนิยมในหมู่ผู้สูงอายุชาวไทยและชาวต่างชาติ สำหรับ</w:t>
      </w:r>
      <w:r w:rsidR="0009455E" w:rsidRPr="00C46530">
        <w:rPr>
          <w:rFonts w:asciiTheme="minorBidi" w:hAnsiTheme="minorBidi" w:cs="Cordia New"/>
          <w:sz w:val="32"/>
          <w:szCs w:val="32"/>
          <w:cs/>
        </w:rPr>
        <w:t xml:space="preserve">อัตราการเข้าพัก </w:t>
      </w:r>
      <w:r w:rsidR="0009455E" w:rsidRPr="00C46530">
        <w:rPr>
          <w:rFonts w:asciiTheme="minorBidi" w:hAnsiTheme="minorBidi" w:cs="Cordia New"/>
          <w:sz w:val="32"/>
          <w:szCs w:val="32"/>
        </w:rPr>
        <w:t>Residen</w:t>
      </w:r>
      <w:r w:rsidR="00C46530" w:rsidRPr="00C46530">
        <w:rPr>
          <w:rFonts w:asciiTheme="minorBidi" w:hAnsiTheme="minorBidi" w:cs="Cordia New"/>
          <w:sz w:val="32"/>
          <w:szCs w:val="32"/>
        </w:rPr>
        <w:t>ce</w:t>
      </w:r>
      <w:r w:rsidR="0009455E" w:rsidRPr="00C46530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D286F" w:rsidRPr="00C46530">
        <w:rPr>
          <w:rFonts w:asciiTheme="minorBidi" w:hAnsiTheme="minorBidi" w:cs="Cordia New" w:hint="cs"/>
          <w:sz w:val="32"/>
          <w:szCs w:val="32"/>
          <w:cs/>
        </w:rPr>
        <w:br/>
      </w:r>
      <w:r w:rsidR="0009455E" w:rsidRPr="00C46530">
        <w:rPr>
          <w:rFonts w:asciiTheme="minorBidi" w:hAnsiTheme="minorBidi" w:cs="Cordia New"/>
          <w:sz w:val="32"/>
          <w:szCs w:val="32"/>
          <w:cs/>
        </w:rPr>
        <w:t>จากการสำรวจพบว่า</w:t>
      </w:r>
      <w:r w:rsidR="008F20C9" w:rsidRPr="00C46530">
        <w:rPr>
          <w:rFonts w:asciiTheme="minorBidi" w:hAnsiTheme="minorBidi" w:cs="Cordia New" w:hint="cs"/>
          <w:spacing w:val="-10"/>
          <w:sz w:val="32"/>
          <w:szCs w:val="32"/>
          <w:cs/>
        </w:rPr>
        <w:t>จังหวัด</w:t>
      </w:r>
      <w:r w:rsidR="0009455E" w:rsidRPr="00C46530">
        <w:rPr>
          <w:rFonts w:asciiTheme="minorBidi" w:hAnsiTheme="minorBidi" w:cs="Cordia New"/>
          <w:spacing w:val="-10"/>
          <w:sz w:val="32"/>
          <w:szCs w:val="32"/>
          <w:cs/>
        </w:rPr>
        <w:t xml:space="preserve">สมุทรปราการ </w:t>
      </w:r>
      <w:r w:rsidR="0009455E" w:rsidRPr="00C46530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มีจำนวนหน่วยสูงที่สุด </w:t>
      </w:r>
      <w:r w:rsidR="0009455E" w:rsidRPr="00C46530">
        <w:rPr>
          <w:rFonts w:asciiTheme="minorBidi" w:hAnsiTheme="minorBidi" w:cs="Cordia New"/>
          <w:spacing w:val="-10"/>
          <w:sz w:val="32"/>
          <w:szCs w:val="32"/>
          <w:cs/>
        </w:rPr>
        <w:t>มีอัตราการเข้าพัก</w:t>
      </w:r>
      <w:r w:rsidR="0009455E" w:rsidRPr="00C46530">
        <w:rPr>
          <w:rFonts w:asciiTheme="minorBidi" w:hAnsiTheme="minorBidi" w:cs="Cordia New" w:hint="cs"/>
          <w:spacing w:val="-10"/>
          <w:sz w:val="32"/>
          <w:szCs w:val="32"/>
          <w:cs/>
        </w:rPr>
        <w:t>สูงถึง</w:t>
      </w:r>
      <w:r w:rsidR="0009455E" w:rsidRPr="00C46530">
        <w:rPr>
          <w:rFonts w:asciiTheme="minorBidi" w:hAnsiTheme="minorBidi" w:cs="Cordia New"/>
          <w:spacing w:val="-10"/>
          <w:sz w:val="32"/>
          <w:szCs w:val="32"/>
          <w:cs/>
        </w:rPr>
        <w:t xml:space="preserve">ร้อยละ </w:t>
      </w:r>
      <w:r w:rsidR="008F20C9" w:rsidRPr="00C46530">
        <w:rPr>
          <w:rFonts w:asciiTheme="minorBidi" w:hAnsiTheme="minorBidi" w:cs="Cordia New"/>
          <w:spacing w:val="-10"/>
          <w:sz w:val="32"/>
          <w:szCs w:val="32"/>
        </w:rPr>
        <w:t>70.91</w:t>
      </w:r>
      <w:r w:rsidRPr="00C46530">
        <w:rPr>
          <w:rFonts w:asciiTheme="minorBidi" w:hAnsiTheme="minorBidi" w:cs="Cordia New"/>
          <w:spacing w:val="-10"/>
          <w:sz w:val="32"/>
          <w:szCs w:val="32"/>
          <w:cs/>
        </w:rPr>
        <w:t xml:space="preserve"> </w:t>
      </w:r>
      <w:r w:rsidR="0009455E" w:rsidRPr="00C46530">
        <w:rPr>
          <w:rFonts w:asciiTheme="minorBidi" w:hAnsiTheme="minorBidi" w:cs="Cordia New" w:hint="cs"/>
          <w:spacing w:val="-10"/>
          <w:sz w:val="32"/>
          <w:szCs w:val="32"/>
          <w:cs/>
        </w:rPr>
        <w:t xml:space="preserve">ขณะที่พื้นที่กรุงเทพฯ </w:t>
      </w:r>
      <w:r w:rsidR="000D286F" w:rsidRPr="00C46530">
        <w:rPr>
          <w:rFonts w:asciiTheme="minorBidi" w:hAnsiTheme="minorBidi" w:cs="Cordia New"/>
          <w:spacing w:val="-10"/>
          <w:sz w:val="32"/>
          <w:szCs w:val="32"/>
          <w:cs/>
        </w:rPr>
        <w:br/>
      </w:r>
      <w:r w:rsidR="0009455E" w:rsidRPr="00C46530">
        <w:rPr>
          <w:rFonts w:asciiTheme="minorBidi" w:hAnsiTheme="minorBidi" w:cs="Cordia New" w:hint="cs"/>
          <w:spacing w:val="-10"/>
          <w:sz w:val="32"/>
          <w:szCs w:val="32"/>
          <w:cs/>
        </w:rPr>
        <w:t>มีอัตราการเข้าพัก</w:t>
      </w:r>
      <w:r w:rsidR="0009455E" w:rsidRPr="00C46530">
        <w:rPr>
          <w:rFonts w:asciiTheme="minorBidi" w:hAnsiTheme="minorBidi" w:cs="Cordia New" w:hint="cs"/>
          <w:sz w:val="32"/>
          <w:szCs w:val="32"/>
          <w:cs/>
        </w:rPr>
        <w:t xml:space="preserve">ร้อยละ </w:t>
      </w:r>
      <w:r w:rsidR="00185744" w:rsidRPr="00185744">
        <w:rPr>
          <w:rFonts w:asciiTheme="minorBidi" w:hAnsiTheme="minorBidi" w:cs="Cordia New" w:hint="cs"/>
          <w:sz w:val="32"/>
          <w:szCs w:val="32"/>
        </w:rPr>
        <w:t>75</w:t>
      </w:r>
      <w:r w:rsidR="0009455E" w:rsidRPr="00C46530">
        <w:rPr>
          <w:rFonts w:asciiTheme="minorBidi" w:hAnsiTheme="minorBidi" w:cs="Cordia New" w:hint="cs"/>
          <w:sz w:val="32"/>
          <w:szCs w:val="32"/>
          <w:cs/>
        </w:rPr>
        <w:t>.</w:t>
      </w:r>
      <w:r w:rsidR="00185744" w:rsidRPr="00185744">
        <w:rPr>
          <w:rFonts w:asciiTheme="minorBidi" w:hAnsiTheme="minorBidi" w:cs="Cordia New" w:hint="cs"/>
          <w:sz w:val="32"/>
          <w:szCs w:val="32"/>
        </w:rPr>
        <w:t>64</w:t>
      </w:r>
      <w:r w:rsidR="0009455E" w:rsidRPr="00C46530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B47840" w:rsidRPr="00185744">
        <w:rPr>
          <w:rFonts w:asciiTheme="minorBidi" w:hAnsiTheme="minorBidi" w:cs="Cordia New"/>
          <w:sz w:val="32"/>
          <w:szCs w:val="32"/>
          <w:cs/>
        </w:rPr>
        <w:t>ซึ่งสะท้อนถึงความต้องการที่อยู่อาศัยสำหรับผู้สูงวัยในพื้นที่เขตเมืองและศูนย์กลางเศรษฐกิจ ซึ่งยังคงเพิ่มขึ้นอย่างต่อเนื่อง</w:t>
      </w:r>
    </w:p>
    <w:p w14:paraId="48132E13" w14:textId="0F672A0B" w:rsidR="008F20C9" w:rsidRDefault="0009455E" w:rsidP="008F20C9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ด้านราคา</w:t>
      </w:r>
      <w:r w:rsidR="008F20C9" w:rsidRPr="00255178">
        <w:rPr>
          <w:rFonts w:asciiTheme="minorBidi" w:hAnsiTheme="minorBidi" w:cs="Cordia New"/>
          <w:sz w:val="32"/>
          <w:szCs w:val="32"/>
          <w:cs/>
        </w:rPr>
        <w:t>ค่าเช่าที่อยู่อาศัยสำหรับผู้สูงวัย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จากการสำรวจพบว่า</w:t>
      </w:r>
      <w:r w:rsidR="00890CC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55178" w:rsidRPr="00255178">
        <w:rPr>
          <w:rFonts w:asciiTheme="minorBidi" w:hAnsiTheme="minorBidi" w:cs="Cordia New"/>
          <w:sz w:val="32"/>
          <w:szCs w:val="32"/>
          <w:cs/>
        </w:rPr>
        <w:t xml:space="preserve">ราคาค่าเช่าที่อยู่อาศัยสำหรับผู้สูงวัยในกลุ่ม </w:t>
      </w:r>
      <w:r w:rsidR="00255178" w:rsidRPr="00255178">
        <w:rPr>
          <w:rFonts w:asciiTheme="minorBidi" w:hAnsiTheme="minorBidi" w:cstheme="minorBidi"/>
          <w:sz w:val="32"/>
          <w:szCs w:val="32"/>
        </w:rPr>
        <w:t>Nursing</w:t>
      </w:r>
      <w:r w:rsidR="00255178" w:rsidRPr="000D28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55178" w:rsidRPr="00255178">
        <w:rPr>
          <w:rFonts w:asciiTheme="minorBidi" w:hAnsiTheme="minorBidi" w:cstheme="minorBidi"/>
          <w:sz w:val="32"/>
          <w:szCs w:val="32"/>
        </w:rPr>
        <w:t>Home</w:t>
      </w:r>
      <w:r w:rsidR="00255178" w:rsidRPr="000D28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ช่วงราคาเช่าของภาครัฐ ที่มีจำนวนมากที่สุด</w:t>
      </w:r>
      <w:r w:rsidR="008F20C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คือ</w:t>
      </w:r>
      <w:r w:rsidR="008F20C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 xml:space="preserve">ช่วงราคา </w:t>
      </w:r>
      <w:r w:rsidR="00185744" w:rsidRPr="00185744">
        <w:rPr>
          <w:rFonts w:asciiTheme="minorBidi" w:hAnsiTheme="minorBidi" w:cs="Cordia New"/>
          <w:sz w:val="32"/>
          <w:szCs w:val="32"/>
        </w:rPr>
        <w:t>15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,</w:t>
      </w:r>
      <w:r w:rsidR="00185744" w:rsidRPr="00185744">
        <w:rPr>
          <w:rFonts w:asciiTheme="minorBidi" w:hAnsiTheme="minorBidi" w:cs="Cordia New"/>
          <w:sz w:val="32"/>
          <w:szCs w:val="32"/>
        </w:rPr>
        <w:t>001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-</w:t>
      </w:r>
      <w:r w:rsidR="00185744" w:rsidRPr="00185744">
        <w:rPr>
          <w:rFonts w:asciiTheme="minorBidi" w:hAnsiTheme="minorBidi" w:cs="Cordia New"/>
          <w:sz w:val="32"/>
          <w:szCs w:val="32"/>
        </w:rPr>
        <w:t>20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,</w:t>
      </w:r>
      <w:r w:rsidR="00185744" w:rsidRPr="00185744">
        <w:rPr>
          <w:rFonts w:asciiTheme="minorBidi" w:hAnsiTheme="minorBidi" w:cs="Cordia New"/>
          <w:sz w:val="32"/>
          <w:szCs w:val="32"/>
        </w:rPr>
        <w:t>000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 xml:space="preserve"> บาท </w:t>
      </w:r>
      <w:r w:rsidR="002A5B6D">
        <w:rPr>
          <w:rFonts w:asciiTheme="minorBidi" w:hAnsiTheme="minorBidi" w:cs="Cordia New" w:hint="cs"/>
          <w:sz w:val="32"/>
          <w:szCs w:val="32"/>
          <w:cs/>
        </w:rPr>
        <w:t>คิดเป็น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185744" w:rsidRPr="00185744">
        <w:rPr>
          <w:rFonts w:asciiTheme="minorBidi" w:hAnsiTheme="minorBidi" w:cs="Cordia New"/>
          <w:sz w:val="32"/>
          <w:szCs w:val="32"/>
        </w:rPr>
        <w:t>46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.</w:t>
      </w:r>
      <w:r w:rsidR="00185744" w:rsidRPr="00185744">
        <w:rPr>
          <w:rFonts w:asciiTheme="minorBidi" w:hAnsiTheme="minorBidi" w:cs="Cordia New"/>
          <w:sz w:val="32"/>
          <w:szCs w:val="32"/>
        </w:rPr>
        <w:t>76</w:t>
      </w:r>
      <w:r w:rsidR="002A5B6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ช่วงราคาเช่าของมูลนิธิ ที่มีจำนวนมากที่สุด</w:t>
      </w:r>
      <w:r w:rsidR="008F20C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คือ</w:t>
      </w:r>
      <w:r w:rsidR="008F20C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 xml:space="preserve">ช่วงราคา </w:t>
      </w:r>
      <w:r w:rsidR="00185744" w:rsidRPr="00185744">
        <w:rPr>
          <w:rFonts w:asciiTheme="minorBidi" w:hAnsiTheme="minorBidi" w:cs="Cordia New"/>
          <w:sz w:val="32"/>
          <w:szCs w:val="32"/>
        </w:rPr>
        <w:t>15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,</w:t>
      </w:r>
      <w:r w:rsidR="00185744" w:rsidRPr="00185744">
        <w:rPr>
          <w:rFonts w:asciiTheme="minorBidi" w:hAnsiTheme="minorBidi" w:cs="Cordia New"/>
          <w:sz w:val="32"/>
          <w:szCs w:val="32"/>
        </w:rPr>
        <w:t>001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-</w:t>
      </w:r>
      <w:r w:rsidR="00185744" w:rsidRPr="00185744">
        <w:rPr>
          <w:rFonts w:asciiTheme="minorBidi" w:hAnsiTheme="minorBidi" w:cs="Cordia New"/>
          <w:sz w:val="32"/>
          <w:szCs w:val="32"/>
        </w:rPr>
        <w:t>20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,</w:t>
      </w:r>
      <w:r w:rsidR="00185744" w:rsidRPr="00185744">
        <w:rPr>
          <w:rFonts w:asciiTheme="minorBidi" w:hAnsiTheme="minorBidi" w:cs="Cordia New"/>
          <w:sz w:val="32"/>
          <w:szCs w:val="32"/>
        </w:rPr>
        <w:t>000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 xml:space="preserve"> บาท </w:t>
      </w:r>
      <w:r w:rsidR="002A5B6D">
        <w:rPr>
          <w:rFonts w:asciiTheme="minorBidi" w:hAnsiTheme="minorBidi" w:cs="Cordia New" w:hint="cs"/>
          <w:sz w:val="32"/>
          <w:szCs w:val="32"/>
          <w:cs/>
        </w:rPr>
        <w:t>คิดเป็น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185744" w:rsidRPr="00185744">
        <w:rPr>
          <w:rFonts w:asciiTheme="minorBidi" w:hAnsiTheme="minorBidi" w:cs="Cordia New"/>
          <w:sz w:val="32"/>
          <w:szCs w:val="32"/>
        </w:rPr>
        <w:t>59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.</w:t>
      </w:r>
      <w:r w:rsidR="00185744" w:rsidRPr="00185744">
        <w:rPr>
          <w:rFonts w:asciiTheme="minorBidi" w:hAnsiTheme="minorBidi" w:cs="Cordia New"/>
          <w:sz w:val="32"/>
          <w:szCs w:val="32"/>
        </w:rPr>
        <w:t>91</w:t>
      </w:r>
      <w:r w:rsidR="002A5B6D">
        <w:rPr>
          <w:rFonts w:asciiTheme="minorBidi" w:hAnsiTheme="minorBidi" w:cs="Cordia New" w:hint="cs"/>
          <w:sz w:val="32"/>
          <w:szCs w:val="32"/>
          <w:cs/>
        </w:rPr>
        <w:t xml:space="preserve"> และ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ช่วงราคาเช่าของ</w:t>
      </w:r>
      <w:r w:rsidR="005F00BB">
        <w:rPr>
          <w:rFonts w:asciiTheme="minorBidi" w:hAnsiTheme="minorBidi" w:cs="Cordia New" w:hint="cs"/>
          <w:sz w:val="32"/>
          <w:szCs w:val="32"/>
          <w:cs/>
        </w:rPr>
        <w:t>เอกชน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A5B6D" w:rsidRPr="008F20C9">
        <w:rPr>
          <w:rFonts w:asciiTheme="minorBidi" w:hAnsiTheme="minorBidi" w:cs="Cordia New"/>
          <w:spacing w:val="-14"/>
          <w:sz w:val="32"/>
          <w:szCs w:val="32"/>
          <w:cs/>
        </w:rPr>
        <w:t>ที่มีจำนวนมากที่สุด</w:t>
      </w:r>
      <w:r w:rsidR="008F20C9" w:rsidRPr="008F20C9">
        <w:rPr>
          <w:rFonts w:asciiTheme="minorBidi" w:hAnsiTheme="minorBidi" w:cs="Cordia New" w:hint="cs"/>
          <w:spacing w:val="-14"/>
          <w:sz w:val="32"/>
          <w:szCs w:val="32"/>
          <w:cs/>
        </w:rPr>
        <w:t xml:space="preserve"> </w:t>
      </w:r>
      <w:r w:rsidR="002A5B6D" w:rsidRPr="008F20C9">
        <w:rPr>
          <w:rFonts w:asciiTheme="minorBidi" w:hAnsiTheme="minorBidi" w:cs="Cordia New"/>
          <w:spacing w:val="-14"/>
          <w:sz w:val="32"/>
          <w:szCs w:val="32"/>
          <w:cs/>
        </w:rPr>
        <w:t xml:space="preserve">คือ ช่วงราคา </w:t>
      </w:r>
      <w:r w:rsidR="00185744" w:rsidRPr="00185744">
        <w:rPr>
          <w:rFonts w:asciiTheme="minorBidi" w:hAnsiTheme="minorBidi" w:cs="Cordia New"/>
          <w:spacing w:val="-14"/>
          <w:sz w:val="32"/>
          <w:szCs w:val="32"/>
        </w:rPr>
        <w:t>15</w:t>
      </w:r>
      <w:r w:rsidR="002A5B6D" w:rsidRPr="008F20C9">
        <w:rPr>
          <w:rFonts w:asciiTheme="minorBidi" w:hAnsiTheme="minorBidi" w:cs="Cordia New"/>
          <w:spacing w:val="-14"/>
          <w:sz w:val="32"/>
          <w:szCs w:val="32"/>
          <w:cs/>
        </w:rPr>
        <w:t>,</w:t>
      </w:r>
      <w:r w:rsidR="00185744" w:rsidRPr="00185744">
        <w:rPr>
          <w:rFonts w:asciiTheme="minorBidi" w:hAnsiTheme="minorBidi" w:cs="Cordia New"/>
          <w:spacing w:val="-14"/>
          <w:sz w:val="32"/>
          <w:szCs w:val="32"/>
        </w:rPr>
        <w:t>001</w:t>
      </w:r>
      <w:r w:rsidR="002A5B6D" w:rsidRPr="008F20C9">
        <w:rPr>
          <w:rFonts w:asciiTheme="minorBidi" w:hAnsiTheme="minorBidi" w:cs="Cordia New"/>
          <w:spacing w:val="-14"/>
          <w:sz w:val="32"/>
          <w:szCs w:val="32"/>
          <w:cs/>
        </w:rPr>
        <w:t>-</w:t>
      </w:r>
      <w:r w:rsidR="00185744" w:rsidRPr="00185744">
        <w:rPr>
          <w:rFonts w:asciiTheme="minorBidi" w:hAnsiTheme="minorBidi" w:cs="Cordia New"/>
          <w:spacing w:val="-14"/>
          <w:sz w:val="32"/>
          <w:szCs w:val="32"/>
        </w:rPr>
        <w:t>20</w:t>
      </w:r>
      <w:r w:rsidR="002A5B6D" w:rsidRPr="008F20C9">
        <w:rPr>
          <w:rFonts w:asciiTheme="minorBidi" w:hAnsiTheme="minorBidi" w:cs="Cordia New"/>
          <w:spacing w:val="-14"/>
          <w:sz w:val="32"/>
          <w:szCs w:val="32"/>
          <w:cs/>
        </w:rPr>
        <w:t>,</w:t>
      </w:r>
      <w:r w:rsidR="00185744" w:rsidRPr="00185744">
        <w:rPr>
          <w:rFonts w:asciiTheme="minorBidi" w:hAnsiTheme="minorBidi" w:cs="Cordia New"/>
          <w:spacing w:val="-14"/>
          <w:sz w:val="32"/>
          <w:szCs w:val="32"/>
        </w:rPr>
        <w:t>000</w:t>
      </w:r>
      <w:r w:rsidR="002A5B6D" w:rsidRPr="008F20C9">
        <w:rPr>
          <w:rFonts w:asciiTheme="minorBidi" w:hAnsiTheme="minorBidi" w:cs="Cordia New"/>
          <w:spacing w:val="-14"/>
          <w:sz w:val="32"/>
          <w:szCs w:val="32"/>
          <w:cs/>
        </w:rPr>
        <w:t xml:space="preserve"> บาท </w:t>
      </w:r>
      <w:r w:rsidR="002A5B6D" w:rsidRPr="008F20C9">
        <w:rPr>
          <w:rFonts w:asciiTheme="minorBidi" w:hAnsiTheme="minorBidi" w:cs="Cordia New" w:hint="cs"/>
          <w:spacing w:val="-14"/>
          <w:sz w:val="32"/>
          <w:szCs w:val="32"/>
          <w:cs/>
        </w:rPr>
        <w:t>คิดเป็นร้อยละ</w:t>
      </w:r>
      <w:r w:rsidR="002A5B6D" w:rsidRPr="008F20C9">
        <w:rPr>
          <w:rFonts w:asciiTheme="minorBidi" w:hAnsiTheme="minorBidi" w:cs="Cordia New"/>
          <w:spacing w:val="-14"/>
          <w:sz w:val="32"/>
          <w:szCs w:val="32"/>
          <w:cs/>
        </w:rPr>
        <w:t xml:space="preserve"> </w:t>
      </w:r>
      <w:r w:rsidR="00185744" w:rsidRPr="00185744">
        <w:rPr>
          <w:rFonts w:asciiTheme="minorBidi" w:hAnsiTheme="minorBidi" w:cs="Cordia New"/>
          <w:spacing w:val="-14"/>
          <w:sz w:val="32"/>
          <w:szCs w:val="32"/>
        </w:rPr>
        <w:t>32</w:t>
      </w:r>
      <w:r w:rsidR="002A5B6D" w:rsidRPr="008F20C9">
        <w:rPr>
          <w:rFonts w:asciiTheme="minorBidi" w:hAnsiTheme="minorBidi" w:cs="Cordia New"/>
          <w:spacing w:val="-14"/>
          <w:sz w:val="32"/>
          <w:szCs w:val="32"/>
          <w:cs/>
        </w:rPr>
        <w:t>.</w:t>
      </w:r>
      <w:r w:rsidR="00185744" w:rsidRPr="00185744">
        <w:rPr>
          <w:rFonts w:asciiTheme="minorBidi" w:hAnsiTheme="minorBidi" w:cs="Cordia New"/>
          <w:spacing w:val="-14"/>
          <w:sz w:val="32"/>
          <w:szCs w:val="32"/>
        </w:rPr>
        <w:t>03</w:t>
      </w:r>
      <w:r w:rsidR="002A5B6D" w:rsidRPr="008F20C9">
        <w:rPr>
          <w:rFonts w:asciiTheme="minorBidi" w:hAnsiTheme="minorBidi" w:cs="Cordia New" w:hint="cs"/>
          <w:spacing w:val="-14"/>
          <w:sz w:val="32"/>
          <w:szCs w:val="32"/>
          <w:cs/>
        </w:rPr>
        <w:t xml:space="preserve"> </w:t>
      </w:r>
      <w:r w:rsidR="00255178" w:rsidRPr="008F20C9">
        <w:rPr>
          <w:rFonts w:asciiTheme="minorBidi" w:hAnsiTheme="minorBidi" w:cs="Cordia New"/>
          <w:spacing w:val="-14"/>
          <w:sz w:val="32"/>
          <w:szCs w:val="32"/>
          <w:cs/>
        </w:rPr>
        <w:t xml:space="preserve">ขณะที่โครงการในกลุ่ม </w:t>
      </w:r>
      <w:r w:rsidR="005F00BB" w:rsidRPr="008F20C9">
        <w:rPr>
          <w:rFonts w:asciiTheme="minorBidi" w:hAnsiTheme="minorBidi" w:cstheme="minorBidi"/>
          <w:spacing w:val="-14"/>
          <w:sz w:val="32"/>
          <w:szCs w:val="32"/>
        </w:rPr>
        <w:t>Residence</w:t>
      </w:r>
      <w:r w:rsidR="005F00BB" w:rsidRPr="000D286F">
        <w:rPr>
          <w:rFonts w:asciiTheme="minorBidi" w:hAnsiTheme="minorBidi" w:cstheme="minorBidi"/>
          <w:spacing w:val="-14"/>
          <w:sz w:val="32"/>
          <w:szCs w:val="32"/>
          <w:cs/>
        </w:rPr>
        <w:t xml:space="preserve"> </w:t>
      </w:r>
      <w:r w:rsidRPr="008F20C9">
        <w:rPr>
          <w:rFonts w:asciiTheme="minorBidi" w:hAnsiTheme="minorBidi" w:cs="Cordia New"/>
          <w:spacing w:val="-14"/>
          <w:sz w:val="32"/>
          <w:szCs w:val="32"/>
          <w:cs/>
        </w:rPr>
        <w:t>ช่วงราคาเช่า</w:t>
      </w:r>
      <w:r w:rsidR="008F20C9">
        <w:rPr>
          <w:rFonts w:asciiTheme="minorBidi" w:hAnsiTheme="minorBidi" w:cs="Cordia New" w:hint="cs"/>
          <w:spacing w:val="-14"/>
          <w:sz w:val="32"/>
          <w:szCs w:val="32"/>
          <w:cs/>
        </w:rPr>
        <w:br/>
      </w:r>
      <w:r w:rsidRPr="0009455E">
        <w:rPr>
          <w:rFonts w:asciiTheme="minorBidi" w:hAnsiTheme="minorBidi" w:cs="Cordia New"/>
          <w:sz w:val="32"/>
          <w:szCs w:val="32"/>
          <w:cs/>
        </w:rPr>
        <w:t>ของภาครั</w:t>
      </w:r>
      <w:r w:rsidR="002A5B6D">
        <w:rPr>
          <w:rFonts w:asciiTheme="minorBidi" w:hAnsiTheme="minorBidi" w:cs="Cordia New" w:hint="cs"/>
          <w:sz w:val="32"/>
          <w:szCs w:val="32"/>
          <w:cs/>
        </w:rPr>
        <w:t>ฐ</w:t>
      </w:r>
      <w:r w:rsidRPr="0009455E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8F20C9">
        <w:rPr>
          <w:rFonts w:asciiTheme="minorBidi" w:hAnsiTheme="minorBidi" w:cs="Cordia New"/>
          <w:sz w:val="32"/>
          <w:szCs w:val="32"/>
          <w:cs/>
        </w:rPr>
        <w:t>ที่มีจำนวนมากที่สุดคือ ช่วงราคา</w:t>
      </w:r>
      <w:r w:rsidR="008F20C9">
        <w:rPr>
          <w:rFonts w:asciiTheme="minorBidi" w:hAnsiTheme="minorBidi" w:cs="Cordia New" w:hint="cs"/>
          <w:sz w:val="32"/>
          <w:szCs w:val="32"/>
          <w:cs/>
        </w:rPr>
        <w:t>เท่ากับหรือต่ำกว่า</w:t>
      </w:r>
      <w:r w:rsidRPr="0009455E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85744" w:rsidRPr="00185744">
        <w:rPr>
          <w:rFonts w:asciiTheme="minorBidi" w:hAnsiTheme="minorBidi" w:cs="Cordia New"/>
          <w:sz w:val="32"/>
          <w:szCs w:val="32"/>
        </w:rPr>
        <w:t>10</w:t>
      </w:r>
      <w:r w:rsidRPr="0009455E">
        <w:rPr>
          <w:rFonts w:asciiTheme="minorBidi" w:hAnsiTheme="minorBidi" w:cs="Cordia New"/>
          <w:sz w:val="32"/>
          <w:szCs w:val="32"/>
          <w:cs/>
        </w:rPr>
        <w:t>,</w:t>
      </w:r>
      <w:r w:rsidR="00185744" w:rsidRPr="00185744">
        <w:rPr>
          <w:rFonts w:asciiTheme="minorBidi" w:hAnsiTheme="minorBidi" w:cs="Cordia New"/>
          <w:sz w:val="32"/>
          <w:szCs w:val="32"/>
        </w:rPr>
        <w:t>000</w:t>
      </w:r>
      <w:r w:rsidRPr="0009455E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09455E">
        <w:rPr>
          <w:rFonts w:ascii="Cordia New" w:hAnsi="Cordia New" w:cs="Cordia New" w:hint="cs"/>
          <w:sz w:val="32"/>
          <w:szCs w:val="32"/>
          <w:cs/>
        </w:rPr>
        <w:t>บาท</w:t>
      </w:r>
      <w:r w:rsidRPr="0009455E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หรือ</w:t>
      </w:r>
      <w:r w:rsidR="008F20C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185744" w:rsidRPr="00185744">
        <w:rPr>
          <w:rFonts w:asciiTheme="minorBidi" w:hAnsiTheme="minorBidi" w:cs="Cordia New"/>
          <w:sz w:val="32"/>
          <w:szCs w:val="32"/>
        </w:rPr>
        <w:t>83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>.</w:t>
      </w:r>
      <w:r w:rsidR="00185744" w:rsidRPr="00185744">
        <w:rPr>
          <w:rFonts w:asciiTheme="minorBidi" w:hAnsiTheme="minorBidi" w:cs="Cordia New"/>
          <w:sz w:val="32"/>
          <w:szCs w:val="32"/>
        </w:rPr>
        <w:t>02</w:t>
      </w:r>
      <w:r w:rsidR="002A5B6D" w:rsidRPr="002A5B6D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2A5B6D">
        <w:rPr>
          <w:rFonts w:asciiTheme="minorBidi" w:hAnsiTheme="minorBidi" w:cs="Cordia New" w:hint="cs"/>
          <w:sz w:val="32"/>
          <w:szCs w:val="32"/>
          <w:cs/>
        </w:rPr>
        <w:t>ส่วน</w:t>
      </w:r>
      <w:r w:rsidRPr="0009455E">
        <w:rPr>
          <w:rFonts w:asciiTheme="minorBidi" w:hAnsiTheme="minorBidi" w:cs="Cordia New"/>
          <w:sz w:val="32"/>
          <w:szCs w:val="32"/>
          <w:cs/>
        </w:rPr>
        <w:t>ช่วงราคาเช่าของเอกชน ที่มีจำนวนมากที่สุด</w:t>
      </w:r>
      <w:r w:rsidR="008F20C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09455E">
        <w:rPr>
          <w:rFonts w:asciiTheme="minorBidi" w:hAnsiTheme="minorBidi" w:cs="Cordia New"/>
          <w:sz w:val="32"/>
          <w:szCs w:val="32"/>
          <w:cs/>
        </w:rPr>
        <w:t>คือ ช่วงราคา</w:t>
      </w:r>
      <w:r w:rsidR="002A5B6D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85744" w:rsidRPr="00185744">
        <w:rPr>
          <w:rFonts w:asciiTheme="minorBidi" w:hAnsiTheme="minorBidi" w:cs="Cordia New"/>
          <w:sz w:val="32"/>
          <w:szCs w:val="32"/>
        </w:rPr>
        <w:t>30</w:t>
      </w:r>
      <w:r w:rsidRPr="0009455E">
        <w:rPr>
          <w:rFonts w:asciiTheme="minorBidi" w:hAnsiTheme="minorBidi" w:cs="Cordia New"/>
          <w:sz w:val="32"/>
          <w:szCs w:val="32"/>
          <w:cs/>
        </w:rPr>
        <w:t>,</w:t>
      </w:r>
      <w:r w:rsidR="00185744" w:rsidRPr="00185744">
        <w:rPr>
          <w:rFonts w:asciiTheme="minorBidi" w:hAnsiTheme="minorBidi" w:cs="Cordia New"/>
          <w:sz w:val="32"/>
          <w:szCs w:val="32"/>
        </w:rPr>
        <w:t>001</w:t>
      </w:r>
      <w:r w:rsidRPr="0009455E">
        <w:rPr>
          <w:rFonts w:asciiTheme="minorBidi" w:hAnsiTheme="minorBidi" w:cs="Cordia New"/>
          <w:sz w:val="32"/>
          <w:szCs w:val="32"/>
          <w:cs/>
        </w:rPr>
        <w:t>-</w:t>
      </w:r>
      <w:r w:rsidR="00185744" w:rsidRPr="00185744">
        <w:rPr>
          <w:rFonts w:asciiTheme="minorBidi" w:hAnsiTheme="minorBidi" w:cs="Cordia New"/>
          <w:sz w:val="32"/>
          <w:szCs w:val="32"/>
        </w:rPr>
        <w:t>50</w:t>
      </w:r>
      <w:r w:rsidRPr="0009455E">
        <w:rPr>
          <w:rFonts w:asciiTheme="minorBidi" w:hAnsiTheme="minorBidi" w:cs="Cordia New"/>
          <w:sz w:val="32"/>
          <w:szCs w:val="32"/>
          <w:cs/>
        </w:rPr>
        <w:t>,</w:t>
      </w:r>
      <w:r w:rsidR="00185744" w:rsidRPr="00185744">
        <w:rPr>
          <w:rFonts w:asciiTheme="minorBidi" w:hAnsiTheme="minorBidi" w:cs="Cordia New"/>
          <w:sz w:val="32"/>
          <w:szCs w:val="32"/>
        </w:rPr>
        <w:t>000</w:t>
      </w:r>
      <w:r w:rsidRPr="0009455E">
        <w:rPr>
          <w:rFonts w:asciiTheme="minorBidi" w:hAnsiTheme="minorBidi" w:cs="Cordia New"/>
          <w:sz w:val="32"/>
          <w:szCs w:val="32"/>
          <w:cs/>
        </w:rPr>
        <w:t xml:space="preserve"> บาท </w:t>
      </w:r>
      <w:r w:rsidR="002A5B6D">
        <w:rPr>
          <w:rFonts w:asciiTheme="minorBidi" w:hAnsiTheme="minorBidi" w:cs="Cordia New" w:hint="cs"/>
          <w:sz w:val="32"/>
          <w:szCs w:val="32"/>
          <w:cs/>
        </w:rPr>
        <w:t>หรือ</w:t>
      </w:r>
      <w:r w:rsidRPr="0009455E">
        <w:rPr>
          <w:rFonts w:asciiTheme="minorBidi" w:hAnsiTheme="minorBidi" w:cs="Cordia New"/>
          <w:sz w:val="32"/>
          <w:szCs w:val="32"/>
          <w:cs/>
        </w:rPr>
        <w:t xml:space="preserve">ร้อยละ </w:t>
      </w:r>
      <w:r w:rsidR="00185744" w:rsidRPr="00185744">
        <w:rPr>
          <w:rFonts w:asciiTheme="minorBidi" w:hAnsiTheme="minorBidi" w:cs="Cordia New"/>
          <w:sz w:val="32"/>
          <w:szCs w:val="32"/>
        </w:rPr>
        <w:t>38</w:t>
      </w:r>
      <w:r w:rsidRPr="0009455E">
        <w:rPr>
          <w:rFonts w:asciiTheme="minorBidi" w:hAnsiTheme="minorBidi" w:cs="Cordia New"/>
          <w:sz w:val="32"/>
          <w:szCs w:val="32"/>
          <w:cs/>
        </w:rPr>
        <w:t>.</w:t>
      </w:r>
      <w:r w:rsidR="00185744" w:rsidRPr="00185744">
        <w:rPr>
          <w:rFonts w:asciiTheme="minorBidi" w:hAnsiTheme="minorBidi" w:cs="Cordia New"/>
          <w:sz w:val="32"/>
          <w:szCs w:val="32"/>
        </w:rPr>
        <w:t>61</w:t>
      </w:r>
      <w:r w:rsidRPr="0009455E">
        <w:rPr>
          <w:rFonts w:asciiTheme="minorBidi" w:hAnsiTheme="minorBidi" w:cs="Cordia New"/>
          <w:sz w:val="32"/>
          <w:szCs w:val="32"/>
          <w:cs/>
        </w:rPr>
        <w:t xml:space="preserve">  </w:t>
      </w:r>
    </w:p>
    <w:p w14:paraId="03C495DC" w14:textId="27B5C355" w:rsidR="00DC6331" w:rsidRDefault="00DC6331" w:rsidP="008F20C9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</w:p>
    <w:p w14:paraId="03136661" w14:textId="1A4B4A31" w:rsidR="00DC6331" w:rsidRDefault="00DC6331" w:rsidP="008F20C9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</w:p>
    <w:p w14:paraId="556A010F" w14:textId="5EB78353" w:rsidR="00DC6331" w:rsidRDefault="00DC6331" w:rsidP="008F20C9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</w:p>
    <w:p w14:paraId="4135F00D" w14:textId="4D4707F3" w:rsidR="00DC6331" w:rsidRDefault="00DC6331" w:rsidP="008F20C9">
      <w:pPr>
        <w:spacing w:after="0" w:line="240" w:lineRule="auto"/>
        <w:jc w:val="thaiDistribute"/>
        <w:rPr>
          <w:rFonts w:asciiTheme="minorBidi" w:hAnsiTheme="minorBidi" w:cs="Cordia New"/>
          <w:sz w:val="32"/>
          <w:szCs w:val="32"/>
        </w:rPr>
      </w:pPr>
    </w:p>
    <w:p w14:paraId="3908DE54" w14:textId="77777777" w:rsidR="00DC6331" w:rsidRDefault="00DC6331" w:rsidP="008F20C9">
      <w:pPr>
        <w:spacing w:after="0" w:line="240" w:lineRule="auto"/>
        <w:jc w:val="thaiDistribute"/>
        <w:rPr>
          <w:rFonts w:asciiTheme="minorBidi" w:hAnsiTheme="minorBidi" w:cs="Cordia New" w:hint="cs"/>
          <w:sz w:val="32"/>
          <w:szCs w:val="32"/>
        </w:rPr>
      </w:pPr>
    </w:p>
    <w:p w14:paraId="593C50F1" w14:textId="77777777" w:rsidR="008F20C9" w:rsidRPr="008F20C9" w:rsidRDefault="008F20C9" w:rsidP="008F20C9">
      <w:pPr>
        <w:spacing w:line="240" w:lineRule="auto"/>
        <w:jc w:val="thaiDistribute"/>
        <w:rPr>
          <w:rFonts w:asciiTheme="minorBidi" w:hAnsiTheme="minorBidi" w:cs="Cordia New"/>
          <w:sz w:val="16"/>
          <w:szCs w:val="16"/>
        </w:rPr>
      </w:pPr>
    </w:p>
    <w:p w14:paraId="1066505A" w14:textId="77777777" w:rsidR="00DC6331" w:rsidRDefault="00DC6331" w:rsidP="008F20C9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B2FB151" w14:textId="2DE0493C" w:rsidR="00F3150F" w:rsidRPr="00DC6331" w:rsidRDefault="00890CCB" w:rsidP="008F20C9">
      <w:pPr>
        <w:spacing w:after="0" w:line="240" w:lineRule="auto"/>
        <w:jc w:val="thaiDistribute"/>
        <w:rPr>
          <w:rFonts w:asciiTheme="minorBidi" w:hAnsiTheme="minorBidi" w:cstheme="minorBidi"/>
          <w:spacing w:val="-12"/>
          <w:sz w:val="32"/>
          <w:szCs w:val="32"/>
        </w:rPr>
      </w:pPr>
      <w:bookmarkStart w:id="1" w:name="_GoBack"/>
      <w:bookmarkEnd w:id="1"/>
      <w:r>
        <w:rPr>
          <w:rFonts w:asciiTheme="minorBidi" w:hAnsiTheme="minorBidi" w:cstheme="minorBidi" w:hint="cs"/>
          <w:sz w:val="32"/>
          <w:szCs w:val="32"/>
          <w:cs/>
        </w:rPr>
        <w:t xml:space="preserve">ทั้งนี้ จากผลการสำรวจโครงการที่อยู่อาศัยสำหรับผู้สูงอายุในประเทศไทย </w:t>
      </w:r>
      <w:r w:rsidRPr="00890CCB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สะท้อนภาพปัญหาที่เกิดขึ้นในปัจจุบัน </w:t>
      </w:r>
      <w:r w:rsidR="008F20C9" w:rsidRPr="008F20C9">
        <w:rPr>
          <w:rFonts w:asciiTheme="minorBidi" w:hAnsiTheme="minorBidi" w:cstheme="minorBidi" w:hint="cs"/>
          <w:spacing w:val="-12"/>
          <w:sz w:val="32"/>
          <w:szCs w:val="32"/>
          <w:cs/>
        </w:rPr>
        <w:t>โดยเฉพาะด้าน</w:t>
      </w:r>
      <w:r w:rsidRPr="008F20C9">
        <w:rPr>
          <w:rFonts w:asciiTheme="minorBidi" w:hAnsiTheme="minorBidi" w:cstheme="minorBidi"/>
          <w:spacing w:val="-12"/>
          <w:sz w:val="32"/>
          <w:szCs w:val="32"/>
          <w:cs/>
        </w:rPr>
        <w:t>ความแตกต่างของระดับรายได้ และการพัฒนาเศรษฐกิจในแต่ละจังหวัด ทำให้การออกแบบกลไกทางการเงิน</w:t>
      </w:r>
      <w:r w:rsidR="008F20C9">
        <w:rPr>
          <w:rFonts w:asciiTheme="minorBidi" w:hAnsiTheme="minorBidi" w:cstheme="minorBidi" w:hint="cs"/>
          <w:sz w:val="32"/>
          <w:szCs w:val="32"/>
          <w:cs/>
        </w:rPr>
        <w:br/>
      </w:r>
      <w:r w:rsidRPr="008F20C9">
        <w:rPr>
          <w:rFonts w:asciiTheme="minorBidi" w:hAnsiTheme="minorBidi" w:cstheme="minorBidi"/>
          <w:spacing w:val="-12"/>
          <w:sz w:val="32"/>
          <w:szCs w:val="32"/>
          <w:cs/>
        </w:rPr>
        <w:t>เพื่อสนับสนุนการพัฒนาบ้านพักผู้สูงอายุจำเป็นต้องคำนึงถึงบริบทและศักยภาพที่แตกต่างกันของแต่ละพื้นที่</w:t>
      </w:r>
      <w:r w:rsidR="008F20C9" w:rsidRPr="008F20C9">
        <w:rPr>
          <w:rFonts w:asciiTheme="minorBidi" w:hAnsiTheme="minorBidi" w:cs="Cordia New" w:hint="cs"/>
          <w:spacing w:val="-12"/>
          <w:sz w:val="32"/>
          <w:szCs w:val="32"/>
          <w:cs/>
        </w:rPr>
        <w:t xml:space="preserve"> </w:t>
      </w:r>
      <w:r w:rsidR="00181535" w:rsidRPr="008F20C9">
        <w:rPr>
          <w:rFonts w:asciiTheme="minorBidi" w:hAnsiTheme="minorBidi" w:cstheme="minorBidi" w:hint="cs"/>
          <w:spacing w:val="-12"/>
          <w:sz w:val="32"/>
          <w:szCs w:val="32"/>
          <w:cs/>
        </w:rPr>
        <w:t>รวมถึง</w:t>
      </w:r>
      <w:r w:rsidRPr="008F20C9">
        <w:rPr>
          <w:rFonts w:asciiTheme="minorBidi" w:hAnsiTheme="minorBidi" w:cstheme="minorBidi"/>
          <w:spacing w:val="-12"/>
          <w:sz w:val="32"/>
          <w:szCs w:val="32"/>
          <w:cs/>
        </w:rPr>
        <w:t xml:space="preserve"> การพัฒนา</w:t>
      </w:r>
      <w:r w:rsidR="008F20C9">
        <w:rPr>
          <w:rFonts w:asciiTheme="minorBidi" w:hAnsiTheme="minorBidi" w:cstheme="minorBidi" w:hint="cs"/>
          <w:spacing w:val="-12"/>
          <w:sz w:val="32"/>
          <w:szCs w:val="32"/>
          <w:cs/>
        </w:rPr>
        <w:br/>
      </w:r>
      <w:r w:rsidRPr="00181535">
        <w:rPr>
          <w:rFonts w:asciiTheme="minorBidi" w:hAnsiTheme="minorBidi" w:cstheme="minorBidi"/>
          <w:sz w:val="32"/>
          <w:szCs w:val="32"/>
          <w:cs/>
        </w:rPr>
        <w:t>กลไกทางการเงินที่เหมาะสมและมีประสิทธิภาพ</w:t>
      </w:r>
      <w:r w:rsidR="0018153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181535">
        <w:rPr>
          <w:rFonts w:asciiTheme="minorBidi" w:hAnsiTheme="minorBidi" w:cstheme="minorBidi"/>
          <w:sz w:val="32"/>
          <w:szCs w:val="32"/>
          <w:cs/>
        </w:rPr>
        <w:t>จะช่วยสนับสนุนให้การพัฒนาบ้านพักผู้สูงอายุในประเทศไทยสามารถตอบสนองความต้องการของผู้สูงอายุได้อย่างท</w:t>
      </w:r>
      <w:r w:rsidR="008F20C9">
        <w:rPr>
          <w:rFonts w:asciiTheme="minorBidi" w:hAnsiTheme="minorBidi" w:cstheme="minorBidi"/>
          <w:sz w:val="32"/>
          <w:szCs w:val="32"/>
          <w:cs/>
        </w:rPr>
        <w:t>ั่วถึงและยั่งยืน โดยคำนึงถึง</w:t>
      </w:r>
      <w:r w:rsidRPr="00181535">
        <w:rPr>
          <w:rFonts w:asciiTheme="minorBidi" w:hAnsiTheme="minorBidi" w:cstheme="minorBidi"/>
          <w:sz w:val="32"/>
          <w:szCs w:val="32"/>
          <w:cs/>
        </w:rPr>
        <w:t xml:space="preserve">ความสามารถในการเข้าถึงบริการของผู้สูงอายุ </w:t>
      </w:r>
      <w:r w:rsidR="008F20C9" w:rsidRPr="008F20C9">
        <w:rPr>
          <w:rFonts w:asciiTheme="minorBidi" w:hAnsiTheme="minorBidi" w:cstheme="minorBidi" w:hint="cs"/>
          <w:spacing w:val="-12"/>
          <w:sz w:val="32"/>
          <w:szCs w:val="32"/>
          <w:cs/>
        </w:rPr>
        <w:t>และ</w:t>
      </w:r>
      <w:r w:rsidRPr="008F20C9">
        <w:rPr>
          <w:rFonts w:asciiTheme="minorBidi" w:hAnsiTheme="minorBidi" w:cstheme="minorBidi"/>
          <w:spacing w:val="-12"/>
          <w:sz w:val="32"/>
          <w:szCs w:val="32"/>
          <w:cs/>
        </w:rPr>
        <w:t xml:space="preserve">ความยั่งยืนทางการเงินของโครงการ </w:t>
      </w:r>
      <w:r w:rsidR="008F20C9" w:rsidRPr="008F20C9">
        <w:rPr>
          <w:rFonts w:asciiTheme="minorBidi" w:hAnsiTheme="minorBidi" w:cstheme="minorBidi" w:hint="cs"/>
          <w:spacing w:val="-12"/>
          <w:sz w:val="32"/>
          <w:szCs w:val="32"/>
          <w:cs/>
        </w:rPr>
        <w:t>เพื่อ</w:t>
      </w:r>
      <w:r w:rsidRPr="008F20C9">
        <w:rPr>
          <w:rFonts w:asciiTheme="minorBidi" w:hAnsiTheme="minorBidi" w:cstheme="minorBidi"/>
          <w:spacing w:val="-12"/>
          <w:sz w:val="32"/>
          <w:szCs w:val="32"/>
          <w:cs/>
        </w:rPr>
        <w:t>รองรับรูปแบบการอยู่อาศัยที่หลากหลาย เช่น การพัฒนาสินเชื่อสำหรับที่พักอาศัย</w:t>
      </w:r>
      <w:r w:rsidR="008F20C9">
        <w:rPr>
          <w:rFonts w:asciiTheme="minorBidi" w:hAnsiTheme="minorBidi" w:cstheme="minorBidi" w:hint="cs"/>
          <w:sz w:val="32"/>
          <w:szCs w:val="32"/>
          <w:cs/>
        </w:rPr>
        <w:br/>
      </w:r>
      <w:r w:rsidRPr="00890CCB">
        <w:rPr>
          <w:rFonts w:asciiTheme="minorBidi" w:hAnsiTheme="minorBidi" w:cstheme="minorBidi"/>
          <w:sz w:val="32"/>
          <w:szCs w:val="32"/>
          <w:cs/>
        </w:rPr>
        <w:t>แบบเช่าระยะยาว (</w:t>
      </w:r>
      <w:r w:rsidRPr="00890CCB">
        <w:rPr>
          <w:rFonts w:asciiTheme="minorBidi" w:hAnsiTheme="minorBidi" w:cstheme="minorBidi"/>
          <w:sz w:val="32"/>
          <w:szCs w:val="32"/>
        </w:rPr>
        <w:t>Long-term</w:t>
      </w:r>
      <w:r w:rsidRPr="000D28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90CCB">
        <w:rPr>
          <w:rFonts w:asciiTheme="minorBidi" w:hAnsiTheme="minorBidi" w:cstheme="minorBidi"/>
          <w:sz w:val="32"/>
          <w:szCs w:val="32"/>
        </w:rPr>
        <w:t>Lease)</w:t>
      </w:r>
      <w:r w:rsidRPr="000D28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90CCB">
        <w:rPr>
          <w:rFonts w:asciiTheme="minorBidi" w:hAnsiTheme="minorBidi" w:cstheme="minorBidi"/>
          <w:sz w:val="32"/>
          <w:szCs w:val="32"/>
          <w:cs/>
        </w:rPr>
        <w:t>หรือ</w:t>
      </w:r>
      <w:r w:rsidR="008F20C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90CCB">
        <w:rPr>
          <w:rFonts w:asciiTheme="minorBidi" w:hAnsiTheme="minorBidi" w:cstheme="minorBidi"/>
          <w:sz w:val="32"/>
          <w:szCs w:val="32"/>
          <w:cs/>
        </w:rPr>
        <w:t>การซื้อสิทธิ์การอยู่อาศัย (</w:t>
      </w:r>
      <w:r w:rsidRPr="00890CCB">
        <w:rPr>
          <w:rFonts w:asciiTheme="minorBidi" w:hAnsiTheme="minorBidi" w:cstheme="minorBidi"/>
          <w:sz w:val="32"/>
          <w:szCs w:val="32"/>
        </w:rPr>
        <w:t>Right</w:t>
      </w:r>
      <w:r w:rsidRPr="000D28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90CCB">
        <w:rPr>
          <w:rFonts w:asciiTheme="minorBidi" w:hAnsiTheme="minorBidi" w:cstheme="minorBidi"/>
          <w:sz w:val="32"/>
          <w:szCs w:val="32"/>
        </w:rPr>
        <w:t>to</w:t>
      </w:r>
      <w:r w:rsidRPr="000D28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90CCB">
        <w:rPr>
          <w:rFonts w:asciiTheme="minorBidi" w:hAnsiTheme="minorBidi" w:cstheme="minorBidi"/>
          <w:sz w:val="32"/>
          <w:szCs w:val="32"/>
        </w:rPr>
        <w:t>Occupy)</w:t>
      </w:r>
      <w:r w:rsidRPr="000D28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90CCB">
        <w:rPr>
          <w:rFonts w:asciiTheme="minorBidi" w:hAnsiTheme="minorBidi" w:cstheme="minorBidi"/>
          <w:sz w:val="32"/>
          <w:szCs w:val="32"/>
          <w:cs/>
        </w:rPr>
        <w:t>ซึ่งอาจเหมาะสมกับผู้สูงอายุ</w:t>
      </w:r>
      <w:r w:rsidR="008F20C9">
        <w:rPr>
          <w:rFonts w:asciiTheme="minorBidi" w:hAnsiTheme="minorBidi" w:cstheme="minorBidi" w:hint="cs"/>
          <w:sz w:val="32"/>
          <w:szCs w:val="32"/>
          <w:cs/>
        </w:rPr>
        <w:br/>
      </w:r>
      <w:r w:rsidRPr="00890CCB">
        <w:rPr>
          <w:rFonts w:asciiTheme="minorBidi" w:hAnsiTheme="minorBidi" w:cstheme="minorBidi"/>
          <w:sz w:val="32"/>
          <w:szCs w:val="32"/>
          <w:cs/>
        </w:rPr>
        <w:t xml:space="preserve">ที่ต้องการเป็นเจ้าของทรัพย์สิน </w:t>
      </w:r>
      <w:r w:rsidR="00181535">
        <w:rPr>
          <w:rFonts w:asciiTheme="minorBidi" w:hAnsiTheme="minorBidi" w:cstheme="minorBidi" w:hint="cs"/>
          <w:sz w:val="32"/>
          <w:szCs w:val="32"/>
          <w:cs/>
        </w:rPr>
        <w:t>เช่น</w:t>
      </w:r>
      <w:r w:rsidR="00DB55AD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81535">
        <w:rPr>
          <w:rFonts w:asciiTheme="minorBidi" w:hAnsiTheme="minorBidi" w:cstheme="minorBidi" w:hint="cs"/>
          <w:sz w:val="32"/>
          <w:szCs w:val="32"/>
          <w:cs/>
        </w:rPr>
        <w:t xml:space="preserve">โครงการสินเชื่อเพื่อผู้สูงอายุของธนาคารอาคารสงเคราะห์ </w:t>
      </w:r>
      <w:r w:rsidR="00DB55AD">
        <w:rPr>
          <w:rFonts w:asciiTheme="minorBidi" w:hAnsiTheme="minorBidi" w:cstheme="minorBidi" w:hint="cs"/>
          <w:sz w:val="32"/>
          <w:szCs w:val="32"/>
          <w:cs/>
        </w:rPr>
        <w:t>ที่ช่วย</w:t>
      </w:r>
      <w:r w:rsidR="00DB55AD" w:rsidRPr="00DB55AD">
        <w:rPr>
          <w:rFonts w:asciiTheme="minorBidi" w:hAnsiTheme="minorBidi" w:cs="Cordia New"/>
          <w:sz w:val="32"/>
          <w:szCs w:val="32"/>
          <w:cs/>
        </w:rPr>
        <w:t>สนับสนุนผู้สูงอายุ</w:t>
      </w:r>
      <w:r w:rsidR="008F20C9">
        <w:rPr>
          <w:rFonts w:asciiTheme="minorBidi" w:hAnsiTheme="minorBidi" w:cs="Cordia New" w:hint="cs"/>
          <w:sz w:val="32"/>
          <w:szCs w:val="32"/>
          <w:cs/>
        </w:rPr>
        <w:br/>
      </w:r>
      <w:r w:rsidR="00DB55AD" w:rsidRPr="00DB55AD">
        <w:rPr>
          <w:rFonts w:asciiTheme="minorBidi" w:hAnsiTheme="minorBidi" w:cs="Cordia New"/>
          <w:sz w:val="32"/>
          <w:szCs w:val="32"/>
          <w:cs/>
        </w:rPr>
        <w:t>ให้สามารถเข้าถึงสินเชื่อและมีที่อยู่อาศัยเป็นของตนเอง เพื่อยกระดับคุณภาพชีวิตให้กับผู้สูงอายุให้ดีขึ้น</w:t>
      </w:r>
    </w:p>
    <w:p w14:paraId="1044BE42" w14:textId="77777777" w:rsidR="00DB55AD" w:rsidRDefault="00DB55AD" w:rsidP="00DB55AD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1646CDF1" w14:textId="77777777" w:rsidR="00DB55AD" w:rsidRDefault="00DB55AD" w:rsidP="00DB55AD">
      <w:p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7465F62E" w14:textId="60C8A728" w:rsidR="00DB55AD" w:rsidRPr="00864DCC" w:rsidRDefault="00DB55AD" w:rsidP="00DB55AD">
      <w:pPr>
        <w:tabs>
          <w:tab w:val="left" w:pos="993"/>
        </w:tabs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---------------------------------------------------------------------</w:t>
      </w:r>
    </w:p>
    <w:sectPr w:rsidR="00DB55AD" w:rsidRPr="00864DCC" w:rsidSect="00575C21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34428" w14:textId="77777777" w:rsidR="006E1C7A" w:rsidRDefault="006E1C7A">
      <w:pPr>
        <w:spacing w:after="0" w:line="240" w:lineRule="auto"/>
      </w:pPr>
      <w:r>
        <w:separator/>
      </w:r>
    </w:p>
  </w:endnote>
  <w:endnote w:type="continuationSeparator" w:id="0">
    <w:p w14:paraId="16ACA6C4" w14:textId="77777777" w:rsidR="006E1C7A" w:rsidRDefault="006E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E2AC4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11BAB73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65CBF" w14:textId="77777777" w:rsidR="003F2604" w:rsidRPr="00374352" w:rsidRDefault="004E5C13" w:rsidP="00575C21">
    <w:pPr>
      <w:pStyle w:val="Footer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0D286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2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8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0D286F">
                      <w:rPr>
                        <w:rFonts w:ascii="Cordia New" w:hAnsi="Cordia New" w:cs="Cordia New"/>
                        <w:noProof/>
                        <w:sz w:val="28"/>
                      </w:rPr>
                      <w:t>2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3C4B0" w14:textId="77777777" w:rsidR="006E1C7A" w:rsidRDefault="006E1C7A">
      <w:pPr>
        <w:spacing w:after="0" w:line="240" w:lineRule="auto"/>
      </w:pPr>
      <w:r>
        <w:separator/>
      </w:r>
    </w:p>
  </w:footnote>
  <w:footnote w:type="continuationSeparator" w:id="0">
    <w:p w14:paraId="3310888C" w14:textId="77777777" w:rsidR="006E1C7A" w:rsidRDefault="006E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6FB8" w14:textId="77777777" w:rsidR="00575C21" w:rsidRPr="000A51EB" w:rsidRDefault="004E5C13" w:rsidP="00575C21">
    <w:pPr>
      <w:pStyle w:val="Header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2A4"/>
    <w:rsid w:val="00040A16"/>
    <w:rsid w:val="00044082"/>
    <w:rsid w:val="00044422"/>
    <w:rsid w:val="000446AB"/>
    <w:rsid w:val="0004764D"/>
    <w:rsid w:val="00047ABD"/>
    <w:rsid w:val="00062AEE"/>
    <w:rsid w:val="00065517"/>
    <w:rsid w:val="00071A41"/>
    <w:rsid w:val="00072C75"/>
    <w:rsid w:val="00073510"/>
    <w:rsid w:val="00074756"/>
    <w:rsid w:val="00074D10"/>
    <w:rsid w:val="000758AE"/>
    <w:rsid w:val="00076555"/>
    <w:rsid w:val="00076B5E"/>
    <w:rsid w:val="00081CF1"/>
    <w:rsid w:val="00083FBD"/>
    <w:rsid w:val="00090BDF"/>
    <w:rsid w:val="00091FFB"/>
    <w:rsid w:val="0009455E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07E1"/>
    <w:rsid w:val="000C392C"/>
    <w:rsid w:val="000C3BE9"/>
    <w:rsid w:val="000C4BA4"/>
    <w:rsid w:val="000C7492"/>
    <w:rsid w:val="000D074F"/>
    <w:rsid w:val="000D286F"/>
    <w:rsid w:val="000D4237"/>
    <w:rsid w:val="000D5E9B"/>
    <w:rsid w:val="000D6A0B"/>
    <w:rsid w:val="000D6E58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390E"/>
    <w:rsid w:val="0011432A"/>
    <w:rsid w:val="00114B14"/>
    <w:rsid w:val="00115038"/>
    <w:rsid w:val="00116B5F"/>
    <w:rsid w:val="00117D3C"/>
    <w:rsid w:val="00121DA3"/>
    <w:rsid w:val="00121DCF"/>
    <w:rsid w:val="0012399D"/>
    <w:rsid w:val="001253D0"/>
    <w:rsid w:val="00127018"/>
    <w:rsid w:val="00130FF0"/>
    <w:rsid w:val="001319E7"/>
    <w:rsid w:val="00131D02"/>
    <w:rsid w:val="00134A4A"/>
    <w:rsid w:val="001372B3"/>
    <w:rsid w:val="0014062A"/>
    <w:rsid w:val="0014083C"/>
    <w:rsid w:val="00144C73"/>
    <w:rsid w:val="00144D06"/>
    <w:rsid w:val="00152E19"/>
    <w:rsid w:val="00155316"/>
    <w:rsid w:val="00161118"/>
    <w:rsid w:val="0016132E"/>
    <w:rsid w:val="00164BCD"/>
    <w:rsid w:val="00164BE1"/>
    <w:rsid w:val="00164D93"/>
    <w:rsid w:val="001650D0"/>
    <w:rsid w:val="00167CE4"/>
    <w:rsid w:val="00170CD1"/>
    <w:rsid w:val="00181535"/>
    <w:rsid w:val="001825E8"/>
    <w:rsid w:val="00185744"/>
    <w:rsid w:val="001876E6"/>
    <w:rsid w:val="00192936"/>
    <w:rsid w:val="001931FB"/>
    <w:rsid w:val="001935A5"/>
    <w:rsid w:val="001946C2"/>
    <w:rsid w:val="001A4399"/>
    <w:rsid w:val="001A64A9"/>
    <w:rsid w:val="001A678F"/>
    <w:rsid w:val="001A72E3"/>
    <w:rsid w:val="001B0FEC"/>
    <w:rsid w:val="001B1419"/>
    <w:rsid w:val="001C48FA"/>
    <w:rsid w:val="001C4AE9"/>
    <w:rsid w:val="001C52C1"/>
    <w:rsid w:val="001C65C3"/>
    <w:rsid w:val="001D242B"/>
    <w:rsid w:val="001D24E6"/>
    <w:rsid w:val="001D3457"/>
    <w:rsid w:val="001D73E7"/>
    <w:rsid w:val="001E5DDA"/>
    <w:rsid w:val="001E690E"/>
    <w:rsid w:val="001E6989"/>
    <w:rsid w:val="001F0F82"/>
    <w:rsid w:val="001F6A64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482D"/>
    <w:rsid w:val="00234F2E"/>
    <w:rsid w:val="002350C4"/>
    <w:rsid w:val="002353DB"/>
    <w:rsid w:val="00235F5D"/>
    <w:rsid w:val="00241B76"/>
    <w:rsid w:val="002473F8"/>
    <w:rsid w:val="00251934"/>
    <w:rsid w:val="002525D3"/>
    <w:rsid w:val="00253D62"/>
    <w:rsid w:val="002547C8"/>
    <w:rsid w:val="00255178"/>
    <w:rsid w:val="00255747"/>
    <w:rsid w:val="00255CC5"/>
    <w:rsid w:val="002570C0"/>
    <w:rsid w:val="00260FF1"/>
    <w:rsid w:val="00264F0A"/>
    <w:rsid w:val="00270198"/>
    <w:rsid w:val="00270F49"/>
    <w:rsid w:val="002726DD"/>
    <w:rsid w:val="00276960"/>
    <w:rsid w:val="00276B17"/>
    <w:rsid w:val="00281765"/>
    <w:rsid w:val="00285B97"/>
    <w:rsid w:val="002907E3"/>
    <w:rsid w:val="0029428A"/>
    <w:rsid w:val="002967C0"/>
    <w:rsid w:val="00296FA4"/>
    <w:rsid w:val="002A2309"/>
    <w:rsid w:val="002A5B6D"/>
    <w:rsid w:val="002B6E0B"/>
    <w:rsid w:val="002C0505"/>
    <w:rsid w:val="002C203E"/>
    <w:rsid w:val="002C25EC"/>
    <w:rsid w:val="002C54E5"/>
    <w:rsid w:val="002C5F4A"/>
    <w:rsid w:val="002C6466"/>
    <w:rsid w:val="002D48B5"/>
    <w:rsid w:val="002D5692"/>
    <w:rsid w:val="002D75BC"/>
    <w:rsid w:val="002D7DF6"/>
    <w:rsid w:val="002E09A7"/>
    <w:rsid w:val="002E10F7"/>
    <w:rsid w:val="002E415B"/>
    <w:rsid w:val="002E47CA"/>
    <w:rsid w:val="002E7C77"/>
    <w:rsid w:val="002F01AB"/>
    <w:rsid w:val="002F05CB"/>
    <w:rsid w:val="002F1057"/>
    <w:rsid w:val="002F11B2"/>
    <w:rsid w:val="002F12D1"/>
    <w:rsid w:val="002F4D49"/>
    <w:rsid w:val="0030137D"/>
    <w:rsid w:val="00304633"/>
    <w:rsid w:val="003050F2"/>
    <w:rsid w:val="0030518A"/>
    <w:rsid w:val="0031231C"/>
    <w:rsid w:val="0031528D"/>
    <w:rsid w:val="003166A2"/>
    <w:rsid w:val="00322EBE"/>
    <w:rsid w:val="00325ADF"/>
    <w:rsid w:val="00326479"/>
    <w:rsid w:val="0032735E"/>
    <w:rsid w:val="00327AED"/>
    <w:rsid w:val="00327C67"/>
    <w:rsid w:val="00330569"/>
    <w:rsid w:val="00336E60"/>
    <w:rsid w:val="0034058D"/>
    <w:rsid w:val="003444F8"/>
    <w:rsid w:val="00344962"/>
    <w:rsid w:val="00345EC3"/>
    <w:rsid w:val="00345F1B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2F36"/>
    <w:rsid w:val="003676C7"/>
    <w:rsid w:val="0037042D"/>
    <w:rsid w:val="0037338D"/>
    <w:rsid w:val="00373419"/>
    <w:rsid w:val="00374352"/>
    <w:rsid w:val="00375CEE"/>
    <w:rsid w:val="003771EB"/>
    <w:rsid w:val="0037759E"/>
    <w:rsid w:val="00377856"/>
    <w:rsid w:val="00377A4E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5762"/>
    <w:rsid w:val="003C5CE7"/>
    <w:rsid w:val="003C5E99"/>
    <w:rsid w:val="003C689F"/>
    <w:rsid w:val="003C7A25"/>
    <w:rsid w:val="003D425E"/>
    <w:rsid w:val="003D64E8"/>
    <w:rsid w:val="003D7ED8"/>
    <w:rsid w:val="003E107D"/>
    <w:rsid w:val="003E2C71"/>
    <w:rsid w:val="003E451D"/>
    <w:rsid w:val="003F1254"/>
    <w:rsid w:val="003F2604"/>
    <w:rsid w:val="003F3A56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49E0"/>
    <w:rsid w:val="004261C7"/>
    <w:rsid w:val="004272E1"/>
    <w:rsid w:val="0043159D"/>
    <w:rsid w:val="00433641"/>
    <w:rsid w:val="004342A0"/>
    <w:rsid w:val="0043566D"/>
    <w:rsid w:val="00440E39"/>
    <w:rsid w:val="00442672"/>
    <w:rsid w:val="004432E7"/>
    <w:rsid w:val="00444B96"/>
    <w:rsid w:val="0045057A"/>
    <w:rsid w:val="00450868"/>
    <w:rsid w:val="00452726"/>
    <w:rsid w:val="0045349A"/>
    <w:rsid w:val="0046111A"/>
    <w:rsid w:val="004625EB"/>
    <w:rsid w:val="004647F1"/>
    <w:rsid w:val="00471C81"/>
    <w:rsid w:val="00472163"/>
    <w:rsid w:val="00477E4B"/>
    <w:rsid w:val="004800C8"/>
    <w:rsid w:val="00482889"/>
    <w:rsid w:val="004830C4"/>
    <w:rsid w:val="00484264"/>
    <w:rsid w:val="00485094"/>
    <w:rsid w:val="0048553E"/>
    <w:rsid w:val="0048738F"/>
    <w:rsid w:val="00487EFA"/>
    <w:rsid w:val="0049053C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C7FE7"/>
    <w:rsid w:val="004D520F"/>
    <w:rsid w:val="004D70AB"/>
    <w:rsid w:val="004D79E8"/>
    <w:rsid w:val="004E262E"/>
    <w:rsid w:val="004E3FE0"/>
    <w:rsid w:val="004E5C13"/>
    <w:rsid w:val="004E7583"/>
    <w:rsid w:val="004F08BA"/>
    <w:rsid w:val="004F1E5A"/>
    <w:rsid w:val="004F29F7"/>
    <w:rsid w:val="004F44D9"/>
    <w:rsid w:val="004F63E5"/>
    <w:rsid w:val="005005CC"/>
    <w:rsid w:val="005017C3"/>
    <w:rsid w:val="00507CCD"/>
    <w:rsid w:val="00511EFD"/>
    <w:rsid w:val="00514EA4"/>
    <w:rsid w:val="005176F5"/>
    <w:rsid w:val="00520C90"/>
    <w:rsid w:val="0052260A"/>
    <w:rsid w:val="0052379E"/>
    <w:rsid w:val="00530CD0"/>
    <w:rsid w:val="00531FB4"/>
    <w:rsid w:val="00541E75"/>
    <w:rsid w:val="00542768"/>
    <w:rsid w:val="00543541"/>
    <w:rsid w:val="00545B9C"/>
    <w:rsid w:val="00546543"/>
    <w:rsid w:val="0054741A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4C2F"/>
    <w:rsid w:val="00575C21"/>
    <w:rsid w:val="00577428"/>
    <w:rsid w:val="00577BA1"/>
    <w:rsid w:val="00581730"/>
    <w:rsid w:val="00592862"/>
    <w:rsid w:val="005965A5"/>
    <w:rsid w:val="00597638"/>
    <w:rsid w:val="005978DF"/>
    <w:rsid w:val="005A0612"/>
    <w:rsid w:val="005A1B88"/>
    <w:rsid w:val="005A309E"/>
    <w:rsid w:val="005B05D5"/>
    <w:rsid w:val="005B0825"/>
    <w:rsid w:val="005B157A"/>
    <w:rsid w:val="005B34A4"/>
    <w:rsid w:val="005B372C"/>
    <w:rsid w:val="005B7CA3"/>
    <w:rsid w:val="005C0514"/>
    <w:rsid w:val="005C68B9"/>
    <w:rsid w:val="005D13A1"/>
    <w:rsid w:val="005D1D77"/>
    <w:rsid w:val="005D7F88"/>
    <w:rsid w:val="005E2FEA"/>
    <w:rsid w:val="005E5C8C"/>
    <w:rsid w:val="005E75F3"/>
    <w:rsid w:val="005F00BB"/>
    <w:rsid w:val="005F0768"/>
    <w:rsid w:val="005F0833"/>
    <w:rsid w:val="005F4928"/>
    <w:rsid w:val="0060187B"/>
    <w:rsid w:val="00601AFC"/>
    <w:rsid w:val="00604057"/>
    <w:rsid w:val="00606911"/>
    <w:rsid w:val="0061104F"/>
    <w:rsid w:val="00611345"/>
    <w:rsid w:val="006120A2"/>
    <w:rsid w:val="00615DE5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47B46"/>
    <w:rsid w:val="00650A00"/>
    <w:rsid w:val="00651120"/>
    <w:rsid w:val="00651342"/>
    <w:rsid w:val="006514F9"/>
    <w:rsid w:val="00657EC9"/>
    <w:rsid w:val="0066447B"/>
    <w:rsid w:val="0066452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4CA"/>
    <w:rsid w:val="006A7678"/>
    <w:rsid w:val="006B00A0"/>
    <w:rsid w:val="006B3BF9"/>
    <w:rsid w:val="006B67FF"/>
    <w:rsid w:val="006B6DB7"/>
    <w:rsid w:val="006C1349"/>
    <w:rsid w:val="006C3725"/>
    <w:rsid w:val="006C3C49"/>
    <w:rsid w:val="006C4A25"/>
    <w:rsid w:val="006C58BD"/>
    <w:rsid w:val="006C59F2"/>
    <w:rsid w:val="006C6588"/>
    <w:rsid w:val="006D1575"/>
    <w:rsid w:val="006D2D88"/>
    <w:rsid w:val="006E1C7A"/>
    <w:rsid w:val="006F2493"/>
    <w:rsid w:val="006F2E24"/>
    <w:rsid w:val="006F3E01"/>
    <w:rsid w:val="006F4D1D"/>
    <w:rsid w:val="007010F9"/>
    <w:rsid w:val="007019C2"/>
    <w:rsid w:val="00705B4E"/>
    <w:rsid w:val="00706ED6"/>
    <w:rsid w:val="00707490"/>
    <w:rsid w:val="007102FA"/>
    <w:rsid w:val="00710563"/>
    <w:rsid w:val="00711E97"/>
    <w:rsid w:val="007151CA"/>
    <w:rsid w:val="00716DC3"/>
    <w:rsid w:val="00721860"/>
    <w:rsid w:val="00722EE3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1775"/>
    <w:rsid w:val="00761B95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68AD"/>
    <w:rsid w:val="00777E00"/>
    <w:rsid w:val="00780CD8"/>
    <w:rsid w:val="0078337B"/>
    <w:rsid w:val="00783A8A"/>
    <w:rsid w:val="00785487"/>
    <w:rsid w:val="00786A57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447"/>
    <w:rsid w:val="007C0AB6"/>
    <w:rsid w:val="007C1EB7"/>
    <w:rsid w:val="007C1F23"/>
    <w:rsid w:val="007C1F59"/>
    <w:rsid w:val="007C5319"/>
    <w:rsid w:val="007C60A6"/>
    <w:rsid w:val="007C734D"/>
    <w:rsid w:val="007D209C"/>
    <w:rsid w:val="007D4847"/>
    <w:rsid w:val="007D5F06"/>
    <w:rsid w:val="007D6FAC"/>
    <w:rsid w:val="007D7016"/>
    <w:rsid w:val="007E05D3"/>
    <w:rsid w:val="007E09A6"/>
    <w:rsid w:val="007E1CA4"/>
    <w:rsid w:val="007E289C"/>
    <w:rsid w:val="007E71B5"/>
    <w:rsid w:val="007F1582"/>
    <w:rsid w:val="007F1E6F"/>
    <w:rsid w:val="007F5D47"/>
    <w:rsid w:val="007F7979"/>
    <w:rsid w:val="008029FB"/>
    <w:rsid w:val="00803A29"/>
    <w:rsid w:val="008044EC"/>
    <w:rsid w:val="008056B2"/>
    <w:rsid w:val="0080607F"/>
    <w:rsid w:val="0080651A"/>
    <w:rsid w:val="00807F77"/>
    <w:rsid w:val="00816CFD"/>
    <w:rsid w:val="008242E1"/>
    <w:rsid w:val="0082587C"/>
    <w:rsid w:val="00825EB2"/>
    <w:rsid w:val="00825F4A"/>
    <w:rsid w:val="00827683"/>
    <w:rsid w:val="008308BB"/>
    <w:rsid w:val="0083165F"/>
    <w:rsid w:val="00831E34"/>
    <w:rsid w:val="00837E4A"/>
    <w:rsid w:val="00840463"/>
    <w:rsid w:val="00841A48"/>
    <w:rsid w:val="008462F5"/>
    <w:rsid w:val="0084647B"/>
    <w:rsid w:val="008475B7"/>
    <w:rsid w:val="00852E1F"/>
    <w:rsid w:val="00854A2D"/>
    <w:rsid w:val="00855DDD"/>
    <w:rsid w:val="008566E3"/>
    <w:rsid w:val="00861A41"/>
    <w:rsid w:val="00863924"/>
    <w:rsid w:val="00864784"/>
    <w:rsid w:val="00864DCC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0CCB"/>
    <w:rsid w:val="008956A7"/>
    <w:rsid w:val="00897262"/>
    <w:rsid w:val="008A1BE1"/>
    <w:rsid w:val="008A2958"/>
    <w:rsid w:val="008A3101"/>
    <w:rsid w:val="008A483D"/>
    <w:rsid w:val="008B1221"/>
    <w:rsid w:val="008B2820"/>
    <w:rsid w:val="008B39C2"/>
    <w:rsid w:val="008B3F23"/>
    <w:rsid w:val="008B5066"/>
    <w:rsid w:val="008B5086"/>
    <w:rsid w:val="008B5FF1"/>
    <w:rsid w:val="008B7440"/>
    <w:rsid w:val="008C0369"/>
    <w:rsid w:val="008C2279"/>
    <w:rsid w:val="008C2706"/>
    <w:rsid w:val="008C5206"/>
    <w:rsid w:val="008C575F"/>
    <w:rsid w:val="008E0634"/>
    <w:rsid w:val="008E3EA7"/>
    <w:rsid w:val="008E5B13"/>
    <w:rsid w:val="008F029B"/>
    <w:rsid w:val="008F1184"/>
    <w:rsid w:val="008F20C9"/>
    <w:rsid w:val="008F4579"/>
    <w:rsid w:val="008F7EFE"/>
    <w:rsid w:val="0090094E"/>
    <w:rsid w:val="00901301"/>
    <w:rsid w:val="00904451"/>
    <w:rsid w:val="00906843"/>
    <w:rsid w:val="009068E8"/>
    <w:rsid w:val="00913B7B"/>
    <w:rsid w:val="009155AB"/>
    <w:rsid w:val="009165A7"/>
    <w:rsid w:val="00922BF3"/>
    <w:rsid w:val="0092399D"/>
    <w:rsid w:val="009259BC"/>
    <w:rsid w:val="00925F65"/>
    <w:rsid w:val="00926F72"/>
    <w:rsid w:val="00927F13"/>
    <w:rsid w:val="009307E4"/>
    <w:rsid w:val="00934F7B"/>
    <w:rsid w:val="009360DB"/>
    <w:rsid w:val="00940158"/>
    <w:rsid w:val="00944692"/>
    <w:rsid w:val="009508C9"/>
    <w:rsid w:val="00950A72"/>
    <w:rsid w:val="00951AE1"/>
    <w:rsid w:val="00951FAD"/>
    <w:rsid w:val="00952290"/>
    <w:rsid w:val="00955270"/>
    <w:rsid w:val="00962795"/>
    <w:rsid w:val="00962A56"/>
    <w:rsid w:val="00962E00"/>
    <w:rsid w:val="009653E6"/>
    <w:rsid w:val="00970B2B"/>
    <w:rsid w:val="00970CD9"/>
    <w:rsid w:val="00971378"/>
    <w:rsid w:val="009719DF"/>
    <w:rsid w:val="0097696A"/>
    <w:rsid w:val="009829AE"/>
    <w:rsid w:val="00985237"/>
    <w:rsid w:val="00987119"/>
    <w:rsid w:val="00991FEC"/>
    <w:rsid w:val="00994CEC"/>
    <w:rsid w:val="00995515"/>
    <w:rsid w:val="0099580D"/>
    <w:rsid w:val="0099685B"/>
    <w:rsid w:val="00997379"/>
    <w:rsid w:val="009A00EA"/>
    <w:rsid w:val="009A0C34"/>
    <w:rsid w:val="009A1425"/>
    <w:rsid w:val="009A2843"/>
    <w:rsid w:val="009A3BF5"/>
    <w:rsid w:val="009A573F"/>
    <w:rsid w:val="009A7A0B"/>
    <w:rsid w:val="009B2AD3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D347C"/>
    <w:rsid w:val="009D44EC"/>
    <w:rsid w:val="009D5A70"/>
    <w:rsid w:val="009D7F2B"/>
    <w:rsid w:val="009E24CE"/>
    <w:rsid w:val="009E6531"/>
    <w:rsid w:val="009E6C6F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743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5D36"/>
    <w:rsid w:val="00A478C0"/>
    <w:rsid w:val="00A51F19"/>
    <w:rsid w:val="00A54AB7"/>
    <w:rsid w:val="00A57A02"/>
    <w:rsid w:val="00A621C1"/>
    <w:rsid w:val="00A65C9F"/>
    <w:rsid w:val="00A66BC2"/>
    <w:rsid w:val="00A67561"/>
    <w:rsid w:val="00A6780F"/>
    <w:rsid w:val="00A74232"/>
    <w:rsid w:val="00A8015D"/>
    <w:rsid w:val="00A80CC5"/>
    <w:rsid w:val="00A86B81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50BF"/>
    <w:rsid w:val="00AE62BD"/>
    <w:rsid w:val="00AF1195"/>
    <w:rsid w:val="00AF651E"/>
    <w:rsid w:val="00AF6AD0"/>
    <w:rsid w:val="00B00F9B"/>
    <w:rsid w:val="00B0213F"/>
    <w:rsid w:val="00B0244A"/>
    <w:rsid w:val="00B07752"/>
    <w:rsid w:val="00B1558A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45E13"/>
    <w:rsid w:val="00B47840"/>
    <w:rsid w:val="00B50F27"/>
    <w:rsid w:val="00B5256D"/>
    <w:rsid w:val="00B54001"/>
    <w:rsid w:val="00B636C3"/>
    <w:rsid w:val="00B71605"/>
    <w:rsid w:val="00B72ABD"/>
    <w:rsid w:val="00B7300B"/>
    <w:rsid w:val="00B73FF5"/>
    <w:rsid w:val="00B7401F"/>
    <w:rsid w:val="00B76CFB"/>
    <w:rsid w:val="00B77AC3"/>
    <w:rsid w:val="00B77DA3"/>
    <w:rsid w:val="00B82924"/>
    <w:rsid w:val="00B83EE8"/>
    <w:rsid w:val="00B8453B"/>
    <w:rsid w:val="00B8491E"/>
    <w:rsid w:val="00B8515B"/>
    <w:rsid w:val="00B85697"/>
    <w:rsid w:val="00B858B7"/>
    <w:rsid w:val="00B9614B"/>
    <w:rsid w:val="00B96E0C"/>
    <w:rsid w:val="00B97704"/>
    <w:rsid w:val="00BA5C3D"/>
    <w:rsid w:val="00BA62A1"/>
    <w:rsid w:val="00BA6AFC"/>
    <w:rsid w:val="00BB4106"/>
    <w:rsid w:val="00BB4897"/>
    <w:rsid w:val="00BB5556"/>
    <w:rsid w:val="00BB593E"/>
    <w:rsid w:val="00BB66D8"/>
    <w:rsid w:val="00BB77D4"/>
    <w:rsid w:val="00BC0326"/>
    <w:rsid w:val="00BC3721"/>
    <w:rsid w:val="00BC3ACF"/>
    <w:rsid w:val="00BC3AED"/>
    <w:rsid w:val="00BC4BAA"/>
    <w:rsid w:val="00BC4D74"/>
    <w:rsid w:val="00BC722E"/>
    <w:rsid w:val="00BE12BB"/>
    <w:rsid w:val="00BE363F"/>
    <w:rsid w:val="00BE4CF5"/>
    <w:rsid w:val="00BE761C"/>
    <w:rsid w:val="00BE7E10"/>
    <w:rsid w:val="00BF2A6A"/>
    <w:rsid w:val="00BF44FE"/>
    <w:rsid w:val="00BF494D"/>
    <w:rsid w:val="00BF65D0"/>
    <w:rsid w:val="00C01937"/>
    <w:rsid w:val="00C01C74"/>
    <w:rsid w:val="00C03D62"/>
    <w:rsid w:val="00C145D3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0E4C"/>
    <w:rsid w:val="00C44115"/>
    <w:rsid w:val="00C46530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E57"/>
    <w:rsid w:val="00C73751"/>
    <w:rsid w:val="00C7463B"/>
    <w:rsid w:val="00C77490"/>
    <w:rsid w:val="00C7781A"/>
    <w:rsid w:val="00C818DA"/>
    <w:rsid w:val="00C831CF"/>
    <w:rsid w:val="00C9032B"/>
    <w:rsid w:val="00C905EA"/>
    <w:rsid w:val="00C90662"/>
    <w:rsid w:val="00C91FB6"/>
    <w:rsid w:val="00C92548"/>
    <w:rsid w:val="00C9473F"/>
    <w:rsid w:val="00C94B77"/>
    <w:rsid w:val="00C96A02"/>
    <w:rsid w:val="00CA066D"/>
    <w:rsid w:val="00CA0CED"/>
    <w:rsid w:val="00CA47D9"/>
    <w:rsid w:val="00CA62B8"/>
    <w:rsid w:val="00CB01A7"/>
    <w:rsid w:val="00CB0FC7"/>
    <w:rsid w:val="00CB6A0D"/>
    <w:rsid w:val="00CB7DD5"/>
    <w:rsid w:val="00CD58EB"/>
    <w:rsid w:val="00CD6D45"/>
    <w:rsid w:val="00CD7CD4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6FAB"/>
    <w:rsid w:val="00CF7281"/>
    <w:rsid w:val="00CF734C"/>
    <w:rsid w:val="00CF7DBE"/>
    <w:rsid w:val="00D02237"/>
    <w:rsid w:val="00D02B00"/>
    <w:rsid w:val="00D0475E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08AF"/>
    <w:rsid w:val="00D22E5D"/>
    <w:rsid w:val="00D2555F"/>
    <w:rsid w:val="00D267BF"/>
    <w:rsid w:val="00D27B86"/>
    <w:rsid w:val="00D27CB4"/>
    <w:rsid w:val="00D30C26"/>
    <w:rsid w:val="00D3397D"/>
    <w:rsid w:val="00D34B40"/>
    <w:rsid w:val="00D3755D"/>
    <w:rsid w:val="00D379C4"/>
    <w:rsid w:val="00D40155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3211"/>
    <w:rsid w:val="00D76F39"/>
    <w:rsid w:val="00D84040"/>
    <w:rsid w:val="00D90455"/>
    <w:rsid w:val="00D906C1"/>
    <w:rsid w:val="00D9180F"/>
    <w:rsid w:val="00D92D78"/>
    <w:rsid w:val="00D948B5"/>
    <w:rsid w:val="00D95DB6"/>
    <w:rsid w:val="00D9626F"/>
    <w:rsid w:val="00D973B1"/>
    <w:rsid w:val="00DA079E"/>
    <w:rsid w:val="00DA3BCE"/>
    <w:rsid w:val="00DA4139"/>
    <w:rsid w:val="00DA44DA"/>
    <w:rsid w:val="00DA563B"/>
    <w:rsid w:val="00DA7043"/>
    <w:rsid w:val="00DA7D84"/>
    <w:rsid w:val="00DA7DF0"/>
    <w:rsid w:val="00DB4904"/>
    <w:rsid w:val="00DB55AD"/>
    <w:rsid w:val="00DB6AFE"/>
    <w:rsid w:val="00DB70ED"/>
    <w:rsid w:val="00DB7890"/>
    <w:rsid w:val="00DC23F6"/>
    <w:rsid w:val="00DC3DD6"/>
    <w:rsid w:val="00DC6331"/>
    <w:rsid w:val="00DD4148"/>
    <w:rsid w:val="00DE1B40"/>
    <w:rsid w:val="00DE2C0F"/>
    <w:rsid w:val="00DE7EC0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52B6"/>
    <w:rsid w:val="00E17254"/>
    <w:rsid w:val="00E17EF9"/>
    <w:rsid w:val="00E201D3"/>
    <w:rsid w:val="00E252DF"/>
    <w:rsid w:val="00E261DC"/>
    <w:rsid w:val="00E3164B"/>
    <w:rsid w:val="00E3241A"/>
    <w:rsid w:val="00E41B0F"/>
    <w:rsid w:val="00E41E91"/>
    <w:rsid w:val="00E42FCB"/>
    <w:rsid w:val="00E450B8"/>
    <w:rsid w:val="00E50617"/>
    <w:rsid w:val="00E52E98"/>
    <w:rsid w:val="00E52FB3"/>
    <w:rsid w:val="00E52FFD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6EAC"/>
    <w:rsid w:val="00E779DB"/>
    <w:rsid w:val="00E850A9"/>
    <w:rsid w:val="00E90D37"/>
    <w:rsid w:val="00E9119F"/>
    <w:rsid w:val="00E915BF"/>
    <w:rsid w:val="00E9225A"/>
    <w:rsid w:val="00E93B82"/>
    <w:rsid w:val="00E93C0F"/>
    <w:rsid w:val="00E96C45"/>
    <w:rsid w:val="00E96DB9"/>
    <w:rsid w:val="00EA0C0B"/>
    <w:rsid w:val="00EA25B7"/>
    <w:rsid w:val="00EA350C"/>
    <w:rsid w:val="00EA50DE"/>
    <w:rsid w:val="00EA61DB"/>
    <w:rsid w:val="00EB04E9"/>
    <w:rsid w:val="00EB1426"/>
    <w:rsid w:val="00EB1C3D"/>
    <w:rsid w:val="00EB1FDB"/>
    <w:rsid w:val="00EB3464"/>
    <w:rsid w:val="00EB6953"/>
    <w:rsid w:val="00EB7534"/>
    <w:rsid w:val="00EC1161"/>
    <w:rsid w:val="00EC1E84"/>
    <w:rsid w:val="00ED0ECF"/>
    <w:rsid w:val="00ED10B3"/>
    <w:rsid w:val="00ED321E"/>
    <w:rsid w:val="00ED4978"/>
    <w:rsid w:val="00ED52C7"/>
    <w:rsid w:val="00EE03AA"/>
    <w:rsid w:val="00EE1994"/>
    <w:rsid w:val="00EE4C3B"/>
    <w:rsid w:val="00EE7857"/>
    <w:rsid w:val="00EF0D91"/>
    <w:rsid w:val="00EF2F56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150F"/>
    <w:rsid w:val="00F342C8"/>
    <w:rsid w:val="00F362DC"/>
    <w:rsid w:val="00F426ED"/>
    <w:rsid w:val="00F46982"/>
    <w:rsid w:val="00F51025"/>
    <w:rsid w:val="00F51FEF"/>
    <w:rsid w:val="00F55AC0"/>
    <w:rsid w:val="00F569E9"/>
    <w:rsid w:val="00F5742B"/>
    <w:rsid w:val="00F57CF5"/>
    <w:rsid w:val="00F632B8"/>
    <w:rsid w:val="00F65032"/>
    <w:rsid w:val="00F76A32"/>
    <w:rsid w:val="00F80321"/>
    <w:rsid w:val="00F819B3"/>
    <w:rsid w:val="00F84CBB"/>
    <w:rsid w:val="00F8789A"/>
    <w:rsid w:val="00F87C4D"/>
    <w:rsid w:val="00F9060B"/>
    <w:rsid w:val="00F92451"/>
    <w:rsid w:val="00F92D0C"/>
    <w:rsid w:val="00F948CE"/>
    <w:rsid w:val="00F94AC5"/>
    <w:rsid w:val="00F950BB"/>
    <w:rsid w:val="00F95F81"/>
    <w:rsid w:val="00FA0338"/>
    <w:rsid w:val="00FA7C99"/>
    <w:rsid w:val="00FB4645"/>
    <w:rsid w:val="00FB67D1"/>
    <w:rsid w:val="00FB6C79"/>
    <w:rsid w:val="00FB79B4"/>
    <w:rsid w:val="00FB7A38"/>
    <w:rsid w:val="00FC2FE5"/>
    <w:rsid w:val="00FC383E"/>
    <w:rsid w:val="00FC59EC"/>
    <w:rsid w:val="00FC5C3E"/>
    <w:rsid w:val="00FC617C"/>
    <w:rsid w:val="00FC7C6F"/>
    <w:rsid w:val="00FD1554"/>
    <w:rsid w:val="00FD20C2"/>
    <w:rsid w:val="00FD2852"/>
    <w:rsid w:val="00FD4377"/>
    <w:rsid w:val="00FD5BC5"/>
    <w:rsid w:val="00FD7E0A"/>
    <w:rsid w:val="00FE2651"/>
    <w:rsid w:val="00FE5344"/>
    <w:rsid w:val="00FE5B72"/>
    <w:rsid w:val="00FE7C63"/>
    <w:rsid w:val="00FE7F66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2DCF7"/>
  <w15:docId w15:val="{ABD21DCC-8AFD-471D-89C7-70DC0C00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symbol,วงกลม,ย่อย3,หัวเรื่อง2,รายการย่อหน้า 1,List Number #1,Heading3,Inhaltsverzeichnis,ย่อหน้า# 1,(ก) List Paragraph,table,Bulet,Johan bulletList Paragraph,List Paragraph3,List Title"/>
    <w:basedOn w:val="Normal"/>
    <w:link w:val="ListParagraphChar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92C"/>
    <w:rPr>
      <w:sz w:val="22"/>
      <w:szCs w:val="28"/>
    </w:rPr>
  </w:style>
  <w:style w:type="character" w:styleId="Hyperlink">
    <w:name w:val="Hyperlink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575C2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C21"/>
    <w:rPr>
      <w:b/>
      <w:bCs/>
      <w:szCs w:val="25"/>
    </w:rPr>
  </w:style>
  <w:style w:type="character" w:customStyle="1" w:styleId="ListParagraphChar">
    <w:name w:val="List Paragraph Char"/>
    <w:aliases w:val="List Paragraph symbol Char,วงกลม Char,ย่อย3 Char,หัวเรื่อง2 Char,รายการย่อหน้า 1 Char,List Number #1 Char,Heading3 Char,Inhaltsverzeichnis Char,ย่อหน้า# 1 Char,(ก) List Paragraph Char,table Char,Bulet Char,List Paragraph3 Char"/>
    <w:link w:val="ListParagraph"/>
    <w:uiPriority w:val="34"/>
    <w:locked/>
    <w:rsid w:val="00864DC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D964-3CC2-4618-8E5F-29D8BAEE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Admin</cp:lastModifiedBy>
  <cp:revision>9</cp:revision>
  <cp:lastPrinted>2024-12-02T03:46:00Z</cp:lastPrinted>
  <dcterms:created xsi:type="dcterms:W3CDTF">2024-11-28T09:12:00Z</dcterms:created>
  <dcterms:modified xsi:type="dcterms:W3CDTF">2024-12-04T04:21:00Z</dcterms:modified>
</cp:coreProperties>
</file>