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46AA" w14:textId="77777777" w:rsidR="00D976FA" w:rsidRPr="00971F53" w:rsidRDefault="00D976FA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  <w:r w:rsidRPr="00971F53">
        <w:rPr>
          <w:rFonts w:ascii="Cordia New" w:eastAsia="Times New Roman" w:hAnsi="Cordia New"/>
          <w:b/>
          <w:bCs/>
          <w:kern w:val="36"/>
          <w:sz w:val="30"/>
          <w:szCs w:val="30"/>
          <w:cs/>
        </w:rPr>
        <w:t>ข่าวประชาสัมพันธ์</w:t>
      </w:r>
    </w:p>
    <w:p w14:paraId="5718B84E" w14:textId="6DB68DC9" w:rsidR="00D976FA" w:rsidRPr="00971F53" w:rsidRDefault="00E66A85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  <w:r>
        <w:rPr>
          <w:rFonts w:ascii="Cordia New" w:eastAsia="Times New Roman" w:hAnsi="Cordia New"/>
          <w:b/>
          <w:bCs/>
          <w:kern w:val="36"/>
          <w:sz w:val="30"/>
          <w:szCs w:val="30"/>
        </w:rPr>
        <w:t>8</w:t>
      </w:r>
      <w:bookmarkStart w:id="0" w:name="_GoBack"/>
      <w:bookmarkEnd w:id="0"/>
      <w:r w:rsidR="0025082B" w:rsidRPr="00E66A85">
        <w:rPr>
          <w:rFonts w:ascii="Cordia New" w:eastAsia="Times New Roman" w:hAnsi="Cordia New" w:hint="cs"/>
          <w:b/>
          <w:bCs/>
          <w:kern w:val="36"/>
          <w:sz w:val="30"/>
          <w:szCs w:val="30"/>
          <w:cs/>
        </w:rPr>
        <w:t xml:space="preserve"> พฤศจิกายน</w:t>
      </w:r>
      <w:r w:rsidR="00D976FA" w:rsidRPr="00E66A85">
        <w:rPr>
          <w:rFonts w:ascii="Cordia New" w:eastAsia="Times New Roman" w:hAnsi="Cordia New"/>
          <w:b/>
          <w:bCs/>
          <w:kern w:val="36"/>
          <w:sz w:val="30"/>
          <w:szCs w:val="30"/>
          <w:cs/>
        </w:rPr>
        <w:t xml:space="preserve"> </w:t>
      </w:r>
      <w:r w:rsidR="00D976FA" w:rsidRPr="00E66A85">
        <w:rPr>
          <w:rFonts w:ascii="Cordia New" w:eastAsia="Times New Roman" w:hAnsi="Cordia New"/>
          <w:b/>
          <w:bCs/>
          <w:kern w:val="36"/>
          <w:sz w:val="30"/>
          <w:szCs w:val="30"/>
        </w:rPr>
        <w:t>2567</w:t>
      </w:r>
    </w:p>
    <w:p w14:paraId="6A636C4A" w14:textId="77777777" w:rsidR="00D976FA" w:rsidRPr="00F50021" w:rsidRDefault="00D976FA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74A06C29" w14:textId="4AA91BC3" w:rsidR="00B758A6" w:rsidRDefault="00D976FA" w:rsidP="00831ADA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 w:rsidRPr="00F50021">
        <w:rPr>
          <w:rFonts w:ascii="Cordia New" w:eastAsia="Times New Roman" w:hAnsi="Cordia New"/>
          <w:b/>
          <w:bCs/>
          <w:kern w:val="36"/>
          <w:sz w:val="32"/>
          <w:szCs w:val="32"/>
          <w:cs/>
        </w:rPr>
        <w:t xml:space="preserve">บสย. </w:t>
      </w:r>
      <w:r w:rsidR="00AA3620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>-</w:t>
      </w:r>
      <w:r w:rsidR="00AA3620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 </w:t>
      </w:r>
      <w:r w:rsidR="000A5E6D">
        <w:rPr>
          <w:rFonts w:ascii="Cordia New" w:eastAsia="Times New Roman" w:hAnsi="Cordia New"/>
          <w:b/>
          <w:bCs/>
          <w:kern w:val="36"/>
          <w:sz w:val="32"/>
          <w:szCs w:val="32"/>
        </w:rPr>
        <w:t>KO</w:t>
      </w:r>
      <w:r w:rsidR="0025082B">
        <w:rPr>
          <w:rFonts w:ascii="Cordia New" w:eastAsia="Times New Roman" w:hAnsi="Cordia New"/>
          <w:b/>
          <w:bCs/>
          <w:kern w:val="36"/>
          <w:sz w:val="32"/>
          <w:szCs w:val="32"/>
        </w:rPr>
        <w:t>T</w:t>
      </w:r>
      <w:r w:rsidR="000A5E6D">
        <w:rPr>
          <w:rFonts w:ascii="Cordia New" w:eastAsia="Times New Roman" w:hAnsi="Cordia New" w:cs="Cordia New"/>
          <w:b/>
          <w:bCs/>
          <w:kern w:val="36"/>
          <w:sz w:val="32"/>
          <w:szCs w:val="32"/>
        </w:rPr>
        <w:t>EC</w:t>
      </w:r>
      <w:r w:rsidR="00805766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 xml:space="preserve"> </w:t>
      </w:r>
      <w:r w:rsidR="00AA3620">
        <w:rPr>
          <w:rFonts w:ascii="Cordia New" w:eastAsia="Times New Roman" w:hAnsi="Cordia New" w:cs="Cordia New" w:hint="cs"/>
          <w:b/>
          <w:bCs/>
          <w:kern w:val="36"/>
          <w:sz w:val="32"/>
          <w:szCs w:val="32"/>
          <w:cs/>
        </w:rPr>
        <w:t xml:space="preserve">ลงนาม </w:t>
      </w:r>
      <w:r w:rsidR="00AA3620">
        <w:rPr>
          <w:rFonts w:ascii="Cordia New" w:eastAsia="Times New Roman" w:hAnsi="Cordia New" w:cs="Cordia New"/>
          <w:b/>
          <w:bCs/>
          <w:kern w:val="36"/>
          <w:sz w:val="32"/>
          <w:szCs w:val="32"/>
        </w:rPr>
        <w:t xml:space="preserve">MOU </w:t>
      </w:r>
      <w:r w:rsidR="00805766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ยกระดับ</w:t>
      </w:r>
      <w:r w:rsidR="00576310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ค้ำประกัน</w:t>
      </w:r>
      <w:r w:rsidR="007343EA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สินเชื่อ</w:t>
      </w:r>
    </w:p>
    <w:p w14:paraId="661C3CDF" w14:textId="2E575331" w:rsidR="0025082B" w:rsidRDefault="007343EA" w:rsidP="00831ADA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  <w:cs/>
        </w:rPr>
      </w:pP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หนุน</w:t>
      </w:r>
      <w:r w:rsidR="00F111E2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 </w:t>
      </w:r>
      <w:r w:rsidR="00F111E2">
        <w:rPr>
          <w:rFonts w:ascii="Cordia New" w:eastAsia="Times New Roman" w:hAnsi="Cordia New"/>
          <w:b/>
          <w:bCs/>
          <w:kern w:val="36"/>
          <w:sz w:val="32"/>
          <w:szCs w:val="32"/>
        </w:rPr>
        <w:t xml:space="preserve">SMEs </w:t>
      </w: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กลุ่ม</w:t>
      </w:r>
      <w:r w:rsidR="00F111E2" w:rsidRPr="00F111E2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>เทคโนโลยีและนวัตกรรม</w:t>
      </w: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 เข้าถึงแหล่งเงินทุน </w:t>
      </w:r>
    </w:p>
    <w:p w14:paraId="788439F6" w14:textId="77777777" w:rsidR="006D4C18" w:rsidRDefault="006D4C18" w:rsidP="006D4C18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 w:cs="Cordia New"/>
          <w:kern w:val="36"/>
          <w:sz w:val="32"/>
          <w:szCs w:val="32"/>
        </w:rPr>
      </w:pPr>
    </w:p>
    <w:p w14:paraId="2C99A555" w14:textId="1E2A398E" w:rsidR="007343EA" w:rsidRPr="00802BF3" w:rsidRDefault="00973848" w:rsidP="007343E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eastAsia="Times New Roman" w:hAnsiTheme="minorBidi"/>
          <w:kern w:val="36"/>
          <w:sz w:val="32"/>
          <w:szCs w:val="32"/>
        </w:rPr>
      </w:pPr>
      <w:r>
        <w:rPr>
          <w:rFonts w:ascii="Cordia New" w:eastAsia="Times New Roman" w:hAnsi="Cordia New" w:cs="Cordia New" w:hint="cs"/>
          <w:b/>
          <w:bCs/>
          <w:kern w:val="36"/>
          <w:sz w:val="32"/>
          <w:szCs w:val="32"/>
          <w:cs/>
        </w:rPr>
        <w:t>ดร.</w:t>
      </w:r>
      <w:r w:rsidR="004979CE" w:rsidRPr="007343EA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>เผ่าภูมิ โรจนสกุล</w:t>
      </w:r>
      <w:r w:rsidR="004979CE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รัฐมนตรีช่วยว่าการกระทรวงการคลัง</w:t>
      </w:r>
      <w:r w:rsidR="007343E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22027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ร่วมด้วย </w:t>
      </w:r>
      <w:r w:rsidR="00697CE1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นางสา</w:t>
      </w:r>
      <w:r w:rsidR="00697CE1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วสภัทร์พร ธรรมาภรณ์พิลาศ </w:t>
      </w:r>
      <w:r w:rsidR="00697CE1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รองผู้อำนวยการสำนักงานเศรษฐกิจการคลัง รักษาการในตำแหน่งที่ปรึกษาด้านเศรษฐกิจการเงิน</w:t>
      </w:r>
      <w:r w:rsidR="007343E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และ</w:t>
      </w:r>
      <w:r w:rsidR="00697CE1" w:rsidRPr="00697CE1">
        <w:rPr>
          <w:rFonts w:ascii="Cordia New" w:eastAsia="Times New Roman" w:hAnsi="Cordia New" w:cs="Cordia New"/>
          <w:kern w:val="36"/>
          <w:sz w:val="32"/>
          <w:szCs w:val="32"/>
          <w:cs/>
        </w:rPr>
        <w:t>นายสุพัฒน์ เมธีวรพจน์</w:t>
      </w:r>
      <w:r w:rsidR="00697CE1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697CE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ประธานกรรมการ บรรษัทประกันสินเชื่ออุตสาหกรรมขนาดย่อม (บสย.) 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>ให้เกียรติเป็นสักขีพยาน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>ใน</w:t>
      </w:r>
      <w:r w:rsidRPr="00403920">
        <w:rPr>
          <w:rFonts w:ascii="Cordia New" w:eastAsia="Times New Roman" w:hAnsi="Cordia New" w:cs="Cordia New"/>
          <w:kern w:val="36"/>
          <w:sz w:val="32"/>
          <w:szCs w:val="32"/>
          <w:cs/>
        </w:rPr>
        <w:t>พิธีลงนามบันทึกข้อตกลงความร่วมมือ (</w:t>
      </w:r>
      <w:r w:rsidRPr="00403920">
        <w:rPr>
          <w:rFonts w:ascii="Cordia New" w:eastAsia="Times New Roman" w:hAnsi="Cordia New"/>
          <w:kern w:val="36"/>
          <w:sz w:val="32"/>
          <w:szCs w:val="32"/>
        </w:rPr>
        <w:t>MOU</w:t>
      </w:r>
      <w:r w:rsidRPr="00403920">
        <w:rPr>
          <w:rFonts w:ascii="Cordia New" w:eastAsia="Times New Roman" w:hAnsi="Cordia New" w:cs="Cordia New"/>
          <w:kern w:val="36"/>
          <w:sz w:val="32"/>
          <w:szCs w:val="32"/>
          <w:cs/>
        </w:rPr>
        <w:t>)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 w:rsidR="004979CE">
        <w:rPr>
          <w:rFonts w:ascii="Cordia New" w:eastAsia="Times New Roman" w:hAnsi="Cordia New" w:hint="cs"/>
          <w:kern w:val="36"/>
          <w:sz w:val="32"/>
          <w:szCs w:val="32"/>
          <w:cs/>
        </w:rPr>
        <w:t>ระหว่าง</w:t>
      </w:r>
      <w:r w:rsidR="00070153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บรรษัทประกันสินเชื่ออุตสาหกรรมขนาดย่อม (บสย.) กับ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 w:rsidR="007D00BA" w:rsidRPr="00B9474B">
        <w:rPr>
          <w:rFonts w:ascii="Cordia New" w:eastAsia="Times New Roman" w:hAnsi="Cordia New" w:cs="Cordia New"/>
          <w:kern w:val="36"/>
          <w:sz w:val="32"/>
          <w:szCs w:val="32"/>
        </w:rPr>
        <w:t>Korea Technology Finance Corpo</w:t>
      </w:r>
      <w:r w:rsidR="007D00BA">
        <w:rPr>
          <w:rFonts w:ascii="Cordia New" w:eastAsia="Times New Roman" w:hAnsi="Cordia New" w:cs="Cordia New"/>
          <w:kern w:val="36"/>
          <w:sz w:val="32"/>
          <w:szCs w:val="32"/>
        </w:rPr>
        <w:t xml:space="preserve">ration </w:t>
      </w:r>
      <w:r w:rsidR="007D00BA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7D00BA">
        <w:rPr>
          <w:rFonts w:ascii="Cordia New" w:eastAsia="Times New Roman" w:hAnsi="Cordia New" w:cs="Cordia New"/>
          <w:kern w:val="36"/>
          <w:sz w:val="32"/>
          <w:szCs w:val="32"/>
        </w:rPr>
        <w:t>KOTEC</w:t>
      </w:r>
      <w:r w:rsidR="007D00BA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) </w:t>
      </w:r>
      <w:r w:rsidR="007D00BA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สถาบันค้ำประกันสำหรับผู้ประกอบการที่มีเทคโนโลยีและนวัตกรรม สาธารณรัฐเกาหลี 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โดยมี นายสิทธิกร ดิเรกสุนทร กรรมการและผู้จัดการทั่วไป บสย. เป็นผู้ร่วมลงนามกับ </w:t>
      </w:r>
      <w:r w:rsidR="00067D84" w:rsidRPr="00067D84">
        <w:rPr>
          <w:rFonts w:cs="Angsana New"/>
          <w:szCs w:val="22"/>
          <w:cs/>
        </w:rPr>
        <w:t xml:space="preserve"> </w:t>
      </w:r>
      <w:proofErr w:type="spellStart"/>
      <w:r w:rsidR="000A5E6D">
        <w:rPr>
          <w:rFonts w:ascii="Cordia New" w:eastAsia="Times New Roman" w:hAnsi="Cordia New" w:cs="Cordia New"/>
          <w:kern w:val="36"/>
          <w:sz w:val="32"/>
          <w:szCs w:val="32"/>
        </w:rPr>
        <w:t>Mr</w:t>
      </w:r>
      <w:proofErr w:type="spellEnd"/>
      <w:r w:rsidR="000A5E6D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. </w:t>
      </w:r>
      <w:r w:rsidR="00067D84" w:rsidRPr="00067D84">
        <w:rPr>
          <w:rFonts w:ascii="Cordia New" w:eastAsia="Times New Roman" w:hAnsi="Cordia New" w:cs="Cordia New"/>
          <w:kern w:val="36"/>
          <w:sz w:val="32"/>
          <w:szCs w:val="32"/>
        </w:rPr>
        <w:t>KIM Jong Ho</w:t>
      </w:r>
      <w:r w:rsidR="00B9474B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067D84" w:rsidRPr="00067D84">
        <w:rPr>
          <w:rFonts w:ascii="Cordia New" w:eastAsia="Times New Roman" w:hAnsi="Cordia New" w:cs="Cordia New"/>
          <w:kern w:val="36"/>
          <w:sz w:val="32"/>
          <w:szCs w:val="32"/>
        </w:rPr>
        <w:t xml:space="preserve">Chairman </w:t>
      </w:r>
      <w:r w:rsidR="007343EA">
        <w:rPr>
          <w:rFonts w:ascii="Cordia New" w:eastAsia="Times New Roman" w:hAnsi="Cordia New" w:cs="Cordia New"/>
          <w:kern w:val="36"/>
          <w:sz w:val="32"/>
          <w:szCs w:val="32"/>
        </w:rPr>
        <w:t>and</w:t>
      </w:r>
      <w:r w:rsidR="00B9474B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067D84" w:rsidRPr="00067D84">
        <w:rPr>
          <w:rFonts w:ascii="Cordia New" w:eastAsia="Times New Roman" w:hAnsi="Cordia New" w:cs="Cordia New"/>
          <w:kern w:val="36"/>
          <w:sz w:val="32"/>
          <w:szCs w:val="32"/>
        </w:rPr>
        <w:t>President</w:t>
      </w:r>
      <w:r w:rsidR="00B9474B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343EA">
        <w:rPr>
          <w:rFonts w:ascii="Cordia New" w:eastAsia="Times New Roman" w:hAnsi="Cordia New" w:cs="Cordia New"/>
          <w:kern w:val="36"/>
          <w:sz w:val="32"/>
          <w:szCs w:val="32"/>
        </w:rPr>
        <w:t xml:space="preserve">of </w:t>
      </w:r>
      <w:r w:rsidR="00B9474B" w:rsidRPr="00B9474B">
        <w:rPr>
          <w:rFonts w:ascii="Cordia New" w:eastAsia="Times New Roman" w:hAnsi="Cordia New" w:cs="Cordia New"/>
          <w:kern w:val="36"/>
          <w:sz w:val="32"/>
          <w:szCs w:val="32"/>
        </w:rPr>
        <w:t>Korea Technology Finance Corpo</w:t>
      </w:r>
      <w:r w:rsidR="00B9474B">
        <w:rPr>
          <w:rFonts w:ascii="Cordia New" w:eastAsia="Times New Roman" w:hAnsi="Cordia New" w:cs="Cordia New"/>
          <w:kern w:val="36"/>
          <w:sz w:val="32"/>
          <w:szCs w:val="32"/>
        </w:rPr>
        <w:t xml:space="preserve">ration </w:t>
      </w:r>
      <w:r w:rsidR="00B9474B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B9474B">
        <w:rPr>
          <w:rFonts w:ascii="Cordia New" w:eastAsia="Times New Roman" w:hAnsi="Cordia New" w:cs="Cordia New"/>
          <w:kern w:val="36"/>
          <w:sz w:val="32"/>
          <w:szCs w:val="32"/>
        </w:rPr>
        <w:t>KOTEC</w:t>
      </w:r>
      <w:r w:rsidR="00B9474B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) </w:t>
      </w:r>
      <w:r w:rsidR="00802BF3">
        <w:rPr>
          <w:rFonts w:ascii="DBHeaventv3_2" w:hAnsi="DBHeaventv3_2"/>
          <w:color w:val="000000"/>
          <w:sz w:val="35"/>
          <w:szCs w:val="35"/>
          <w:shd w:val="clear" w:color="auto" w:fill="FFFFFF"/>
          <w:cs/>
        </w:rPr>
        <w:t xml:space="preserve">ณ </w:t>
      </w:r>
      <w:r w:rsidR="00802BF3" w:rsidRPr="00B9474B">
        <w:rPr>
          <w:rFonts w:ascii="Cordia New" w:eastAsia="Times New Roman" w:hAnsi="Cordia New" w:cs="Cordia New"/>
          <w:kern w:val="36"/>
          <w:sz w:val="32"/>
          <w:szCs w:val="32"/>
        </w:rPr>
        <w:t>Korea Technology Finance Corpo</w:t>
      </w:r>
      <w:r w:rsidR="00802BF3">
        <w:rPr>
          <w:rFonts w:ascii="Cordia New" w:eastAsia="Times New Roman" w:hAnsi="Cordia New" w:cs="Cordia New"/>
          <w:kern w:val="36"/>
          <w:sz w:val="32"/>
          <w:szCs w:val="32"/>
        </w:rPr>
        <w:t xml:space="preserve">ration </w:t>
      </w:r>
      <w:r w:rsidR="00802BF3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802BF3">
        <w:rPr>
          <w:rFonts w:ascii="Cordia New" w:eastAsia="Times New Roman" w:hAnsi="Cordia New" w:cs="Cordia New"/>
          <w:kern w:val="36"/>
          <w:sz w:val="32"/>
          <w:szCs w:val="32"/>
        </w:rPr>
        <w:t>KOTEC</w:t>
      </w:r>
      <w:r w:rsidR="00802BF3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) </w:t>
      </w:r>
      <w:r w:rsidR="00802BF3" w:rsidRPr="00802BF3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สำนักงานใหญ่ เมือง</w:t>
      </w:r>
      <w:r w:rsidR="00802BF3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ปูซาน</w:t>
      </w:r>
      <w:r w:rsidR="00802BF3" w:rsidRPr="00802BF3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สาธารณรัฐเกาหลี เมื่อวันที่ </w:t>
      </w:r>
      <w:r w:rsidR="00802BF3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8</w:t>
      </w:r>
      <w:r w:rsidR="00802BF3" w:rsidRPr="00802BF3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802BF3" w:rsidRPr="00802BF3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พฤศจิกายน </w:t>
      </w:r>
      <w:r w:rsidR="00802BF3" w:rsidRPr="00802BF3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2567</w:t>
      </w:r>
    </w:p>
    <w:p w14:paraId="306751B8" w14:textId="0D891267" w:rsidR="00F73080" w:rsidRDefault="007D00BA" w:rsidP="007343E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</w:rPr>
      </w:pPr>
      <w:r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การลงนามความร่วมมือกับ </w:t>
      </w:r>
      <w:r>
        <w:rPr>
          <w:rFonts w:ascii="Cordia New" w:eastAsia="Times New Roman" w:hAnsi="Cordia New"/>
          <w:kern w:val="36"/>
          <w:sz w:val="32"/>
          <w:szCs w:val="32"/>
        </w:rPr>
        <w:t xml:space="preserve">KOTEC </w:t>
      </w:r>
      <w:r w:rsidR="007343EA">
        <w:rPr>
          <w:rFonts w:ascii="Cordia New" w:eastAsia="Times New Roman" w:hAnsi="Cordia New" w:hint="cs"/>
          <w:kern w:val="36"/>
          <w:sz w:val="32"/>
          <w:szCs w:val="32"/>
          <w:cs/>
        </w:rPr>
        <w:t>มีเป้าหมาย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>เพื่อยกระดับและพัฒนาการค้ำประกันสินเชื่อให้กับผู้ประกอบการที่มีเทคโนโลยีและนวัตกรรม</w:t>
      </w:r>
      <w:r w:rsidR="00F73080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>หรือ</w:t>
      </w:r>
      <w:r w:rsidR="00F73080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กลุ่มสตาร์ทอัพ 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ที่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ต้องการรับคำปรึกษาและเข้าถึงแหล่ง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เงินทุนเพื่อ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สร้าง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ธุรกิจ การ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ศึกษา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วิจัยและพัฒนา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ผลิตภัณฑ์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ซึ่ง</w:t>
      </w:r>
      <w:r w:rsidR="007343E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สอดคล้อง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กับภารกิจ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และบทบาทหน้าที่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ของ บสย. 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ท</w:t>
      </w:r>
      <w:r w:rsidR="007343E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ี่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ให้ความสำคัญกับการ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ช่วยเหลือผู้ประกอบการ</w:t>
      </w:r>
      <w:r w:rsidR="007343E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กลุ่ม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นวัตกรรมและเทคโนโลยี รวมถึง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F73080" w:rsidRPr="00576310">
        <w:rPr>
          <w:rFonts w:ascii="Cordia New" w:eastAsia="Times New Roman" w:hAnsi="Cordia New"/>
          <w:kern w:val="36"/>
          <w:sz w:val="32"/>
          <w:szCs w:val="32"/>
        </w:rPr>
        <w:t>Green Technology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โดย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เริ่มตั้งแต่การให้คำปรึกษา กำหนดแนวทาง และสนับสนุนการเข้าถึงแหล่งเงินทุนที่มีต้นทางการเงินที่เหมาะสม เพื่อยกระดับและสร้าง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ขีดความสามา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>รถ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ทาง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เทคโนโลยี 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ศักยภาพ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>ในการท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ำ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ตลาด และโอกาสของธุรกิจ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ต่อยอด</w:t>
      </w:r>
      <w:r w:rsidR="00F73080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เทคโนโลยีในอนาคต</w:t>
      </w:r>
    </w:p>
    <w:p w14:paraId="350352F8" w14:textId="0BC860FF" w:rsidR="007D00BA" w:rsidRPr="00576310" w:rsidRDefault="007343EA" w:rsidP="007343E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  <w:cs/>
        </w:rPr>
      </w:pPr>
      <w:r>
        <w:rPr>
          <w:rFonts w:ascii="Cordia New" w:eastAsia="Times New Roman" w:hAnsi="Cordia New" w:hint="cs"/>
          <w:kern w:val="36"/>
          <w:sz w:val="32"/>
          <w:szCs w:val="32"/>
          <w:cs/>
        </w:rPr>
        <w:t>จากความร่วมมือในครั้งนี้ มีเป้าหมาย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เพื่อ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ขยาย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กรอบความร่วมมือ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ระหว่างสององค์กร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ในการแลกเปลี่ยนข้อมูล 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องค์ความรู้ </w:t>
      </w:r>
      <w:r w:rsidR="00231DD3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ประสบการณ์ ตลอดจนด้าน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บุคลากร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ในแขนงต่างๆ รวมถึงการพัฒนาเครื่องมือทางการเงินที่เกี่ยวข้อง 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เพื่อสนับสนุนการเติบโตและพัฒนา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ผู้ประกอบการ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โดยเฉพาะ</w:t>
      </w:r>
      <w:r w:rsidR="00231DD3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                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กลุ่ม </w:t>
      </w:r>
      <w:r w:rsidR="004937DC">
        <w:rPr>
          <w:rFonts w:ascii="Cordia New" w:eastAsia="Times New Roman" w:hAnsi="Cordia New" w:cs="Cordia New"/>
          <w:kern w:val="36"/>
          <w:sz w:val="32"/>
          <w:szCs w:val="32"/>
        </w:rPr>
        <w:t xml:space="preserve">Tech SMEs 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</w:t>
      </w:r>
      <w:r w:rsidR="00231DD3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กลุ่ม</w:t>
      </w:r>
      <w:r w:rsidR="004937DC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4937DC">
        <w:rPr>
          <w:rFonts w:ascii="Cordia New" w:eastAsia="Times New Roman" w:hAnsi="Cordia New" w:cs="Cordia New"/>
          <w:kern w:val="36"/>
          <w:sz w:val="32"/>
          <w:szCs w:val="32"/>
        </w:rPr>
        <w:t xml:space="preserve">Startup </w:t>
      </w:r>
      <w:r w:rsidR="00231DD3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ครอบคลุมถึงการ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>พัฒนา</w:t>
      </w:r>
      <w:r w:rsidR="00231DD3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รูปแบบ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>ค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ประกันสินเชื่อระหว่างประเทศ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เพื่อสร้างโอกาสในการลงทุนและส่งเสริมการค้าให้แก่</w:t>
      </w: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ผู้ประกอบการ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D00BA" w:rsidRPr="00576310">
        <w:rPr>
          <w:rFonts w:ascii="Cordia New" w:eastAsia="Times New Roman" w:hAnsi="Cordia New"/>
          <w:kern w:val="36"/>
          <w:sz w:val="32"/>
          <w:szCs w:val="32"/>
        </w:rPr>
        <w:t>SMEs</w:t>
      </w:r>
      <w:r w:rsidR="00F73080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ไทย</w:t>
      </w:r>
      <w:r w:rsidR="00F7308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7D00BA" w:rsidRPr="00576310">
        <w:rPr>
          <w:rFonts w:ascii="Cordia New" w:eastAsia="Times New Roman" w:hAnsi="Cordia New" w:cs="Cordia New"/>
          <w:kern w:val="36"/>
          <w:sz w:val="32"/>
          <w:szCs w:val="32"/>
          <w:cs/>
        </w:rPr>
        <w:t>และสาธารณรัฐเกาหลี</w:t>
      </w:r>
      <w:r w:rsidR="00231DD3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</w:p>
    <w:p w14:paraId="16BA63F9" w14:textId="77777777" w:rsidR="00B9474B" w:rsidRDefault="00B9474B" w:rsidP="000A248B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Cordia New" w:eastAsia="Times New Roman" w:hAnsi="Cordia New"/>
          <w:kern w:val="36"/>
          <w:sz w:val="32"/>
          <w:szCs w:val="32"/>
        </w:rPr>
      </w:pPr>
    </w:p>
    <w:p w14:paraId="0776145D" w14:textId="234A4DA0" w:rsidR="003C4C86" w:rsidRDefault="00EF5C3B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>
        <w:rPr>
          <w:rFonts w:ascii="Cordia New" w:eastAsia="Times New Roman" w:hAnsi="Cordia New" w:cs="Cordia New"/>
          <w:kern w:val="36"/>
          <w:sz w:val="32"/>
          <w:szCs w:val="32"/>
          <w:cs/>
        </w:rPr>
        <w:t>******************************</w:t>
      </w:r>
    </w:p>
    <w:sectPr w:rsidR="003C4C86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53F8" w14:textId="77777777" w:rsidR="009806DB" w:rsidRDefault="009806DB" w:rsidP="00A251BC">
      <w:pPr>
        <w:spacing w:after="0" w:line="240" w:lineRule="auto"/>
      </w:pPr>
      <w:r>
        <w:separator/>
      </w:r>
    </w:p>
  </w:endnote>
  <w:endnote w:type="continuationSeparator" w:id="0">
    <w:p w14:paraId="3C9B480B" w14:textId="77777777" w:rsidR="009806DB" w:rsidRDefault="009806DB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Heaventv3_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5464" w14:textId="77777777" w:rsidR="009806DB" w:rsidRDefault="009806DB" w:rsidP="00A251BC">
      <w:pPr>
        <w:spacing w:after="0" w:line="240" w:lineRule="auto"/>
      </w:pPr>
      <w:r>
        <w:separator/>
      </w:r>
    </w:p>
  </w:footnote>
  <w:footnote w:type="continuationSeparator" w:id="0">
    <w:p w14:paraId="732EF424" w14:textId="77777777" w:rsidR="009806DB" w:rsidRDefault="009806DB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0B8C"/>
    <w:rsid w:val="000253F4"/>
    <w:rsid w:val="00035840"/>
    <w:rsid w:val="0004177D"/>
    <w:rsid w:val="00041D7D"/>
    <w:rsid w:val="000436AB"/>
    <w:rsid w:val="00050316"/>
    <w:rsid w:val="00053542"/>
    <w:rsid w:val="0005435C"/>
    <w:rsid w:val="000629F2"/>
    <w:rsid w:val="00067D84"/>
    <w:rsid w:val="00070153"/>
    <w:rsid w:val="0007444A"/>
    <w:rsid w:val="0007645C"/>
    <w:rsid w:val="00084615"/>
    <w:rsid w:val="00084E44"/>
    <w:rsid w:val="000850AD"/>
    <w:rsid w:val="000A248B"/>
    <w:rsid w:val="000A5E6D"/>
    <w:rsid w:val="000C02DD"/>
    <w:rsid w:val="000C2591"/>
    <w:rsid w:val="000C6A84"/>
    <w:rsid w:val="000D3F67"/>
    <w:rsid w:val="000E3643"/>
    <w:rsid w:val="00103CDD"/>
    <w:rsid w:val="00114EEB"/>
    <w:rsid w:val="00117674"/>
    <w:rsid w:val="00122EE5"/>
    <w:rsid w:val="00130DB5"/>
    <w:rsid w:val="001338AE"/>
    <w:rsid w:val="001356ED"/>
    <w:rsid w:val="00136F72"/>
    <w:rsid w:val="0014236C"/>
    <w:rsid w:val="001469AA"/>
    <w:rsid w:val="00155E68"/>
    <w:rsid w:val="00157ED3"/>
    <w:rsid w:val="00167088"/>
    <w:rsid w:val="0017035D"/>
    <w:rsid w:val="00183801"/>
    <w:rsid w:val="001859A4"/>
    <w:rsid w:val="0018799E"/>
    <w:rsid w:val="00191A55"/>
    <w:rsid w:val="00193411"/>
    <w:rsid w:val="001956BD"/>
    <w:rsid w:val="001C4384"/>
    <w:rsid w:val="001D3338"/>
    <w:rsid w:val="001F22AE"/>
    <w:rsid w:val="001F2541"/>
    <w:rsid w:val="001F38CB"/>
    <w:rsid w:val="001F390A"/>
    <w:rsid w:val="002058EC"/>
    <w:rsid w:val="00207242"/>
    <w:rsid w:val="00217C61"/>
    <w:rsid w:val="0022027A"/>
    <w:rsid w:val="002215E0"/>
    <w:rsid w:val="00231DD3"/>
    <w:rsid w:val="00242907"/>
    <w:rsid w:val="002440EE"/>
    <w:rsid w:val="0025082B"/>
    <w:rsid w:val="002643B3"/>
    <w:rsid w:val="00273A14"/>
    <w:rsid w:val="00281A2B"/>
    <w:rsid w:val="00285C0E"/>
    <w:rsid w:val="0029029E"/>
    <w:rsid w:val="002977EA"/>
    <w:rsid w:val="002A0D69"/>
    <w:rsid w:val="002B3DEE"/>
    <w:rsid w:val="002C2BAB"/>
    <w:rsid w:val="002D29D0"/>
    <w:rsid w:val="002D6C92"/>
    <w:rsid w:val="002F0A65"/>
    <w:rsid w:val="00323FF7"/>
    <w:rsid w:val="00335DF6"/>
    <w:rsid w:val="0036328A"/>
    <w:rsid w:val="003652E5"/>
    <w:rsid w:val="00387E4E"/>
    <w:rsid w:val="00396973"/>
    <w:rsid w:val="00397A18"/>
    <w:rsid w:val="00397C55"/>
    <w:rsid w:val="003A510D"/>
    <w:rsid w:val="003B4E48"/>
    <w:rsid w:val="003C01BB"/>
    <w:rsid w:val="003C3ABD"/>
    <w:rsid w:val="003C4C86"/>
    <w:rsid w:val="003D53D3"/>
    <w:rsid w:val="003D672A"/>
    <w:rsid w:val="003E2BB7"/>
    <w:rsid w:val="003E637E"/>
    <w:rsid w:val="003F4144"/>
    <w:rsid w:val="003F5E5F"/>
    <w:rsid w:val="003F79EF"/>
    <w:rsid w:val="0040128F"/>
    <w:rsid w:val="00401E11"/>
    <w:rsid w:val="00402616"/>
    <w:rsid w:val="00403831"/>
    <w:rsid w:val="00404946"/>
    <w:rsid w:val="00415DAF"/>
    <w:rsid w:val="004178D7"/>
    <w:rsid w:val="0042590B"/>
    <w:rsid w:val="00432519"/>
    <w:rsid w:val="00435B1D"/>
    <w:rsid w:val="004363C9"/>
    <w:rsid w:val="00445A98"/>
    <w:rsid w:val="00446BC5"/>
    <w:rsid w:val="00463A32"/>
    <w:rsid w:val="004655CC"/>
    <w:rsid w:val="00470A43"/>
    <w:rsid w:val="00472BF1"/>
    <w:rsid w:val="004937DC"/>
    <w:rsid w:val="004962DF"/>
    <w:rsid w:val="004979CE"/>
    <w:rsid w:val="004B620A"/>
    <w:rsid w:val="004C29DE"/>
    <w:rsid w:val="004C7C11"/>
    <w:rsid w:val="004D4BC8"/>
    <w:rsid w:val="004E0115"/>
    <w:rsid w:val="004E3EB7"/>
    <w:rsid w:val="004F4C00"/>
    <w:rsid w:val="0051700D"/>
    <w:rsid w:val="005260DA"/>
    <w:rsid w:val="00527CED"/>
    <w:rsid w:val="005371C4"/>
    <w:rsid w:val="00540F5A"/>
    <w:rsid w:val="00545B1D"/>
    <w:rsid w:val="00553A0D"/>
    <w:rsid w:val="00563F4D"/>
    <w:rsid w:val="00564AA2"/>
    <w:rsid w:val="0056728A"/>
    <w:rsid w:val="0056770B"/>
    <w:rsid w:val="00571AA3"/>
    <w:rsid w:val="00573257"/>
    <w:rsid w:val="00573BDA"/>
    <w:rsid w:val="00576310"/>
    <w:rsid w:val="00576556"/>
    <w:rsid w:val="005814CC"/>
    <w:rsid w:val="00583F3C"/>
    <w:rsid w:val="00586671"/>
    <w:rsid w:val="00586BEF"/>
    <w:rsid w:val="005A2ACA"/>
    <w:rsid w:val="005A3627"/>
    <w:rsid w:val="005B700E"/>
    <w:rsid w:val="005C075C"/>
    <w:rsid w:val="005C55C3"/>
    <w:rsid w:val="005D23AB"/>
    <w:rsid w:val="005D63D6"/>
    <w:rsid w:val="005F2FCC"/>
    <w:rsid w:val="0060228C"/>
    <w:rsid w:val="00624A7A"/>
    <w:rsid w:val="00630CE0"/>
    <w:rsid w:val="0064742F"/>
    <w:rsid w:val="00651359"/>
    <w:rsid w:val="006600AD"/>
    <w:rsid w:val="0066418B"/>
    <w:rsid w:val="00664EA0"/>
    <w:rsid w:val="00674056"/>
    <w:rsid w:val="0068468D"/>
    <w:rsid w:val="00691BB6"/>
    <w:rsid w:val="00694519"/>
    <w:rsid w:val="006972A8"/>
    <w:rsid w:val="00697CE1"/>
    <w:rsid w:val="006B5BA0"/>
    <w:rsid w:val="006B7C65"/>
    <w:rsid w:val="006C1016"/>
    <w:rsid w:val="006C6F24"/>
    <w:rsid w:val="006D4C18"/>
    <w:rsid w:val="006E384F"/>
    <w:rsid w:val="006E4F09"/>
    <w:rsid w:val="006E7BD5"/>
    <w:rsid w:val="006F12A6"/>
    <w:rsid w:val="006F34BA"/>
    <w:rsid w:val="00707B4F"/>
    <w:rsid w:val="0071077E"/>
    <w:rsid w:val="0071150F"/>
    <w:rsid w:val="007118F6"/>
    <w:rsid w:val="00733FF1"/>
    <w:rsid w:val="007343EA"/>
    <w:rsid w:val="00743149"/>
    <w:rsid w:val="0075203C"/>
    <w:rsid w:val="007756EC"/>
    <w:rsid w:val="00780A22"/>
    <w:rsid w:val="00780C71"/>
    <w:rsid w:val="00781601"/>
    <w:rsid w:val="007914D1"/>
    <w:rsid w:val="00792ACB"/>
    <w:rsid w:val="00795F07"/>
    <w:rsid w:val="007A4D33"/>
    <w:rsid w:val="007D00BA"/>
    <w:rsid w:val="007D1A55"/>
    <w:rsid w:val="007D215C"/>
    <w:rsid w:val="007E0B78"/>
    <w:rsid w:val="007E5304"/>
    <w:rsid w:val="007E53B2"/>
    <w:rsid w:val="007E6440"/>
    <w:rsid w:val="007F0A67"/>
    <w:rsid w:val="007F0ADB"/>
    <w:rsid w:val="007F70E6"/>
    <w:rsid w:val="00802BF3"/>
    <w:rsid w:val="00805766"/>
    <w:rsid w:val="00815609"/>
    <w:rsid w:val="008219D6"/>
    <w:rsid w:val="00823972"/>
    <w:rsid w:val="008250BB"/>
    <w:rsid w:val="00826821"/>
    <w:rsid w:val="00831ADA"/>
    <w:rsid w:val="00832BD3"/>
    <w:rsid w:val="008331EF"/>
    <w:rsid w:val="00843949"/>
    <w:rsid w:val="00847853"/>
    <w:rsid w:val="008602D6"/>
    <w:rsid w:val="00897CE3"/>
    <w:rsid w:val="008A1EF6"/>
    <w:rsid w:val="008B3A50"/>
    <w:rsid w:val="008C3FF6"/>
    <w:rsid w:val="008D1889"/>
    <w:rsid w:val="008D4B8B"/>
    <w:rsid w:val="008E0D6D"/>
    <w:rsid w:val="008E3605"/>
    <w:rsid w:val="008E7A97"/>
    <w:rsid w:val="008F2F35"/>
    <w:rsid w:val="008F6EDA"/>
    <w:rsid w:val="00904B73"/>
    <w:rsid w:val="0090707A"/>
    <w:rsid w:val="00917892"/>
    <w:rsid w:val="009377FB"/>
    <w:rsid w:val="009408F7"/>
    <w:rsid w:val="0094282E"/>
    <w:rsid w:val="00944A7F"/>
    <w:rsid w:val="00973848"/>
    <w:rsid w:val="00980122"/>
    <w:rsid w:val="009806DB"/>
    <w:rsid w:val="00986ACE"/>
    <w:rsid w:val="009935C1"/>
    <w:rsid w:val="00997966"/>
    <w:rsid w:val="009A439D"/>
    <w:rsid w:val="009B3FCE"/>
    <w:rsid w:val="009C0CB5"/>
    <w:rsid w:val="009C155E"/>
    <w:rsid w:val="009C28F9"/>
    <w:rsid w:val="009D5880"/>
    <w:rsid w:val="00A0107A"/>
    <w:rsid w:val="00A0708C"/>
    <w:rsid w:val="00A0774F"/>
    <w:rsid w:val="00A140EE"/>
    <w:rsid w:val="00A17F1E"/>
    <w:rsid w:val="00A251BC"/>
    <w:rsid w:val="00A30AC2"/>
    <w:rsid w:val="00A44DE6"/>
    <w:rsid w:val="00A461E5"/>
    <w:rsid w:val="00A517B1"/>
    <w:rsid w:val="00A5605B"/>
    <w:rsid w:val="00A6518F"/>
    <w:rsid w:val="00A70CEA"/>
    <w:rsid w:val="00A76194"/>
    <w:rsid w:val="00A87171"/>
    <w:rsid w:val="00A97E2E"/>
    <w:rsid w:val="00AA2376"/>
    <w:rsid w:val="00AA3620"/>
    <w:rsid w:val="00AB0205"/>
    <w:rsid w:val="00AB2F4D"/>
    <w:rsid w:val="00AC54D5"/>
    <w:rsid w:val="00AC7C3B"/>
    <w:rsid w:val="00AD1C14"/>
    <w:rsid w:val="00AD48E3"/>
    <w:rsid w:val="00AD5966"/>
    <w:rsid w:val="00AD73E4"/>
    <w:rsid w:val="00AD781E"/>
    <w:rsid w:val="00AE63A8"/>
    <w:rsid w:val="00AF25BB"/>
    <w:rsid w:val="00B05A60"/>
    <w:rsid w:val="00B226F2"/>
    <w:rsid w:val="00B35999"/>
    <w:rsid w:val="00B360C3"/>
    <w:rsid w:val="00B60D80"/>
    <w:rsid w:val="00B610C8"/>
    <w:rsid w:val="00B622AA"/>
    <w:rsid w:val="00B6455A"/>
    <w:rsid w:val="00B6654C"/>
    <w:rsid w:val="00B758A6"/>
    <w:rsid w:val="00B766BD"/>
    <w:rsid w:val="00B83DC1"/>
    <w:rsid w:val="00B90031"/>
    <w:rsid w:val="00B929C7"/>
    <w:rsid w:val="00B9419F"/>
    <w:rsid w:val="00B9474B"/>
    <w:rsid w:val="00B95D17"/>
    <w:rsid w:val="00BB22F2"/>
    <w:rsid w:val="00BB7C33"/>
    <w:rsid w:val="00BC7FAF"/>
    <w:rsid w:val="00BD7915"/>
    <w:rsid w:val="00BE71E2"/>
    <w:rsid w:val="00BF35D2"/>
    <w:rsid w:val="00C13CCA"/>
    <w:rsid w:val="00C23012"/>
    <w:rsid w:val="00C256BD"/>
    <w:rsid w:val="00C334EE"/>
    <w:rsid w:val="00C47A5D"/>
    <w:rsid w:val="00C75D09"/>
    <w:rsid w:val="00C91B36"/>
    <w:rsid w:val="00CC3265"/>
    <w:rsid w:val="00CC59EF"/>
    <w:rsid w:val="00CC6C15"/>
    <w:rsid w:val="00CD42C7"/>
    <w:rsid w:val="00CF35FE"/>
    <w:rsid w:val="00D00521"/>
    <w:rsid w:val="00D018C5"/>
    <w:rsid w:val="00D22309"/>
    <w:rsid w:val="00D36B64"/>
    <w:rsid w:val="00D41A73"/>
    <w:rsid w:val="00D42A4A"/>
    <w:rsid w:val="00D45AE5"/>
    <w:rsid w:val="00D76D37"/>
    <w:rsid w:val="00D85647"/>
    <w:rsid w:val="00D976FA"/>
    <w:rsid w:val="00DA49BF"/>
    <w:rsid w:val="00DD1C69"/>
    <w:rsid w:val="00DD7499"/>
    <w:rsid w:val="00DE1200"/>
    <w:rsid w:val="00DF255F"/>
    <w:rsid w:val="00E016B4"/>
    <w:rsid w:val="00E20724"/>
    <w:rsid w:val="00E2730D"/>
    <w:rsid w:val="00E36BFF"/>
    <w:rsid w:val="00E429CA"/>
    <w:rsid w:val="00E45089"/>
    <w:rsid w:val="00E47B49"/>
    <w:rsid w:val="00E65762"/>
    <w:rsid w:val="00E66A85"/>
    <w:rsid w:val="00E75413"/>
    <w:rsid w:val="00E75FA7"/>
    <w:rsid w:val="00EA6CA3"/>
    <w:rsid w:val="00EB2DC3"/>
    <w:rsid w:val="00EC181F"/>
    <w:rsid w:val="00ED21FB"/>
    <w:rsid w:val="00ED532F"/>
    <w:rsid w:val="00ED6641"/>
    <w:rsid w:val="00EE4DA5"/>
    <w:rsid w:val="00EF267B"/>
    <w:rsid w:val="00EF2FD6"/>
    <w:rsid w:val="00EF3D8D"/>
    <w:rsid w:val="00EF5C3B"/>
    <w:rsid w:val="00F1054E"/>
    <w:rsid w:val="00F111E2"/>
    <w:rsid w:val="00F33BED"/>
    <w:rsid w:val="00F365F4"/>
    <w:rsid w:val="00F3776D"/>
    <w:rsid w:val="00F677FD"/>
    <w:rsid w:val="00F73080"/>
    <w:rsid w:val="00F85B92"/>
    <w:rsid w:val="00F9144C"/>
    <w:rsid w:val="00F92A7B"/>
    <w:rsid w:val="00F93A77"/>
    <w:rsid w:val="00FA1520"/>
    <w:rsid w:val="00FA27D3"/>
    <w:rsid w:val="00FB4BF6"/>
    <w:rsid w:val="00FC3E73"/>
    <w:rsid w:val="00FC5F60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Revision">
    <w:name w:val="Revision"/>
    <w:hidden/>
    <w:uiPriority w:val="99"/>
    <w:semiHidden/>
    <w:rsid w:val="00F85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F4DA-3D0E-4A1F-8930-6C7BC281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2024-11-05T00:55:00Z</cp:lastPrinted>
  <dcterms:created xsi:type="dcterms:W3CDTF">2024-11-08T01:49:00Z</dcterms:created>
  <dcterms:modified xsi:type="dcterms:W3CDTF">2024-11-08T01:50:00Z</dcterms:modified>
</cp:coreProperties>
</file>