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A5D" w:rsidRDefault="00257517" w:rsidP="00F441DE">
      <w:pPr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2A5D" w:rsidRDefault="00257517" w:rsidP="00F441DE">
      <w:pPr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882A5D" w:rsidRDefault="00882A5D" w:rsidP="00F441DE">
      <w:pPr>
        <w:spacing w:after="0" w:line="240" w:lineRule="auto"/>
        <w:jc w:val="thaiDistribute"/>
        <w:rPr>
          <w:rFonts w:ascii="Cordia New" w:eastAsia="Cordia New" w:hAnsi="Cordia New" w:cs="Cordia New"/>
          <w:b/>
          <w:color w:val="000000"/>
          <w:sz w:val="30"/>
          <w:szCs w:val="30"/>
        </w:rPr>
      </w:pPr>
    </w:p>
    <w:p w:rsidR="00882A5D" w:rsidRDefault="00257517" w:rsidP="006043C1">
      <w:pPr>
        <w:spacing w:after="120" w:line="240" w:lineRule="auto"/>
        <w:jc w:val="thaiDistribute"/>
        <w:rPr>
          <w:rFonts w:ascii="Cordia New" w:eastAsia="Cordia New" w:hAnsi="Cordia New" w:cs="Cordia New"/>
          <w:b/>
          <w:color w:val="000000"/>
          <w:sz w:val="30"/>
          <w:szCs w:val="30"/>
        </w:rPr>
      </w:pPr>
      <w:proofErr w:type="spellStart"/>
      <w:r>
        <w:rPr>
          <w:rFonts w:ascii="Cordia New" w:eastAsia="Cordia New" w:hAnsi="Cordia New" w:cs="Cordia New"/>
          <w:b/>
          <w:color w:val="000000"/>
          <w:sz w:val="30"/>
          <w:szCs w:val="30"/>
        </w:rPr>
        <w:t>Krungthai</w:t>
      </w:r>
      <w:proofErr w:type="spellEnd"/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 COMPASS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ชี้รถไฟฟ้าสายสีส้มตะวันตก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กระตุ้นตลาดที่อยู่อาศัยทำเล “บางขุนนนท์-ศูนย์วัฒนธรรม”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คาดมูลค่าเพิ่มข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ึ้น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แตะ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5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หมื่นล้านบาทต่อปี </w:t>
      </w:r>
    </w:p>
    <w:p w:rsidR="00882A5D" w:rsidRDefault="006043C1" w:rsidP="00077348">
      <w:pPr>
        <w:spacing w:after="120" w:line="240" w:lineRule="auto"/>
        <w:ind w:firstLine="720"/>
        <w:jc w:val="thaiDistribute"/>
        <w:rPr>
          <w:rFonts w:ascii="Cordia New" w:eastAsia="Cordia New" w:hAnsi="Cordia New" w:cs="Cordia New" w:hint="cs"/>
          <w:color w:val="000000"/>
          <w:sz w:val="30"/>
          <w:szCs w:val="30"/>
        </w:rPr>
      </w:pP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ศูนย์วิจัย</w:t>
      </w:r>
      <w:r>
        <w:rPr>
          <w:rFonts w:ascii="Cordia New" w:eastAsia="Cordia New" w:hAnsi="Cordia New" w:cs="Cordia New" w:hint="cs"/>
          <w:color w:val="000000"/>
          <w:sz w:val="30"/>
          <w:szCs w:val="30"/>
          <w:cs/>
        </w:rPr>
        <w:t xml:space="preserve"> </w:t>
      </w:r>
      <w:proofErr w:type="spellStart"/>
      <w:r>
        <w:rPr>
          <w:rFonts w:ascii="Cordia New" w:eastAsia="Cordia New" w:hAnsi="Cordia New" w:cs="Cordia New"/>
          <w:b/>
          <w:color w:val="000000"/>
          <w:sz w:val="30"/>
          <w:szCs w:val="30"/>
        </w:rPr>
        <w:t>Krungthai</w:t>
      </w:r>
      <w:proofErr w:type="spellEnd"/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 COMPASS </w:t>
      </w:r>
      <w:r w:rsidR="00257517">
        <w:rPr>
          <w:rFonts w:ascii="Cordia New" w:eastAsia="Cordia New" w:hAnsi="Cordia New" w:cs="Cordia New"/>
          <w:color w:val="000000"/>
          <w:sz w:val="30"/>
          <w:szCs w:val="30"/>
          <w:cs/>
        </w:rPr>
        <w:t>ประเมิ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นโครงการรถไฟฟ้าสายสีส้มตะวันตก</w:t>
      </w:r>
      <w:r w:rsidR="00077348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 xml:space="preserve"> </w:t>
      </w:r>
      <w:r w:rsidR="00257517">
        <w:rPr>
          <w:rFonts w:ascii="Cordia New" w:eastAsia="Cordia New" w:hAnsi="Cordia New" w:cs="Cordia New"/>
          <w:color w:val="000000"/>
          <w:sz w:val="30"/>
          <w:szCs w:val="30"/>
          <w:cs/>
        </w:rPr>
        <w:t>“บางขุนนนท์-</w:t>
      </w:r>
      <w:r w:rsidR="00077348">
        <w:rPr>
          <w:rFonts w:ascii="Cordia New" w:eastAsia="Cordia New" w:hAnsi="Cordia New" w:cs="Cordia New"/>
          <w:color w:val="000000"/>
          <w:sz w:val="30"/>
          <w:szCs w:val="30"/>
          <w:cs/>
        </w:rPr>
        <w:br/>
      </w:r>
      <w:r w:rsidR="00257517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ศูนย์วัฒนธรรมฯ” หนุนการขยายตัวของเมือง และช่วยกระตุ้นตลาดที่อยู่อาศัยโดยรอบรถไฟฟ้า คาดมีมูลค่าเพิ่มขึ้นจาก </w:t>
      </w:r>
      <w:r w:rsidR="00257517">
        <w:rPr>
          <w:rFonts w:ascii="Cordia New" w:eastAsia="Cordia New" w:hAnsi="Cordia New" w:cs="Cordia New"/>
          <w:color w:val="000000"/>
          <w:sz w:val="30"/>
          <w:szCs w:val="30"/>
        </w:rPr>
        <w:t xml:space="preserve">39,000 </w:t>
      </w:r>
      <w:r w:rsidR="00257517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ล้านบาทต่อปี เป็น </w:t>
      </w:r>
      <w:r w:rsidR="00257517">
        <w:rPr>
          <w:rFonts w:ascii="Cordia New" w:eastAsia="Cordia New" w:hAnsi="Cordia New" w:cs="Cordia New"/>
          <w:color w:val="000000"/>
          <w:sz w:val="30"/>
          <w:szCs w:val="30"/>
        </w:rPr>
        <w:t xml:space="preserve">50,000 </w:t>
      </w:r>
      <w:r w:rsidR="00257517">
        <w:rPr>
          <w:rFonts w:ascii="Cordia New" w:eastAsia="Cordia New" w:hAnsi="Cordia New" w:cs="Cordia New"/>
          <w:color w:val="000000"/>
          <w:sz w:val="30"/>
          <w:szCs w:val="30"/>
          <w:cs/>
        </w:rPr>
        <w:t>ล้านบาทต่อปีในอนาคต แน</w:t>
      </w:r>
      <w:bookmarkStart w:id="0" w:name="_GoBack"/>
      <w:bookmarkEnd w:id="0"/>
      <w:r w:rsidR="00257517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ะผู้ประกอบการอสังหาฯ พัฒนาโครงการใน </w:t>
      </w:r>
      <w:r w:rsidR="00257517">
        <w:rPr>
          <w:rFonts w:ascii="Cordia New" w:eastAsia="Cordia New" w:hAnsi="Cordia New" w:cs="Cordia New"/>
          <w:color w:val="000000"/>
          <w:sz w:val="30"/>
          <w:szCs w:val="30"/>
        </w:rPr>
        <w:t xml:space="preserve">Segment </w:t>
      </w:r>
      <w:r w:rsidR="00257517">
        <w:rPr>
          <w:rFonts w:ascii="Cordia New" w:eastAsia="Cordia New" w:hAnsi="Cordia New" w:cs="Cordia New"/>
          <w:color w:val="000000"/>
          <w:sz w:val="30"/>
          <w:szCs w:val="30"/>
          <w:cs/>
        </w:rPr>
        <w:t>ยอดน</w:t>
      </w:r>
      <w:r w:rsidR="00257517">
        <w:rPr>
          <w:rFonts w:ascii="Cordia New" w:eastAsia="Cordia New" w:hAnsi="Cordia New" w:cs="Cordia New"/>
          <w:sz w:val="30"/>
          <w:szCs w:val="30"/>
          <w:cs/>
        </w:rPr>
        <w:t xml:space="preserve">ิยมแต่ละพื้นที่ </w:t>
      </w:r>
    </w:p>
    <w:p w:rsidR="00882A5D" w:rsidRDefault="00257517" w:rsidP="00587B73">
      <w:pPr>
        <w:spacing w:after="120" w:line="240" w:lineRule="auto"/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="00587B73" w:rsidRPr="00587B73">
        <w:rPr>
          <w:rFonts w:ascii="Cordia New" w:eastAsia="Cordia New" w:hAnsi="Cordia New" w:cs="Cordia New" w:hint="cs"/>
          <w:b/>
          <w:bCs/>
          <w:color w:val="000000"/>
          <w:sz w:val="30"/>
          <w:szCs w:val="30"/>
          <w:cs/>
        </w:rPr>
        <w:t>ดร</w:t>
      </w:r>
      <w:r w:rsidR="00587B73" w:rsidRPr="00587B73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.</w:t>
      </w:r>
      <w:r w:rsidR="00587B73" w:rsidRPr="00587B73">
        <w:rPr>
          <w:rFonts w:ascii="Cordia New" w:eastAsia="Cordia New" w:hAnsi="Cordia New" w:cs="Cordia New" w:hint="cs"/>
          <w:b/>
          <w:bCs/>
          <w:color w:val="000000"/>
          <w:sz w:val="30"/>
          <w:szCs w:val="30"/>
          <w:cs/>
        </w:rPr>
        <w:t>สุปรีย์</w:t>
      </w:r>
      <w:r w:rsidR="00587B73" w:rsidRPr="00587B73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="00587B73" w:rsidRPr="00587B73">
        <w:rPr>
          <w:rFonts w:ascii="Cordia New" w:eastAsia="Cordia New" w:hAnsi="Cordia New" w:cs="Cordia New" w:hint="cs"/>
          <w:b/>
          <w:bCs/>
          <w:color w:val="000000"/>
          <w:sz w:val="30"/>
          <w:szCs w:val="30"/>
          <w:cs/>
        </w:rPr>
        <w:t>ศรีสำราญ</w:t>
      </w:r>
      <w:r w:rsidR="00587B73">
        <w:rPr>
          <w:rFonts w:ascii="Cordia New" w:eastAsia="Cordia New" w:hAnsi="Cordia New" w:cs="Cordia New" w:hint="cs"/>
          <w:b/>
          <w:bCs/>
          <w:color w:val="000000"/>
          <w:sz w:val="30"/>
          <w:szCs w:val="30"/>
          <w:cs/>
        </w:rPr>
        <w:t xml:space="preserve"> </w:t>
      </w:r>
      <w:r w:rsidR="00587B73" w:rsidRPr="00587B73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ผู้อำนวยการฝ่าย</w:t>
      </w:r>
      <w:r w:rsidR="00587B73" w:rsidRPr="00587B73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="00587B73" w:rsidRPr="00587B73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ศูนย์วิจัย</w:t>
      </w:r>
      <w:r w:rsidR="00587B73" w:rsidRPr="00587B73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proofErr w:type="spellStart"/>
      <w:r w:rsidR="00587B73" w:rsidRPr="00587B73">
        <w:rPr>
          <w:rFonts w:ascii="Cordia New" w:eastAsia="Cordia New" w:hAnsi="Cordia New" w:cs="Cordia New"/>
          <w:color w:val="000000"/>
          <w:sz w:val="30"/>
          <w:szCs w:val="30"/>
        </w:rPr>
        <w:t>Krungthai</w:t>
      </w:r>
      <w:proofErr w:type="spellEnd"/>
      <w:r w:rsidR="00587B73" w:rsidRPr="00587B73">
        <w:rPr>
          <w:rFonts w:ascii="Cordia New" w:eastAsia="Cordia New" w:hAnsi="Cordia New" w:cs="Cordia New"/>
          <w:color w:val="000000"/>
          <w:sz w:val="30"/>
          <w:szCs w:val="30"/>
        </w:rPr>
        <w:t xml:space="preserve"> COMPASS</w:t>
      </w:r>
      <w:r w:rsidR="00587B73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ธนาคารกรุงไทย เปิดเผยว่า ปัจจุบันตลาดที่อยู่อาศัยกำลังเผชิญกับปัญหาด้านกำลังซื้อ เห็นได้จากมูลค่าการโอนกรรมสิทธิ์ที่อยู่อาศัยทุกประเภททั่วประเทศในช่วง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7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เดือนของปี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2567 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ที่ติดลบ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7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2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% จากช่วงเดียวกันของปีก่อน โดยเป็นการหดตัวแทบทุกกลุ่ม </w:t>
      </w:r>
      <w:r w:rsidR="00587B73">
        <w:rPr>
          <w:rFonts w:ascii="Cordia New" w:eastAsia="Cordia New" w:hAnsi="Cordia New" w:cs="Cordia New"/>
          <w:color w:val="000000"/>
          <w:sz w:val="30"/>
          <w:szCs w:val="30"/>
          <w:cs/>
        </w:rPr>
        <w:br/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ทั้งในมิติของทำเล และมิติของประเภทที่อยู่อาศัย   ดังนั้น ตลาดที่อยู่อาศัยจำเป็นจะต้องมีปัจจัยสนับสนุนใหม่ๆ ที่จะช่วยให้ตลาดสามารถเติบโตได้ในอนาคต โดยโครงการพัฒนารถไฟฟ้า เป็น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1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ในตัวขับเคลื่อนสำคัญ</w:t>
      </w:r>
      <w:r w:rsidR="0077556E">
        <w:rPr>
          <w:rFonts w:ascii="Cordia New" w:eastAsia="Cordia New" w:hAnsi="Cordia New" w:cs="Cordia New"/>
          <w:color w:val="000000"/>
          <w:sz w:val="30"/>
          <w:szCs w:val="30"/>
          <w:cs/>
        </w:rPr>
        <w:br/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ที่จะช่วยประคับประคองตลาดที่อยู่อาศัยในระยะถัดไป</w:t>
      </w:r>
    </w:p>
    <w:p w:rsidR="00882A5D" w:rsidRDefault="00257517" w:rsidP="00F441DE">
      <w:pPr>
        <w:spacing w:after="120" w:line="240" w:lineRule="auto"/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ทั้งนี้ การลงทุนโครงการรถไฟฟ้าสายสีส้มตะวันตก (บางขุนนนท์-ศูนย์วัฒนธรรมฯ) ที่มีมูลค่ากว่า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1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4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แสนล้านบาท  เป็นอีกหนึ่งโครงการสำคัญที่จะเชื่อมกรุงเทพฯ ฝั่งตะวันออกและตะวันตกเข้าด้วยกัน  หนุนการขยายตัว</w:t>
      </w:r>
      <w:r w:rsidR="0077556E">
        <w:rPr>
          <w:rFonts w:ascii="Cordia New" w:eastAsia="Cordia New" w:hAnsi="Cordia New" w:cs="Cordia New"/>
          <w:color w:val="000000"/>
          <w:sz w:val="30"/>
          <w:szCs w:val="30"/>
          <w:cs/>
        </w:rPr>
        <w:br/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ของเมือง อีกทั้ง ยังมีช่วยส่วนในการกระตุ้นเศรษฐกิจในช่วงระยะเวลาก่อสร้างราว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5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6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ปีข้างหน้า  ซึ่งจะเป็นผลบวกต่อธุรกิจที่เกี่ยวเนื่องโดยตรง ทั้งธุรกิจก่อสร้าง ธุรกิจจำหน่ายวัสดุก่อสร้าง ธุรกิจจำหน่ายและติดตั้งงานระบบรถไฟฟ้า ร</w:t>
      </w:r>
      <w:r>
        <w:rPr>
          <w:rFonts w:ascii="Cordia New" w:eastAsia="Cordia New" w:hAnsi="Cordia New" w:cs="Cordia New"/>
          <w:sz w:val="30"/>
          <w:szCs w:val="30"/>
          <w:cs/>
        </w:rPr>
        <w:t>วม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ถึงก่อให้เกิดการลงทุนของภาคเอกชนตามมา (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Crowding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in effect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) โดยเฉพาะในธุรกิจพัฒนาอสังหาริมทรัพย์  ตามความต้องการอยู่อาศัยในบริเวณบางขุนนนท์-ศูนย์วัฒนธรรมฯ ที่มากขึ้น </w:t>
      </w:r>
    </w:p>
    <w:p w:rsidR="00882A5D" w:rsidRDefault="00257517" w:rsidP="00F441DE">
      <w:pPr>
        <w:spacing w:after="120" w:line="240" w:lineRule="auto"/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น.ส. สุจิตรา อันโน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นักวิเคราะห์ ศูนย์วิจัย </w:t>
      </w:r>
      <w:proofErr w:type="spellStart"/>
      <w:r>
        <w:rPr>
          <w:rFonts w:ascii="Cordia New" w:eastAsia="Cordia New" w:hAnsi="Cordia New" w:cs="Cordia New"/>
          <w:color w:val="000000"/>
          <w:sz w:val="30"/>
          <w:szCs w:val="30"/>
        </w:rPr>
        <w:t>Krungthai</w:t>
      </w:r>
      <w:proofErr w:type="spellEnd"/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 COMPASS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กล่าวว่า รถไฟฟ้าสายสายสีส้มตะวันตก (บางขุนนนท์-ศูนย์วัฒนธรรมฯ) มี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3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จุดเด่นที่น่าสนใจได้แก่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1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) การเป็นจิ๊กซอว์สำคัญเชื่อมกรุงเทพฯ ฝั่งตะวันออก และตะวันตก เข้าด้วยกัน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ทำให้การเดินทางเข้าสู่ตัวเมือง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และกรุงเทพฯ ชั้นใน สะดวกขึ้น อีกทั้ง ยังมีสถานีที่เป็นจุดตัดกับโครงข่ายรถไฟฟ้าอื่นๆ อีกหลายเส้นทาง ทำให้เหมาะสำหรับการต่อยอดสู่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Hub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ในการเดินทางและพัฒนาอสังหาริมทรัพย์ได้หลายรูปแบบ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2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) จุดเช็กอินหลากหลาย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ตอบโจทย์ทุกไลฟ์สไตล์ ทุกเพศทุกวัย โดยมีเส้นทางผ่านทั้งสถานที่ทำงานของหน่วยงานภาครัฐ โรงเรียน ย่านธุรกิจ ย่านชุมชนเก่า ย่านที่อยู่อาศัย และสถานที่ท่องเที่ยวที่สำคัญ ตลอดจนสามารถเชื่อมต่อไปยังย่านธุรกิจหลักใจกลางกรุงเทพฯ ซึ่งจะช่วยส่งเสริมให้การเดินทางของคนในพื้นที่สูงขึ้นและทำให้พื้นที่โดยรอบมีศักยภาพมากขึ้น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3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) การเดินทางเข้าเมืองสะดวกขึ้น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ตอบโจทย์เทรนด์รักษ์โลก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เป็นอีกหนึ่งตัวช่วยที่จะทำให้ประเทศไทยบรรลุเป้าหมายความเป็นกลางทางคาร์บอน (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Carbon </w:t>
      </w:r>
      <w:r>
        <w:rPr>
          <w:rFonts w:ascii="Cordia New" w:eastAsia="Cordia New" w:hAnsi="Cordia New" w:cs="Cordia New"/>
          <w:color w:val="000000"/>
          <w:sz w:val="30"/>
          <w:szCs w:val="30"/>
        </w:rPr>
        <w:lastRenderedPageBreak/>
        <w:t>Neutrality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) ในปี ค.ศ.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2050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และเป้าหมายการปล่อยก๊าซเรือนกระจกสุทธิเป็นศูนย์ (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Net Zero Emissions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) ภายในปี ค.ศ.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2065</w:t>
      </w:r>
    </w:p>
    <w:p w:rsidR="00882A5D" w:rsidRDefault="00257517" w:rsidP="00F441DE">
      <w:pPr>
        <w:spacing w:after="120" w:line="240" w:lineRule="auto"/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นายกณิศ อ่ำสกุล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นักวิเคราะห์ ศูนย์วิจัย </w:t>
      </w:r>
      <w:proofErr w:type="spellStart"/>
      <w:r>
        <w:rPr>
          <w:rFonts w:ascii="Cordia New" w:eastAsia="Cordia New" w:hAnsi="Cordia New" w:cs="Cordia New"/>
          <w:color w:val="000000"/>
          <w:sz w:val="30"/>
          <w:szCs w:val="30"/>
        </w:rPr>
        <w:t>Krungthai</w:t>
      </w:r>
      <w:proofErr w:type="spellEnd"/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 COMPASS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กล่าวเสริมว่า หากอ้างอิงกับตลาดที่อยู่อาศัยบริเวณโดยรอบแนวรถไฟฟ้าสายสีชมพู (แคราย-มีนบุรี) และสายสีเหลือง (ลาดพร้าว-สำโรง) คาดว่า รถไฟฟ้าสายสีส้มตะวันตกจะเป็นปัจจัยสนับสนุนสำคัญทำให้ยอดขายที่อยู่อาศัยในทำเลบางขุนนนท์-ศูนย์วัฒนธรรมฯ ปรับตัวสูงขึ้นจากปีละ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5,450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ยูนิต มูลค่า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3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9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หมื่นล้านบาท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เพิ่มขึ้นเป็นปีละ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6,800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ยูนิต คิดเป็นมูลค่าเกือบ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5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หมื่นล้านบาท อย่างไรก็ดี ผู้ประกอบการควรเลือกพัฒนาที่อยู่อาศัยใน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Segment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ที่เป็นที่นิยมของผู้บริโภค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(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Product Champion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) ในแต่ละทำเลย่อยของแนวรถไฟฟ้าสายสีส้มตะวันตก เช่น หากเป็นทำเลตลิ่งชัน-ศิริราช ควรเลือกพัฒนาคอนโดมิเนียมราคาต่ำกว่า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5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ล้านบาท หรือบ้านจัดสรรราคามากกว่า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10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ล้านบาท ขณะที่ทำเลดินแดง-ศูนย์วัฒนธรรมฯ </w:t>
      </w:r>
      <w:r w:rsidR="00657EC3">
        <w:rPr>
          <w:rFonts w:ascii="Cordia New" w:eastAsia="Cordia New" w:hAnsi="Cordia New" w:cs="Cordia New"/>
          <w:color w:val="000000"/>
          <w:sz w:val="30"/>
          <w:szCs w:val="30"/>
          <w:cs/>
        </w:rPr>
        <w:br/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ควรพิจารณาพัฒนาคอนโดมิเนียมระดับกลางราคา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3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5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ล้านบาท  และ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5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10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ล้านบาท แต่หากเป็นทำเลราชเทวี</w:t>
      </w:r>
      <w:r w:rsidR="0077556E">
        <w:rPr>
          <w:rFonts w:ascii="Cordia New" w:eastAsia="Cordia New" w:hAnsi="Cordia New" w:cs="Cordia New"/>
          <w:color w:val="000000"/>
          <w:sz w:val="30"/>
          <w:szCs w:val="30"/>
          <w:cs/>
        </w:rPr>
        <w:br/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-ราชปรารภ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ควรพิจารณาพัฒนาคอนโดมิเนียมระดับบนที่มีราคามากกว่า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10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ล้านบาท ขึ้นไป</w:t>
      </w:r>
    </w:p>
    <w:p w:rsidR="00882A5D" w:rsidRDefault="00882A5D" w:rsidP="00F441DE">
      <w:pPr>
        <w:spacing w:after="120" w:line="240" w:lineRule="auto"/>
        <w:ind w:firstLine="720"/>
        <w:jc w:val="thaiDistribute"/>
        <w:rPr>
          <w:rFonts w:ascii="Cordia New" w:eastAsia="Cordia New" w:hAnsi="Cordia New" w:cs="Cordia New"/>
          <w:b/>
          <w:color w:val="000000"/>
          <w:sz w:val="30"/>
          <w:szCs w:val="30"/>
        </w:rPr>
      </w:pPr>
      <w:bookmarkStart w:id="1" w:name="_gjdgxs" w:colFirst="0" w:colLast="0"/>
      <w:bookmarkEnd w:id="1"/>
    </w:p>
    <w:p w:rsidR="00882A5D" w:rsidRDefault="00257517" w:rsidP="00F441DE">
      <w:pPr>
        <w:spacing w:after="0" w:line="240" w:lineRule="auto"/>
        <w:jc w:val="thaiDistribute"/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Marketing Strategy </w:t>
      </w:r>
    </w:p>
    <w:p w:rsidR="00882A5D" w:rsidRDefault="00257517" w:rsidP="00F441DE">
      <w:pPr>
        <w:spacing w:after="0" w:line="240" w:lineRule="auto"/>
        <w:jc w:val="thaiDistribute"/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</w:pP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31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ตุลาคม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2567</w:t>
      </w:r>
    </w:p>
    <w:sectPr w:rsidR="00882A5D">
      <w:pgSz w:w="12240" w:h="15840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5D"/>
    <w:rsid w:val="00077348"/>
    <w:rsid w:val="00257517"/>
    <w:rsid w:val="00587B73"/>
    <w:rsid w:val="006043C1"/>
    <w:rsid w:val="00657EC3"/>
    <w:rsid w:val="0077556E"/>
    <w:rsid w:val="007820AD"/>
    <w:rsid w:val="00882A5D"/>
    <w:rsid w:val="00E166D6"/>
    <w:rsid w:val="00F4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A4579"/>
  <w15:docId w15:val="{B2E30024-4A2B-46F8-83F4-68A7E11C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348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348"/>
    <w:rPr>
      <w:rFonts w:ascii="Segoe UI" w:hAnsi="Segoe UI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Chutharat S</cp:lastModifiedBy>
  <cp:revision>9</cp:revision>
  <cp:lastPrinted>2024-10-31T01:34:00Z</cp:lastPrinted>
  <dcterms:created xsi:type="dcterms:W3CDTF">2024-10-30T10:26:00Z</dcterms:created>
  <dcterms:modified xsi:type="dcterms:W3CDTF">2024-10-31T01:35:00Z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ew0KICAiZG9jSUQiOiAiZGQyNzJkYTgtZTlkOC00YTAyLWE1NTUtZmU5YTg2ZDIyOGJhIg0KfQ==</vt:lpwstr>
  </property>
  <property fmtid="{D5CDD505-2E9C-101B-9397-08002B2CF9AE}" pid="3" name="GVData0">
    <vt:lpwstr>(end)</vt:lpwstr>
  </property>
</Properties>
</file>