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03FB2" w14:textId="77777777" w:rsidR="0044246A" w:rsidRDefault="00B47234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2DB180A6" wp14:editId="0DA1338E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84024" w14:textId="77777777" w:rsidR="0044246A" w:rsidRDefault="00385452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 </w:t>
      </w:r>
    </w:p>
    <w:p w14:paraId="21C192ED" w14:textId="77777777" w:rsidR="0044246A" w:rsidRDefault="00B47234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  <w:r w:rsidR="00385452"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 </w:t>
      </w:r>
    </w:p>
    <w:p w14:paraId="51027D06" w14:textId="77777777" w:rsidR="00FE4374" w:rsidRDefault="00FE4374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</w:p>
    <w:p w14:paraId="3113B099" w14:textId="253FBC1C" w:rsidR="00FE4374" w:rsidRDefault="00FE4374" w:rsidP="007C3C56">
      <w:pPr>
        <w:jc w:val="center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noProof/>
          <w:color w:val="000000"/>
          <w:sz w:val="30"/>
          <w:szCs w:val="30"/>
          <w:u w:val="single"/>
        </w:rPr>
        <w:drawing>
          <wp:inline distT="0" distB="0" distL="0" distR="0" wp14:anchorId="19204DE6" wp14:editId="2FA728A9">
            <wp:extent cx="4532587" cy="2549579"/>
            <wp:effectExtent l="0" t="0" r="1905" b="3175"/>
            <wp:docPr id="562255747" name="Picture 1" descr="A person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55747" name="Picture 1" descr="A person holding a phon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51030" cy="2559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E6372" w14:textId="77777777" w:rsidR="0044246A" w:rsidRDefault="00385452">
      <w:pPr>
        <w:rPr>
          <w:rFonts w:ascii="Cordia New" w:eastAsia="Cordia New" w:hAnsi="Cordia New" w:cs="Cordia New"/>
          <w:b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</w:p>
    <w:p w14:paraId="00A9BBA0" w14:textId="4711FD44" w:rsidR="0044246A" w:rsidRDefault="00B47234" w:rsidP="00385452">
      <w:pPr>
        <w:spacing w:after="240"/>
        <w:jc w:val="thaiDistribute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กรุงไทยออกเงินฝากออมทรัพย์พิเศษ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SME Smart Account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เอาใจลูกค้าธุรกิจ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ดอกเบี้ยสูงสุด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1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% </w:t>
      </w:r>
      <w:r w:rsidR="00385452"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ต่อปี</w:t>
      </w:r>
    </w:p>
    <w:p w14:paraId="3BA9A6C2" w14:textId="5CEE036A" w:rsidR="009C67E0" w:rsidRPr="007C3C56" w:rsidRDefault="00B47234" w:rsidP="00B76321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891B42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ในฐานะธนาคารพาณิชย์ชั้นนำของประเทศ มุ่งมั่นพัฒนาผลิตภัณฑ์และบริการทางการเงิน </w:t>
      </w:r>
      <w:r w:rsidR="00385452" w:rsidRPr="00891B42">
        <w:rPr>
          <w:rFonts w:ascii="Cordia New" w:eastAsia="Cordia New" w:hAnsi="Cordia New" w:cs="Cordia New"/>
          <w:sz w:val="30"/>
          <w:szCs w:val="30"/>
          <w:cs/>
        </w:rPr>
        <w:br/>
      </w:r>
      <w:r w:rsidRPr="00891B42">
        <w:rPr>
          <w:rFonts w:ascii="Cordia New" w:eastAsia="Cordia New" w:hAnsi="Cordia New" w:cs="Cordia New"/>
          <w:sz w:val="30"/>
          <w:szCs w:val="30"/>
          <w:cs/>
        </w:rPr>
        <w:t>เพื่อ</w:t>
      </w:r>
      <w:r w:rsidR="00385452" w:rsidRPr="00891B42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891B42">
        <w:rPr>
          <w:rFonts w:ascii="Cordia New" w:eastAsia="Cordia New" w:hAnsi="Cordia New" w:cs="Cordia New"/>
          <w:sz w:val="30"/>
          <w:szCs w:val="30"/>
          <w:cs/>
        </w:rPr>
        <w:t xml:space="preserve">ตอบโจทย์ลูกค้าในทุกมิติ พร้อมเดินหน้าสนับสนุนธุรกิจ </w:t>
      </w:r>
      <w:r w:rsidRPr="00891B42">
        <w:rPr>
          <w:rFonts w:ascii="Cordia New" w:eastAsia="Cordia New" w:hAnsi="Cordia New" w:cs="Cordia New"/>
          <w:sz w:val="30"/>
          <w:szCs w:val="30"/>
        </w:rPr>
        <w:t>SME</w:t>
      </w:r>
      <w:r w:rsidRPr="00891B42">
        <w:rPr>
          <w:rFonts w:ascii="Cordia New" w:eastAsia="Cordia New" w:hAnsi="Cordia New" w:cs="Cordia New"/>
          <w:sz w:val="30"/>
          <w:szCs w:val="30"/>
          <w:cs/>
        </w:rPr>
        <w:t xml:space="preserve"> ที่เป็นกลไกหลักในการขับเคลื่อนเศรษฐกิจของประเทศ </w:t>
      </w:r>
      <w:r w:rsidR="00385452" w:rsidRPr="00891B42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891B42">
        <w:rPr>
          <w:rFonts w:ascii="Cordia New" w:eastAsia="Cordia New" w:hAnsi="Cordia New" w:cs="Cordia New"/>
          <w:sz w:val="30"/>
          <w:szCs w:val="30"/>
          <w:cs/>
        </w:rPr>
        <w:t>ล่าสุด</w:t>
      </w:r>
      <w:r w:rsidR="0099581A" w:rsidRPr="00891B42">
        <w:rPr>
          <w:rFonts w:ascii="Cordia New" w:eastAsia="Cordia New" w:hAnsi="Cordia New" w:cs="Cordia New" w:hint="cs"/>
          <w:sz w:val="30"/>
          <w:szCs w:val="30"/>
          <w:cs/>
        </w:rPr>
        <w:t>จัด</w:t>
      </w:r>
      <w:r w:rsidR="0099581A" w:rsidRPr="007C3C56">
        <w:rPr>
          <w:rFonts w:ascii="Cordia New" w:eastAsia="Cordia New" w:hAnsi="Cordia New" w:cs="Cordia New"/>
          <w:sz w:val="30"/>
          <w:szCs w:val="30"/>
          <w:cs/>
        </w:rPr>
        <w:t>โปรโมชั</w:t>
      </w:r>
      <w:r w:rsidR="005B74C4" w:rsidRPr="007C3C56">
        <w:rPr>
          <w:rFonts w:ascii="Cordia New" w:eastAsia="Cordia New" w:hAnsi="Cordia New" w:cs="Cordia New"/>
          <w:sz w:val="30"/>
          <w:szCs w:val="30"/>
          <w:cs/>
        </w:rPr>
        <w:t>่</w:t>
      </w:r>
      <w:r w:rsidR="0099581A" w:rsidRPr="007C3C56">
        <w:rPr>
          <w:rFonts w:ascii="Cordia New" w:eastAsia="Cordia New" w:hAnsi="Cordia New" w:cs="Cordia New"/>
          <w:sz w:val="30"/>
          <w:szCs w:val="30"/>
          <w:cs/>
        </w:rPr>
        <w:t xml:space="preserve">นเงินฝากออมทรัพย์พิเศษ </w:t>
      </w:r>
      <w:r w:rsidR="0099581A" w:rsidRPr="007C3C56">
        <w:rPr>
          <w:rFonts w:ascii="Cordia New" w:eastAsia="Cordia New" w:hAnsi="Cordia New" w:cs="Cordia New"/>
          <w:sz w:val="30"/>
          <w:szCs w:val="30"/>
        </w:rPr>
        <w:t xml:space="preserve"> SME Smart Account </w:t>
      </w:r>
      <w:r w:rsidR="00721733" w:rsidRPr="007C3C56">
        <w:rPr>
          <w:rFonts w:ascii="Cordia New" w:eastAsia="Cordia New" w:hAnsi="Cordia New" w:cs="Cordia New"/>
          <w:sz w:val="30"/>
          <w:szCs w:val="30"/>
          <w:cs/>
        </w:rPr>
        <w:t xml:space="preserve">ดอกเบี้ยสูงสุด </w:t>
      </w:r>
      <w:r w:rsidR="00721733" w:rsidRPr="007C3C56">
        <w:rPr>
          <w:rFonts w:ascii="Cordia New" w:eastAsia="Cordia New" w:hAnsi="Cordia New" w:cs="Cordia New"/>
          <w:sz w:val="30"/>
          <w:szCs w:val="30"/>
        </w:rPr>
        <w:t>1</w:t>
      </w:r>
      <w:r w:rsidR="00B6696F">
        <w:rPr>
          <w:rFonts w:ascii="Cordia New" w:eastAsia="Cordia New" w:hAnsi="Cordia New" w:cs="Cordia New"/>
          <w:sz w:val="30"/>
          <w:szCs w:val="30"/>
          <w:cs/>
        </w:rPr>
        <w:t xml:space="preserve">% ต่อปี </w:t>
      </w:r>
      <w:r w:rsidR="00721733" w:rsidRPr="007C3C56">
        <w:rPr>
          <w:rFonts w:ascii="Cordia New" w:eastAsia="Cordia New" w:hAnsi="Cordia New" w:cs="Cordia New"/>
          <w:sz w:val="30"/>
          <w:szCs w:val="30"/>
          <w:cs/>
        </w:rPr>
        <w:t>สำหรับลูกค้าธุรกิจที่มียอดเงินฝาก</w:t>
      </w:r>
      <w:r w:rsidR="00D34FF9" w:rsidRPr="007C3C56">
        <w:rPr>
          <w:rFonts w:ascii="Cordia New" w:eastAsia="Cordia New" w:hAnsi="Cordia New" w:cs="Cordia New"/>
          <w:sz w:val="30"/>
          <w:szCs w:val="30"/>
          <w:cs/>
        </w:rPr>
        <w:t>ออมทรัพย์</w:t>
      </w:r>
      <w:r w:rsidR="00721733" w:rsidRPr="007C3C56">
        <w:rPr>
          <w:rFonts w:ascii="Cordia New" w:eastAsia="Cordia New" w:hAnsi="Cordia New" w:cs="Cordia New"/>
          <w:sz w:val="30"/>
          <w:szCs w:val="30"/>
          <w:cs/>
        </w:rPr>
        <w:t xml:space="preserve">และใช้บริการ </w:t>
      </w:r>
      <w:r w:rsidR="00721733" w:rsidRPr="007C3C56">
        <w:rPr>
          <w:rFonts w:ascii="Cordia New" w:eastAsia="Cordia New" w:hAnsi="Cordia New" w:cs="Cordia New"/>
          <w:sz w:val="30"/>
          <w:szCs w:val="30"/>
        </w:rPr>
        <w:t>Krungthai BUSINESS</w:t>
      </w:r>
      <w:r w:rsidR="00721733" w:rsidRPr="007C3C56">
        <w:rPr>
          <w:rFonts w:ascii="Cordia New" w:eastAsia="Cordia New" w:hAnsi="Cordia New" w:cs="Cordia New"/>
          <w:sz w:val="30"/>
          <w:szCs w:val="30"/>
          <w:cs/>
        </w:rPr>
        <w:t xml:space="preserve"> แพ็กเกจ </w:t>
      </w:r>
      <w:r w:rsidR="00721733" w:rsidRPr="007C3C56">
        <w:rPr>
          <w:rFonts w:ascii="Cordia New" w:eastAsia="Cordia New" w:hAnsi="Cordia New" w:cs="Cordia New"/>
          <w:sz w:val="30"/>
          <w:szCs w:val="30"/>
        </w:rPr>
        <w:t xml:space="preserve">SME Plus </w:t>
      </w:r>
      <w:r w:rsidR="005B74C4" w:rsidRPr="007C3C56">
        <w:rPr>
          <w:rFonts w:ascii="Cordia New" w:eastAsia="Cordia New" w:hAnsi="Cordia New" w:cs="Cordia New"/>
          <w:sz w:val="30"/>
          <w:szCs w:val="30"/>
          <w:cs/>
        </w:rPr>
        <w:t>หรือ</w:t>
      </w:r>
      <w:r w:rsidR="00721733" w:rsidRPr="007C3C56">
        <w:rPr>
          <w:rFonts w:ascii="Cordia New" w:eastAsia="Cordia New" w:hAnsi="Cordia New" w:cs="Cordia New"/>
          <w:sz w:val="30"/>
          <w:szCs w:val="30"/>
          <w:cs/>
        </w:rPr>
        <w:t xml:space="preserve">แพ็กเกจ </w:t>
      </w:r>
      <w:r w:rsidR="00721733" w:rsidRPr="007C3C56">
        <w:rPr>
          <w:rFonts w:ascii="Cordia New" w:eastAsia="Cordia New" w:hAnsi="Cordia New" w:cs="Cordia New"/>
          <w:sz w:val="30"/>
          <w:szCs w:val="30"/>
        </w:rPr>
        <w:t>SME Super Smart</w:t>
      </w:r>
      <w:r w:rsidR="00721733" w:rsidRPr="007C3C5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9C67E0" w:rsidRPr="007C3C56">
        <w:rPr>
          <w:rFonts w:ascii="Cordia New" w:eastAsia="Cordia New" w:hAnsi="Cordia New" w:cs="Cordia New"/>
          <w:sz w:val="30"/>
          <w:szCs w:val="30"/>
          <w:cs/>
        </w:rPr>
        <w:t>โดย</w:t>
      </w:r>
      <w:r w:rsidR="00721733" w:rsidRPr="007C3C56">
        <w:rPr>
          <w:rFonts w:ascii="Cordia New" w:eastAsia="Cordia New" w:hAnsi="Cordia New" w:cs="Cordia New"/>
          <w:sz w:val="30"/>
          <w:szCs w:val="30"/>
          <w:cs/>
        </w:rPr>
        <w:t>ทำธุรกรรมตามเงื่อนไขที่</w:t>
      </w:r>
      <w:r w:rsidR="00A87F8E" w:rsidRPr="007C3C56">
        <w:rPr>
          <w:rFonts w:ascii="Cordia New" w:eastAsia="Cordia New" w:hAnsi="Cordia New" w:cs="Cordia New"/>
          <w:sz w:val="30"/>
          <w:szCs w:val="30"/>
          <w:cs/>
        </w:rPr>
        <w:t>ธนาคาร</w:t>
      </w:r>
      <w:r w:rsidR="00721733" w:rsidRPr="007C3C56">
        <w:rPr>
          <w:rFonts w:ascii="Cordia New" w:eastAsia="Cordia New" w:hAnsi="Cordia New" w:cs="Cordia New"/>
          <w:sz w:val="30"/>
          <w:szCs w:val="30"/>
          <w:cs/>
        </w:rPr>
        <w:t>กำหนด</w:t>
      </w:r>
      <w:r w:rsidR="009C67E0" w:rsidRPr="007C3C56">
        <w:rPr>
          <w:rFonts w:ascii="Cordia New" w:eastAsia="Cordia New" w:hAnsi="Cordia New" w:cs="Cordia New"/>
          <w:sz w:val="30"/>
          <w:szCs w:val="30"/>
          <w:cs/>
        </w:rPr>
        <w:t>*</w:t>
      </w:r>
      <w:r w:rsidR="00721733" w:rsidRPr="007C3C5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9C67E0" w:rsidRPr="007C3C56">
        <w:rPr>
          <w:rFonts w:ascii="Cordia New" w:eastAsia="Cordia New" w:hAnsi="Cordia New" w:cs="Cordia New"/>
          <w:sz w:val="30"/>
          <w:szCs w:val="30"/>
          <w:cs/>
        </w:rPr>
        <w:t xml:space="preserve">ตั้งแต่วันนี้จนถึง </w:t>
      </w:r>
      <w:r w:rsidR="009C67E0" w:rsidRPr="007C3C56">
        <w:rPr>
          <w:rFonts w:ascii="Cordia New" w:eastAsia="Cordia New" w:hAnsi="Cordia New" w:cs="Cordia New"/>
          <w:sz w:val="30"/>
          <w:szCs w:val="30"/>
        </w:rPr>
        <w:t xml:space="preserve">31 </w:t>
      </w:r>
      <w:r w:rsidR="009C67E0" w:rsidRPr="007C3C56">
        <w:rPr>
          <w:rFonts w:ascii="Cordia New" w:eastAsia="Cordia New" w:hAnsi="Cordia New" w:cs="Cordia New"/>
          <w:sz w:val="30"/>
          <w:szCs w:val="30"/>
          <w:cs/>
        </w:rPr>
        <w:t xml:space="preserve">ธันวาคม </w:t>
      </w:r>
      <w:r w:rsidR="009C67E0" w:rsidRPr="007C3C56">
        <w:rPr>
          <w:rFonts w:ascii="Cordia New" w:eastAsia="Cordia New" w:hAnsi="Cordia New" w:cs="Cordia New"/>
          <w:sz w:val="30"/>
          <w:szCs w:val="30"/>
        </w:rPr>
        <w:t>2567</w:t>
      </w:r>
      <w:r w:rsidR="009C67E0" w:rsidRPr="00891B42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9C67E0" w:rsidRPr="007C3C5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14:paraId="3524B542" w14:textId="35657C8B" w:rsidR="00891B42" w:rsidRDefault="009C67E0" w:rsidP="00891B42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7C3C56">
        <w:rPr>
          <w:rFonts w:ascii="Cordia New" w:eastAsia="Cordia New" w:hAnsi="Cordia New" w:cs="Cordia New"/>
          <w:sz w:val="30"/>
          <w:szCs w:val="30"/>
          <w:cs/>
        </w:rPr>
        <w:t>ลูกค้าธุรกิจสามารถเลือกรับโปรโมชันเงินฝาก</w:t>
      </w:r>
      <w:r w:rsidR="00A87F8E" w:rsidRPr="00891B42">
        <w:rPr>
          <w:rFonts w:ascii="Cordia New" w:eastAsia="Cordia New" w:hAnsi="Cordia New" w:cs="Cordia New" w:hint="cs"/>
          <w:sz w:val="30"/>
          <w:szCs w:val="30"/>
          <w:cs/>
        </w:rPr>
        <w:t>ออมทรัพย์</w:t>
      </w:r>
      <w:r w:rsidRPr="007C3C56">
        <w:rPr>
          <w:rFonts w:ascii="Cordia New" w:eastAsia="Cordia New" w:hAnsi="Cordia New" w:cs="Cordia New"/>
          <w:sz w:val="30"/>
          <w:szCs w:val="30"/>
          <w:cs/>
        </w:rPr>
        <w:t>พิเศษที่เหมาะสม พร้อมเพิ่มผลประโยชน์ให้กับสภาพคล่อง</w:t>
      </w:r>
      <w:r w:rsidR="00A87F8E" w:rsidRPr="00891B42">
        <w:rPr>
          <w:rFonts w:ascii="Cordia New" w:eastAsia="Cordia New" w:hAnsi="Cordia New" w:cs="Cordia New" w:hint="cs"/>
          <w:sz w:val="30"/>
          <w:szCs w:val="30"/>
          <w:cs/>
        </w:rPr>
        <w:t>ของธุรกิจ</w:t>
      </w:r>
      <w:r w:rsidRPr="00891B42">
        <w:rPr>
          <w:rFonts w:ascii="Cordia New" w:eastAsia="Cordia New" w:hAnsi="Cordia New" w:cs="Cordia New" w:hint="cs"/>
          <w:sz w:val="30"/>
          <w:szCs w:val="30"/>
          <w:cs/>
        </w:rPr>
        <w:t>ได้</w:t>
      </w:r>
      <w:r w:rsidRPr="007C3C56">
        <w:rPr>
          <w:rFonts w:ascii="Cordia New" w:eastAsia="Cordia New" w:hAnsi="Cordia New" w:cs="Cordia New"/>
          <w:sz w:val="30"/>
          <w:szCs w:val="30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013D" w14:paraId="0817B26B" w14:textId="77777777" w:rsidTr="007C3C56">
        <w:tc>
          <w:tcPr>
            <w:tcW w:w="3116" w:type="dxa"/>
            <w:vAlign w:val="center"/>
          </w:tcPr>
          <w:p w14:paraId="48921570" w14:textId="709AAF77" w:rsidR="00D4013D" w:rsidRPr="007C3C56" w:rsidRDefault="00D4013D" w:rsidP="007C3C56">
            <w:pPr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</w:pPr>
            <w:r w:rsidRPr="007C3C56"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เงินฝากออมทรัพย์พิเศษ</w:t>
            </w:r>
          </w:p>
        </w:tc>
        <w:tc>
          <w:tcPr>
            <w:tcW w:w="3117" w:type="dxa"/>
            <w:vAlign w:val="center"/>
          </w:tcPr>
          <w:p w14:paraId="274D3E5C" w14:textId="2FACA3C3" w:rsidR="00D4013D" w:rsidRPr="007C3C56" w:rsidRDefault="00D4013D" w:rsidP="007C3C56">
            <w:pPr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</w:pPr>
            <w:r w:rsidRPr="007C3C56"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ยอดเงินฝาก ณ​</w:t>
            </w:r>
            <w:r w:rsidRPr="007C3C56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7C3C56"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สิ้นวัน</w:t>
            </w:r>
          </w:p>
        </w:tc>
        <w:tc>
          <w:tcPr>
            <w:tcW w:w="3117" w:type="dxa"/>
            <w:vAlign w:val="center"/>
          </w:tcPr>
          <w:p w14:paraId="595E0CA3" w14:textId="24E7D2A5" w:rsidR="00D4013D" w:rsidRPr="007C3C56" w:rsidRDefault="00D4013D" w:rsidP="007C3C56">
            <w:pPr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7C3C56"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อัตราดอกเบี้ย </w:t>
            </w:r>
            <w:r w:rsidRPr="007C3C56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 w:rsidRPr="007C3C56"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ต่อปี</w:t>
            </w:r>
            <w:r w:rsidRPr="007C3C56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</w:tc>
      </w:tr>
      <w:tr w:rsidR="00D4013D" w14:paraId="45C785C6" w14:textId="77777777" w:rsidTr="007C3C56">
        <w:trPr>
          <w:trHeight w:val="171"/>
        </w:trPr>
        <w:tc>
          <w:tcPr>
            <w:tcW w:w="3116" w:type="dxa"/>
            <w:vMerge w:val="restart"/>
            <w:vAlign w:val="center"/>
          </w:tcPr>
          <w:p w14:paraId="10246740" w14:textId="607BAEB2" w:rsidR="00D4013D" w:rsidRDefault="00D4013D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  <w:cs/>
              </w:rPr>
            </w:pPr>
            <w:r w:rsidRPr="007C3C56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SME Smart Account 1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br/>
            </w:r>
            <w:r w:rsidRPr="007C3C56">
              <w:rPr>
                <w:rFonts w:ascii="Cordia New" w:eastAsia="Cordia New" w:hAnsi="Cordia New" w:cs="Cordia New"/>
                <w:cs/>
              </w:rPr>
              <w:t xml:space="preserve">(จำนวนธุรกรรมผ่าน </w:t>
            </w:r>
            <w:r w:rsidRPr="007C3C56">
              <w:rPr>
                <w:rFonts w:ascii="Cordia New" w:eastAsia="Cordia New" w:hAnsi="Cordia New" w:cs="Cordia New"/>
              </w:rPr>
              <w:t xml:space="preserve">Krungthai BUSINESS 20 </w:t>
            </w:r>
            <w:r w:rsidRPr="007C3C56">
              <w:rPr>
                <w:rFonts w:ascii="Cordia New" w:eastAsia="Cordia New" w:hAnsi="Cordia New" w:cs="Cordia New"/>
                <w:cs/>
              </w:rPr>
              <w:t>รายการขึ้นไป</w:t>
            </w:r>
            <w:r w:rsidRPr="007C3C56">
              <w:rPr>
                <w:rFonts w:ascii="Cordia New" w:eastAsia="Cordia New" w:hAnsi="Cordia New" w:cs="Cordia New"/>
              </w:rPr>
              <w:t>/</w:t>
            </w:r>
            <w:r w:rsidRPr="007C3C56">
              <w:rPr>
                <w:rFonts w:ascii="Cordia New" w:eastAsia="Cordia New" w:hAnsi="Cordia New" w:cs="Cordia New"/>
                <w:cs/>
              </w:rPr>
              <w:t>เดือน)</w:t>
            </w:r>
          </w:p>
        </w:tc>
        <w:tc>
          <w:tcPr>
            <w:tcW w:w="3117" w:type="dxa"/>
            <w:vAlign w:val="center"/>
          </w:tcPr>
          <w:p w14:paraId="5F99B473" w14:textId="038FA3BC" w:rsidR="00D4013D" w:rsidRDefault="00D4013D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500,000 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บาทขึ้นไป</w:t>
            </w:r>
          </w:p>
        </w:tc>
        <w:tc>
          <w:tcPr>
            <w:tcW w:w="3117" w:type="dxa"/>
            <w:vAlign w:val="center"/>
          </w:tcPr>
          <w:p w14:paraId="26AC9471" w14:textId="6EA8AD4D" w:rsidR="00D4013D" w:rsidRDefault="00B832CE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0.75%</w:t>
            </w:r>
          </w:p>
        </w:tc>
      </w:tr>
      <w:tr w:rsidR="00D4013D" w14:paraId="718B7390" w14:textId="77777777" w:rsidTr="007C3C56">
        <w:trPr>
          <w:trHeight w:val="171"/>
        </w:trPr>
        <w:tc>
          <w:tcPr>
            <w:tcW w:w="3116" w:type="dxa"/>
            <w:vMerge/>
            <w:vAlign w:val="center"/>
          </w:tcPr>
          <w:p w14:paraId="799B9697" w14:textId="77777777" w:rsidR="00D4013D" w:rsidRDefault="00D4013D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7" w:type="dxa"/>
            <w:vAlign w:val="center"/>
          </w:tcPr>
          <w:p w14:paraId="60ED1218" w14:textId="5A95D3A8" w:rsidR="00D4013D" w:rsidRDefault="00D4013D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1,000,000 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บาทขึ้นไป</w:t>
            </w:r>
          </w:p>
        </w:tc>
        <w:tc>
          <w:tcPr>
            <w:tcW w:w="3117" w:type="dxa"/>
            <w:vAlign w:val="center"/>
          </w:tcPr>
          <w:p w14:paraId="01DC0A80" w14:textId="505939B3" w:rsidR="00D4013D" w:rsidRDefault="00B832CE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0.80%</w:t>
            </w:r>
          </w:p>
        </w:tc>
      </w:tr>
      <w:tr w:rsidR="00D4013D" w14:paraId="5ABE24C8" w14:textId="77777777" w:rsidTr="007C3C56">
        <w:trPr>
          <w:trHeight w:val="113"/>
        </w:trPr>
        <w:tc>
          <w:tcPr>
            <w:tcW w:w="3116" w:type="dxa"/>
            <w:vMerge w:val="restart"/>
            <w:vAlign w:val="center"/>
          </w:tcPr>
          <w:p w14:paraId="1263C4CA" w14:textId="78592202" w:rsidR="00D4013D" w:rsidRDefault="00D4013D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7C3C56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SME Smart Account 2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br/>
            </w:r>
            <w:r w:rsidRPr="007C3C56">
              <w:rPr>
                <w:rFonts w:ascii="Cordia New" w:eastAsia="Cordia New" w:hAnsi="Cordia New" w:cs="Cordia New"/>
                <w:cs/>
              </w:rPr>
              <w:t xml:space="preserve">(จำนวนธุรกรรมผ่าน </w:t>
            </w:r>
            <w:r w:rsidRPr="007C3C56">
              <w:rPr>
                <w:rFonts w:ascii="Cordia New" w:eastAsia="Cordia New" w:hAnsi="Cordia New" w:cs="Cordia New"/>
              </w:rPr>
              <w:t xml:space="preserve">Krungthai BUSINESS 30 </w:t>
            </w:r>
            <w:r w:rsidRPr="007C3C56">
              <w:rPr>
                <w:rFonts w:ascii="Cordia New" w:eastAsia="Cordia New" w:hAnsi="Cordia New" w:cs="Cordia New"/>
                <w:cs/>
              </w:rPr>
              <w:t>รายการขึ้นไป</w:t>
            </w:r>
            <w:r w:rsidRPr="007C3C56">
              <w:rPr>
                <w:rFonts w:ascii="Cordia New" w:eastAsia="Cordia New" w:hAnsi="Cordia New" w:cs="Cordia New"/>
              </w:rPr>
              <w:t>/</w:t>
            </w:r>
            <w:r w:rsidRPr="007C3C56">
              <w:rPr>
                <w:rFonts w:ascii="Cordia New" w:eastAsia="Cordia New" w:hAnsi="Cordia New" w:cs="Cordia New"/>
                <w:cs/>
              </w:rPr>
              <w:t>เดือน)</w:t>
            </w:r>
          </w:p>
        </w:tc>
        <w:tc>
          <w:tcPr>
            <w:tcW w:w="3117" w:type="dxa"/>
            <w:vAlign w:val="center"/>
          </w:tcPr>
          <w:p w14:paraId="18813447" w14:textId="4B6CD126" w:rsidR="00D4013D" w:rsidRDefault="00D4013D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5,000,000 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บาทขึ้นไป</w:t>
            </w:r>
          </w:p>
        </w:tc>
        <w:tc>
          <w:tcPr>
            <w:tcW w:w="3117" w:type="dxa"/>
            <w:vAlign w:val="center"/>
          </w:tcPr>
          <w:p w14:paraId="2FBF58CB" w14:textId="31134C54" w:rsidR="00D4013D" w:rsidRDefault="00B832CE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0.85%</w:t>
            </w:r>
          </w:p>
        </w:tc>
      </w:tr>
      <w:tr w:rsidR="00D4013D" w14:paraId="4192922B" w14:textId="77777777" w:rsidTr="007C3C56">
        <w:trPr>
          <w:trHeight w:val="57"/>
        </w:trPr>
        <w:tc>
          <w:tcPr>
            <w:tcW w:w="3116" w:type="dxa"/>
            <w:vMerge/>
            <w:vAlign w:val="center"/>
          </w:tcPr>
          <w:p w14:paraId="47D2A172" w14:textId="77777777" w:rsidR="00D4013D" w:rsidRDefault="00D4013D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7" w:type="dxa"/>
            <w:vAlign w:val="center"/>
          </w:tcPr>
          <w:p w14:paraId="76887BD6" w14:textId="5664D770" w:rsidR="00D4013D" w:rsidRDefault="00D4013D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10,000,000 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บาทขึ้นไป</w:t>
            </w:r>
          </w:p>
        </w:tc>
        <w:tc>
          <w:tcPr>
            <w:tcW w:w="3117" w:type="dxa"/>
            <w:vAlign w:val="center"/>
          </w:tcPr>
          <w:p w14:paraId="6D03B062" w14:textId="6B9E8BCE" w:rsidR="00D4013D" w:rsidRDefault="00B832CE" w:rsidP="007C3C56">
            <w:pPr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1.00%</w:t>
            </w:r>
          </w:p>
        </w:tc>
      </w:tr>
    </w:tbl>
    <w:p w14:paraId="01FF0403" w14:textId="52181D06" w:rsidR="00D4013D" w:rsidRPr="009526A0" w:rsidRDefault="00B832CE" w:rsidP="007C3C56">
      <w:pPr>
        <w:rPr>
          <w:rFonts w:ascii="Cordia New" w:eastAsia="Cordia New" w:hAnsi="Cordia New" w:cs="Cordia New"/>
          <w:sz w:val="30"/>
          <w:szCs w:val="30"/>
        </w:rPr>
      </w:pPr>
      <w:r w:rsidRPr="007C3C56">
        <w:rPr>
          <w:rFonts w:ascii="Cordia New" w:eastAsia="Cordia New" w:hAnsi="Cordia New" w:cs="Cordia New"/>
          <w:color w:val="000000"/>
          <w:cs/>
        </w:rPr>
        <w:t>เงื่อนไขและอัตราดอกเบี้ยข้างต้นอ้างอิงตามประกาศอัตราดอกเบี้ยเงินฝากของธนาคาร ณ วันที่</w:t>
      </w:r>
      <w:r w:rsidRPr="007C3C56">
        <w:rPr>
          <w:rFonts w:ascii="Cordia New" w:eastAsia="Cordia New" w:hAnsi="Cordia New" w:cs="Cordia New"/>
          <w:color w:val="000000"/>
        </w:rPr>
        <w:t xml:space="preserve"> 10 </w:t>
      </w:r>
      <w:r w:rsidRPr="007C3C56">
        <w:rPr>
          <w:rFonts w:ascii="Cordia New" w:eastAsia="Cordia New" w:hAnsi="Cordia New" w:cs="Cordia New"/>
          <w:color w:val="000000"/>
          <w:cs/>
        </w:rPr>
        <w:t xml:space="preserve">ต.ค. </w:t>
      </w:r>
      <w:r w:rsidRPr="007C3C56">
        <w:rPr>
          <w:rFonts w:ascii="Cordia New" w:eastAsia="Cordia New" w:hAnsi="Cordia New" w:cs="Cordia New"/>
          <w:color w:val="000000"/>
        </w:rPr>
        <w:t>2567</w:t>
      </w:r>
    </w:p>
    <w:p w14:paraId="3A35DF4F" w14:textId="33213E7A" w:rsidR="00891B42" w:rsidRPr="00891B42" w:rsidRDefault="00891B42" w:rsidP="007C3C56">
      <w:pPr>
        <w:spacing w:after="240"/>
        <w:jc w:val="center"/>
        <w:rPr>
          <w:rFonts w:ascii="Cordia New" w:eastAsia="Cordia New" w:hAnsi="Cordia New" w:cs="Cordia New"/>
          <w:sz w:val="30"/>
          <w:szCs w:val="30"/>
        </w:rPr>
      </w:pPr>
    </w:p>
    <w:p w14:paraId="13DD2A83" w14:textId="7EC6DCB4" w:rsidR="004822D7" w:rsidRPr="00A23810" w:rsidRDefault="004822D7" w:rsidP="004822D7">
      <w:pPr>
        <w:jc w:val="thaiDistribute"/>
        <w:rPr>
          <w:rFonts w:ascii="Cordia New" w:eastAsia="Cordia New" w:hAnsi="Cordia New" w:cstheme="minorBidi" w:hint="cs"/>
          <w:color w:val="000000"/>
          <w:sz w:val="30"/>
          <w:szCs w:val="30"/>
        </w:rPr>
      </w:pPr>
      <w:bookmarkStart w:id="0" w:name="_GoBack"/>
      <w:bookmarkEnd w:id="0"/>
    </w:p>
    <w:p w14:paraId="44AE11BC" w14:textId="7EDCCC3A" w:rsidR="0044246A" w:rsidRPr="00891B42" w:rsidRDefault="00B47234" w:rsidP="007C3C56">
      <w:pPr>
        <w:ind w:firstLine="709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 w:rsidRPr="00891B4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ผู้ประกอบการ </w:t>
      </w:r>
      <w:r w:rsidRPr="00891B42">
        <w:rPr>
          <w:rFonts w:ascii="Cordia New" w:eastAsia="Cordia New" w:hAnsi="Cordia New" w:cs="Cordia New"/>
          <w:color w:val="000000"/>
          <w:sz w:val="30"/>
          <w:szCs w:val="30"/>
        </w:rPr>
        <w:t xml:space="preserve">SME </w:t>
      </w:r>
      <w:r w:rsidRPr="00891B4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และลูกค้าธุรกิจที่สนใจสมัครใช้บริการ </w:t>
      </w:r>
      <w:r w:rsidRPr="00891B42">
        <w:rPr>
          <w:rFonts w:ascii="Cordia New" w:eastAsia="Cordia New" w:hAnsi="Cordia New" w:cs="Cordia New"/>
          <w:color w:val="000000"/>
          <w:sz w:val="30"/>
          <w:szCs w:val="30"/>
        </w:rPr>
        <w:t xml:space="preserve">Krungthai Business </w:t>
      </w:r>
      <w:r w:rsidRPr="00891B4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ได้ที่ธนาคารกรุงไทยทุกสาขา สอบถามข้อมูลที่ </w:t>
      </w:r>
      <w:r w:rsidRPr="00891B42">
        <w:rPr>
          <w:rFonts w:ascii="Cordia New" w:eastAsia="Cordia New" w:hAnsi="Cordia New" w:cs="Cordia New"/>
          <w:color w:val="000000"/>
          <w:sz w:val="30"/>
          <w:szCs w:val="30"/>
        </w:rPr>
        <w:t>Krungthai Corporate Contact Center 02</w:t>
      </w:r>
      <w:r w:rsidRPr="00891B42"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 w:rsidRPr="00891B42">
        <w:rPr>
          <w:rFonts w:ascii="Cordia New" w:eastAsia="Cordia New" w:hAnsi="Cordia New" w:cs="Cordia New"/>
          <w:color w:val="000000"/>
          <w:sz w:val="30"/>
          <w:szCs w:val="30"/>
        </w:rPr>
        <w:t>111</w:t>
      </w:r>
      <w:r w:rsidRPr="00891B42"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 w:rsidRPr="00891B42">
        <w:rPr>
          <w:rFonts w:ascii="Cordia New" w:eastAsia="Cordia New" w:hAnsi="Cordia New" w:cs="Cordia New"/>
          <w:color w:val="000000"/>
          <w:sz w:val="30"/>
          <w:szCs w:val="30"/>
        </w:rPr>
        <w:t xml:space="preserve">9999 </w:t>
      </w:r>
      <w:r w:rsidRPr="00891B4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ศึกษารายละเอียดเพิ่มเติมได้ที่ </w:t>
      </w:r>
      <w:hyperlink r:id="rId8" w:history="1"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</w:rPr>
          <w:t>https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  <w:cs/>
          </w:rPr>
          <w:t>://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</w:rPr>
          <w:t>krungthai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  <w:cs/>
          </w:rPr>
          <w:t>.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</w:rPr>
          <w:t>com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  <w:cs/>
          </w:rPr>
          <w:t>/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</w:rPr>
          <w:t>link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  <w:cs/>
          </w:rPr>
          <w:t>/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</w:rPr>
          <w:t>sme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  <w:cs/>
          </w:rPr>
          <w:t>-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</w:rPr>
          <w:t>smart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  <w:cs/>
          </w:rPr>
          <w:t>-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</w:rPr>
          <w:t>account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  <w:cs/>
          </w:rPr>
          <w:t>-</w:t>
        </w:r>
        <w:r w:rsidR="00385452" w:rsidRPr="00891B42">
          <w:rPr>
            <w:rStyle w:val="Hyperlink"/>
            <w:rFonts w:ascii="Cordia New" w:eastAsia="Cordia New" w:hAnsi="Cordia New" w:cs="Cordia New"/>
            <w:sz w:val="30"/>
            <w:szCs w:val="30"/>
          </w:rPr>
          <w:t>pr</w:t>
        </w:r>
      </w:hyperlink>
      <w:r w:rsidR="00385452" w:rsidRPr="00891B42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</w:p>
    <w:p w14:paraId="44B5AFC4" w14:textId="0924C05B" w:rsidR="00C0451B" w:rsidRPr="00891B42" w:rsidRDefault="00C0451B" w:rsidP="00B76321">
      <w:pPr>
        <w:ind w:firstLine="36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</w:p>
    <w:p w14:paraId="2D5212A4" w14:textId="77777777" w:rsidR="00A87F8E" w:rsidRPr="00891B42" w:rsidRDefault="00A87F8E">
      <w:pPr>
        <w:rPr>
          <w:rFonts w:ascii="Cordia New" w:eastAsia="Cordia New" w:hAnsi="Cordia New" w:cs="Cordia New"/>
          <w:b/>
          <w:bCs/>
          <w:color w:val="000000"/>
          <w:sz w:val="30"/>
          <w:szCs w:val="30"/>
        </w:rPr>
      </w:pPr>
      <w:bookmarkStart w:id="1" w:name="_30j0zll" w:colFirst="0" w:colLast="0"/>
      <w:bookmarkEnd w:id="1"/>
      <w:commentRangeStart w:id="2"/>
      <w:commentRangeEnd w:id="2"/>
    </w:p>
    <w:p w14:paraId="2DF03912" w14:textId="1E7944D3" w:rsidR="0044246A" w:rsidRDefault="00B47234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14:paraId="73CA29C6" w14:textId="05444E12" w:rsidR="0044246A" w:rsidRDefault="009E1F56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>29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997B7E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ตุลาคม</w:t>
      </w:r>
      <w:r w:rsidR="00B47234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B47234"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sectPr w:rsidR="0044246A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407D32" w16cex:dateUtc="2024-10-16T06:40:00Z"/>
  <w16cex:commentExtensible w16cex:durableId="51BAB463" w16cex:dateUtc="2024-10-16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142C1F" w16cid:durableId="46407D32"/>
  <w16cid:commentId w16cid:paraId="3B40A1C1" w16cid:durableId="51BAB463"/>
  <w16cid:commentId w16cid:paraId="67EE8371" w16cid:durableId="503ED2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97E"/>
    <w:multiLevelType w:val="multilevel"/>
    <w:tmpl w:val="CC94C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CC3398"/>
    <w:multiLevelType w:val="hybridMultilevel"/>
    <w:tmpl w:val="07C8E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1C4F24"/>
    <w:multiLevelType w:val="hybridMultilevel"/>
    <w:tmpl w:val="DA6C021E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0AF179D"/>
    <w:multiLevelType w:val="hybridMultilevel"/>
    <w:tmpl w:val="909887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DBC3697"/>
    <w:multiLevelType w:val="hybridMultilevel"/>
    <w:tmpl w:val="EC225562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5FF3AF8"/>
    <w:multiLevelType w:val="hybridMultilevel"/>
    <w:tmpl w:val="D7C072AA"/>
    <w:lvl w:ilvl="0" w:tplc="EEB0995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ZThkOGNiMzctOTFkOS00NmFhLWIxNzYtOWNmOTcxNjY2MDllIg0KfQ=="/>
    <w:docVar w:name="GVData0" w:val="(end)"/>
  </w:docVars>
  <w:rsids>
    <w:rsidRoot w:val="0044246A"/>
    <w:rsid w:val="000655EA"/>
    <w:rsid w:val="00385452"/>
    <w:rsid w:val="0044246A"/>
    <w:rsid w:val="004822D7"/>
    <w:rsid w:val="005A7E59"/>
    <w:rsid w:val="005B74C4"/>
    <w:rsid w:val="005C42D9"/>
    <w:rsid w:val="00702018"/>
    <w:rsid w:val="00721733"/>
    <w:rsid w:val="007B3D0D"/>
    <w:rsid w:val="007C3C56"/>
    <w:rsid w:val="00836FAF"/>
    <w:rsid w:val="0088710C"/>
    <w:rsid w:val="00891B42"/>
    <w:rsid w:val="009526A0"/>
    <w:rsid w:val="009668EA"/>
    <w:rsid w:val="0099581A"/>
    <w:rsid w:val="00996F41"/>
    <w:rsid w:val="00997B7E"/>
    <w:rsid w:val="009C67E0"/>
    <w:rsid w:val="009E1F56"/>
    <w:rsid w:val="00A23810"/>
    <w:rsid w:val="00A32570"/>
    <w:rsid w:val="00A87F8E"/>
    <w:rsid w:val="00AF6ED6"/>
    <w:rsid w:val="00B239EF"/>
    <w:rsid w:val="00B47234"/>
    <w:rsid w:val="00B6696F"/>
    <w:rsid w:val="00B76321"/>
    <w:rsid w:val="00B8160F"/>
    <w:rsid w:val="00B832CE"/>
    <w:rsid w:val="00BF1BD3"/>
    <w:rsid w:val="00C0451B"/>
    <w:rsid w:val="00CE03A6"/>
    <w:rsid w:val="00CF4996"/>
    <w:rsid w:val="00D34FF9"/>
    <w:rsid w:val="00D4013D"/>
    <w:rsid w:val="00EC45EF"/>
    <w:rsid w:val="00F44A0B"/>
    <w:rsid w:val="00F50EA5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B48F"/>
  <w15:docId w15:val="{6FC61DD0-5EDF-48E1-A02D-04CE8E7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85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8E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EA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655EA"/>
    <w:pPr>
      <w:ind w:left="720"/>
      <w:contextualSpacing/>
    </w:pPr>
    <w:rPr>
      <w:rFonts w:cs="Angsana New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5C42D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C42D9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2D9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2D9"/>
    <w:rPr>
      <w:rFonts w:cs="Angsana New"/>
      <w:b/>
      <w:bCs/>
      <w:sz w:val="20"/>
      <w:szCs w:val="25"/>
    </w:rPr>
  </w:style>
  <w:style w:type="table" w:styleId="TableGrid">
    <w:name w:val="Table Grid"/>
    <w:basedOn w:val="TableNormal"/>
    <w:uiPriority w:val="39"/>
    <w:rsid w:val="009C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1B42"/>
    <w:rPr>
      <w:rFonts w:cs="Angsana New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891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ngthai.com/link/sme-smart-account-p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32DD-1843-4044-A287-79656AC8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Anchana Boonvanich</dc:creator>
  <cp:lastModifiedBy>Decha</cp:lastModifiedBy>
  <cp:revision>8</cp:revision>
  <dcterms:created xsi:type="dcterms:W3CDTF">2024-10-21T03:09:00Z</dcterms:created>
  <dcterms:modified xsi:type="dcterms:W3CDTF">2024-10-29T01:38:00Z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ew0KICAidGFnc2V0X2UxNjQwOWE3XzE3MDBfNDE1M185MDkwXzM5NTViYzJmMGFlOF9jbGFzc2lmaWNhdGlvbiI6ICJJbnRlcm5hbCBVc2UgT25seSIsDQogICJkb2NJRCI6ICJlOGQ4Y2IzNy05MWQ5LTQ2YWEtYjE3Ni05Y2Y5NzE2NjYwOWUiLA0KICAiT1MiOiAi</vt:lpwstr>
  </property>
  <property fmtid="{D5CDD505-2E9C-101B-9397-08002B2CF9AE}" pid="3" name="GVData0">
    <vt:lpwstr>V2luZG93cyINCn0=</vt:lpwstr>
  </property>
  <property fmtid="{D5CDD505-2E9C-101B-9397-08002B2CF9AE}" pid="4" name="GVData1">
    <vt:lpwstr>(end)</vt:lpwstr>
  </property>
  <property fmtid="{D5CDD505-2E9C-101B-9397-08002B2CF9AE}" pid="5" name="Classification">
    <vt:lpwstr>Internal Use Only</vt:lpwstr>
  </property>
  <property fmtid="{D5CDD505-2E9C-101B-9397-08002B2CF9AE}" pid="6" name="CustomerName">
    <vt:lpwstr>Krung-Thai-Bank</vt:lpwstr>
  </property>
  <property fmtid="{D5CDD505-2E9C-101B-9397-08002B2CF9AE}" pid="7" name="FileId">
    <vt:lpwstr>e8d8cb37-91d9-46aa-b176-9cf97166609e</vt:lpwstr>
  </property>
  <property fmtid="{D5CDD505-2E9C-101B-9397-08002B2CF9AE}" pid="8" name="UserId">
    <vt:lpwstr>620356</vt:lpwstr>
  </property>
  <property fmtid="{D5CDD505-2E9C-101B-9397-08002B2CF9AE}" pid="9" name="TagDateTime">
    <vt:lpwstr>2567-10-16T06:43:20Z</vt:lpwstr>
  </property>
  <property fmtid="{D5CDD505-2E9C-101B-9397-08002B2CF9AE}" pid="10" name="KTB">
    <vt:lpwstr>Krungthai Bank</vt:lpwstr>
  </property>
</Properties>
</file>