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ACD9B" w14:textId="77777777" w:rsidR="00831A6C" w:rsidRPr="00F530BD" w:rsidRDefault="00497A23" w:rsidP="00F530BD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530BD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 wp14:anchorId="5005455F" wp14:editId="7543391B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1E73FA" w14:textId="77777777" w:rsidR="00831A6C" w:rsidRPr="00F530BD" w:rsidRDefault="00497A23" w:rsidP="00F530BD">
      <w:pPr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F530BD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7C53E7EE" w14:textId="4B1B61E1" w:rsidR="00831A6C" w:rsidRPr="00F530BD" w:rsidRDefault="00497A23" w:rsidP="00F530BD">
      <w:pPr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กรุงไทยรวมพลังจิตอาสาบรรจุถุงยังชีพ</w:t>
      </w:r>
      <w:r w:rsidR="002D397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A549D0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บรรเทาความ</w:t>
      </w:r>
      <w:r w:rsidR="00F72AC4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เดื</w:t>
      </w:r>
      <w:r w:rsidR="00FE1D0A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อดร้อน</w:t>
      </w:r>
      <w:r w:rsidR="002D397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ผู้ประสบอุกทกภัย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</w:p>
    <w:p w14:paraId="13976AD8" w14:textId="24739EDB" w:rsidR="00F72AC4" w:rsidRDefault="00497A23" w:rsidP="00F72AC4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530BD">
        <w:rPr>
          <w:rFonts w:asciiTheme="minorBidi" w:eastAsia="Cordia New" w:hAnsiTheme="minorBidi" w:cstheme="minorBidi"/>
          <w:sz w:val="30"/>
          <w:szCs w:val="30"/>
          <w:cs/>
        </w:rPr>
        <w:t>ธนาคารกรุงไทย ตระหนักถึงความเดือดร้อนของพี่น้องประชาชนที่ได้รับผลกระทบจากสถานการณ์</w:t>
      </w:r>
      <w:r w:rsidR="007A30A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น้ำท่วมอย่างเฉียบพลันและยังคงมีปริมาณน้ำเพิ่มสูงขึ้นในหลายพื้นที่ของประเทศ จำเป็นต้องได้รับความช่วยเหลืออย่างเร่งด่วน 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จึงรวมพลังจิตอาสาของธนาคาร นำโดยผู้บริหารและพนักงานธนาคาร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ร่วมบรรจุ</w:t>
      </w:r>
      <w:bookmarkStart w:id="0" w:name="_GoBack"/>
      <w:bookmarkEnd w:id="0"/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ถุงยังชีพ ซึ่งประกอบด้วย ข้าวสารและอาหารแห้ง </w:t>
      </w:r>
      <w:r w:rsidR="00A12045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เพิ่มเติมอีก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จำนวนกว่า </w:t>
      </w:r>
      <w:r w:rsidRPr="00F530BD">
        <w:rPr>
          <w:rFonts w:asciiTheme="minorBidi" w:eastAsia="Cordia New" w:hAnsiTheme="minorBidi" w:cstheme="minorBidi"/>
          <w:b/>
          <w:sz w:val="30"/>
          <w:szCs w:val="30"/>
        </w:rPr>
        <w:t xml:space="preserve">3,600 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ชุด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 โดยจะนำไปมอบให้ผู้ประสบภัยในหลายพื้นที่ เพื่อช่วยบรรเทาความเดือดร้อนในเบื้องต้น</w:t>
      </w:r>
    </w:p>
    <w:p w14:paraId="1EF21862" w14:textId="451510D7" w:rsidR="00F72AC4" w:rsidRDefault="00497A23" w:rsidP="00F72AC4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จากสถานการณ์น้ำท่วมที่ยังคงวิกฤต โดยมีฝนตกหนักและปริมาณน้ำฝนสะสมเป็นจำนวนมาก ธนาคารกรุงไทย จึงได้เตรียมความพร้อมในการช่วยเหลือลูกค้าและประชาชนในทุกด้าน ทั้งการส่งมอบถุงยังชีพเพื่อบรรเทาความเดือดร้อน 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โดยได้ส่งมอบถุงยังชีพให้แก่ผู้ประสบภัยไปแล้วกว่า </w:t>
      </w:r>
      <w:r w:rsidRPr="00F530BD">
        <w:rPr>
          <w:rFonts w:asciiTheme="minorBidi" w:eastAsia="Cordia New" w:hAnsiTheme="minorBidi" w:cstheme="minorBidi"/>
          <w:b/>
          <w:sz w:val="30"/>
          <w:szCs w:val="30"/>
        </w:rPr>
        <w:t xml:space="preserve">4,700 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ชุด และเตรียมส่งมอบอีกกว่า </w:t>
      </w:r>
      <w:r w:rsidRPr="00F530BD">
        <w:rPr>
          <w:rFonts w:asciiTheme="minorBidi" w:eastAsia="Cordia New" w:hAnsiTheme="minorBidi" w:cstheme="minorBidi"/>
          <w:b/>
          <w:sz w:val="30"/>
          <w:szCs w:val="30"/>
        </w:rPr>
        <w:t xml:space="preserve">3,600 </w:t>
      </w: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ชุด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 นอกจากนี้ ธนาคารยังออกมาตรการความช่วยเหลือเพื่อบรรเทาความเดือดร้อน สำหรับบุคคลรายย่อยและผู้ประกอบการเอสเอ็มอี เพื่อช่วยลดภาระทางการเงิน ครอบคลุมการลดดอกเบี้ย และลดค่างวดชำระหนี้ พร้อมเสริมสภาพคล่องในการดำรงชีพ ตลอดจนการซ่อมแซมทรัพย์สินและที่อยู่อาศัยที่ได้รับ</w:t>
      </w:r>
      <w:r w:rsidR="007A30A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ความเสียหาย ซึ่งผู้ประสบภัย สามารถติดต่อขอเข้าร่วมมาตรการได้ที่ธนาคารกรุงไทยทุกสาขา สำนักงานธุรกิจ</w:t>
      </w:r>
      <w:r w:rsidR="007A30A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ทั่วประเทศ หรือสาขา</w:t>
      </w:r>
      <w:r w:rsidR="002D3975">
        <w:rPr>
          <w:rFonts w:asciiTheme="minorBidi" w:eastAsia="Cordia New" w:hAnsiTheme="minorBidi" w:cstheme="minorBidi"/>
          <w:sz w:val="30"/>
          <w:szCs w:val="30"/>
          <w:cs/>
        </w:rPr>
        <w:t xml:space="preserve">ที่มีบัญชีเงินกู้ </w:t>
      </w:r>
      <w:r w:rsidR="002D3975">
        <w:rPr>
          <w:rFonts w:asciiTheme="minorBidi" w:eastAsia="Cordia New" w:hAnsiTheme="minorBidi" w:cstheme="minorBidi" w:hint="cs"/>
          <w:sz w:val="30"/>
          <w:szCs w:val="30"/>
          <w:cs/>
        </w:rPr>
        <w:t xml:space="preserve">ได้จนถึง </w:t>
      </w:r>
      <w:r w:rsidRPr="00F530BD">
        <w:rPr>
          <w:rFonts w:asciiTheme="minorBidi" w:eastAsia="Cordia New" w:hAnsiTheme="minorBidi" w:cstheme="minorBidi"/>
          <w:sz w:val="30"/>
          <w:szCs w:val="30"/>
        </w:rPr>
        <w:t xml:space="preserve">31 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มีนาคม </w:t>
      </w:r>
      <w:r w:rsidRPr="00F530BD">
        <w:rPr>
          <w:rFonts w:asciiTheme="minorBidi" w:eastAsia="Cordia New" w:hAnsiTheme="minorBidi" w:cstheme="minorBidi"/>
          <w:sz w:val="30"/>
          <w:szCs w:val="30"/>
        </w:rPr>
        <w:t xml:space="preserve">2568 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สอบถามข้อมูลเพิ่มเติมได้ที่ </w:t>
      </w:r>
      <w:proofErr w:type="spellStart"/>
      <w:r w:rsidRPr="00F530BD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F530BD">
        <w:rPr>
          <w:rFonts w:asciiTheme="minorBidi" w:eastAsia="Cordia New" w:hAnsiTheme="minorBidi" w:cstheme="minorBidi"/>
          <w:sz w:val="30"/>
          <w:szCs w:val="30"/>
        </w:rPr>
        <w:t xml:space="preserve"> Contact Center 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โทร </w:t>
      </w:r>
      <w:r w:rsidRPr="00F530BD">
        <w:rPr>
          <w:rFonts w:asciiTheme="minorBidi" w:eastAsia="Cordia New" w:hAnsiTheme="minorBidi" w:cstheme="minorBidi"/>
          <w:sz w:val="30"/>
          <w:szCs w:val="30"/>
        </w:rPr>
        <w:t>02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530BD">
        <w:rPr>
          <w:rFonts w:asciiTheme="minorBidi" w:eastAsia="Cordia New" w:hAnsiTheme="minorBidi" w:cstheme="minorBidi"/>
          <w:sz w:val="30"/>
          <w:szCs w:val="30"/>
        </w:rPr>
        <w:t>111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530BD">
        <w:rPr>
          <w:rFonts w:asciiTheme="minorBidi" w:eastAsia="Cordia New" w:hAnsiTheme="minorBidi" w:cstheme="minorBidi"/>
          <w:sz w:val="30"/>
          <w:szCs w:val="30"/>
        </w:rPr>
        <w:t>1111</w:t>
      </w:r>
    </w:p>
    <w:p w14:paraId="60CD59C4" w14:textId="73AF682C" w:rsidR="00F72AC4" w:rsidRDefault="00497A23" w:rsidP="00F72AC4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530BD">
        <w:rPr>
          <w:rFonts w:asciiTheme="minorBidi" w:eastAsia="Cordia New" w:hAnsiTheme="minorBidi" w:cstheme="minorBidi"/>
          <w:sz w:val="30"/>
          <w:szCs w:val="30"/>
          <w:cs/>
        </w:rPr>
        <w:t>ธนาคารยังได้ร่วมกับองค์กรพันธมิตรต่างๆ ลงพื้นที่ให้ความช่วยเหลือผู้ประสบภัย รวมทั้งเป็นสื่อกลาง</w:t>
      </w:r>
      <w:r w:rsidR="007A30AF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ส่งต่อความช่วยเหลือจากคนไทยผู้ที่มีจิตศรัทธาที่ร่วมบริจาคเงินผ่าน มูลนิธิอาสาเพื่อนพึ่ง (ภาฯ) ยามยาก สภากาชาดไทย  </w:t>
      </w:r>
      <w:r w:rsidRPr="00F72AC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มียอดบริจาค ณ วันที่ </w:t>
      </w:r>
      <w:r w:rsidR="00F72AC4" w:rsidRPr="00F72AC4">
        <w:rPr>
          <w:rFonts w:asciiTheme="minorBidi" w:eastAsia="Cordia New" w:hAnsiTheme="minorBidi" w:cstheme="minorBidi"/>
          <w:b/>
          <w:bCs/>
          <w:sz w:val="30"/>
          <w:szCs w:val="30"/>
        </w:rPr>
        <w:t>7</w:t>
      </w:r>
      <w:r w:rsidR="006F7739" w:rsidRPr="00F72AC4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 xml:space="preserve"> </w:t>
      </w:r>
      <w:r w:rsidRPr="00F72AC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ตุลาคม </w:t>
      </w:r>
      <w:r w:rsidRPr="00F72AC4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2567 </w:t>
      </w:r>
      <w:r w:rsidRPr="00F72AC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รวมทั้งสิ้น </w:t>
      </w:r>
      <w:r w:rsidR="00F72AC4" w:rsidRPr="00F72AC4">
        <w:rPr>
          <w:rFonts w:asciiTheme="minorBidi" w:eastAsia="Times New Roman" w:hAnsiTheme="minorBidi" w:cstheme="minorBidi"/>
          <w:b/>
          <w:bCs/>
          <w:sz w:val="30"/>
          <w:szCs w:val="30"/>
        </w:rPr>
        <w:t>19,911,580</w:t>
      </w:r>
      <w:r w:rsidR="00F72AC4" w:rsidRPr="00F72AC4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="00F72AC4" w:rsidRPr="00F72AC4">
        <w:rPr>
          <w:rFonts w:asciiTheme="minorBidi" w:eastAsia="Times New Roman" w:hAnsiTheme="minorBidi" w:cstheme="minorBidi"/>
          <w:b/>
          <w:bCs/>
          <w:sz w:val="30"/>
          <w:szCs w:val="30"/>
        </w:rPr>
        <w:t>97</w:t>
      </w:r>
      <w:r w:rsidR="00F72AC4" w:rsidRPr="00F72AC4">
        <w:rPr>
          <w:rFonts w:asciiTheme="minorBidi" w:eastAsia="Times New Roman" w:hAnsiTheme="minorBidi" w:cstheme="minorBidi" w:hint="cs"/>
          <w:b/>
          <w:bCs/>
          <w:sz w:val="30"/>
          <w:szCs w:val="30"/>
          <w:cs/>
        </w:rPr>
        <w:t xml:space="preserve"> </w:t>
      </w:r>
      <w:r w:rsidRPr="00F72AC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บาท</w:t>
      </w:r>
    </w:p>
    <w:p w14:paraId="0AC55ED8" w14:textId="2BBF3126" w:rsidR="00831A6C" w:rsidRPr="00F72AC4" w:rsidRDefault="00497A23" w:rsidP="00F72AC4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ผู้ที่มีจิตศรัทธา สามารถร่วมบริจาคผ่านมูลนิธิอาสาเพื่อนพึ่ง (ภาฯ) ยามยาก สภากาชาดไทย ด้วยการสแกน </w:t>
      </w:r>
      <w:r w:rsidRPr="00F530BD">
        <w:rPr>
          <w:rFonts w:asciiTheme="minorBidi" w:eastAsia="Cordia New" w:hAnsiTheme="minorBidi" w:cstheme="minorBidi"/>
          <w:sz w:val="30"/>
          <w:szCs w:val="30"/>
        </w:rPr>
        <w:t>QR Code E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530BD">
        <w:rPr>
          <w:rFonts w:asciiTheme="minorBidi" w:eastAsia="Cordia New" w:hAnsiTheme="minorBidi" w:cstheme="minorBidi"/>
          <w:sz w:val="30"/>
          <w:szCs w:val="30"/>
        </w:rPr>
        <w:t xml:space="preserve">Donation 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ผ่านแอปพลิเคชันของทุกธนาคาร ซึ่งข้อมูลการบริจาคจะส่งเข้าระบบลดหย่อนภาษีของกรมสรรพากรอัตโนมัติ หรือบริจาคผ่านบัญชีออมทรัพย์ ชื่อบัญชี มูลนิธิอาสาเพื่อนพึ่ง (ภาฯ) ยามยาก สภากาชาดไทย ธนาคารกรุงไทย สาขานานาเหนือ เลขที่ </w:t>
      </w:r>
      <w:r w:rsidRPr="00F530BD">
        <w:rPr>
          <w:rFonts w:asciiTheme="minorBidi" w:eastAsia="Cordia New" w:hAnsiTheme="minorBidi" w:cstheme="minorBidi"/>
          <w:sz w:val="30"/>
          <w:szCs w:val="30"/>
        </w:rPr>
        <w:t>000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530BD">
        <w:rPr>
          <w:rFonts w:asciiTheme="minorBidi" w:eastAsia="Cordia New" w:hAnsiTheme="minorBidi" w:cstheme="minorBidi"/>
          <w:sz w:val="30"/>
          <w:szCs w:val="30"/>
        </w:rPr>
        <w:t>0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530BD">
        <w:rPr>
          <w:rFonts w:asciiTheme="minorBidi" w:eastAsia="Cordia New" w:hAnsiTheme="minorBidi" w:cstheme="minorBidi"/>
          <w:sz w:val="30"/>
          <w:szCs w:val="30"/>
        </w:rPr>
        <w:t>60128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530BD">
        <w:rPr>
          <w:rFonts w:asciiTheme="minorBidi" w:eastAsia="Cordia New" w:hAnsiTheme="minorBidi" w:cstheme="minorBidi"/>
          <w:sz w:val="30"/>
          <w:szCs w:val="30"/>
        </w:rPr>
        <w:t xml:space="preserve">4 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>หรือดูรายละเอียดเพิ่มเติมได้ที่</w:t>
      </w:r>
      <w:r w:rsidRPr="00F530BD">
        <w:rPr>
          <w:rFonts w:asciiTheme="minorBidi" w:eastAsia="Cordia New" w:hAnsiTheme="minorBidi" w:cstheme="minorBidi"/>
          <w:color w:val="1155CC"/>
          <w:sz w:val="30"/>
          <w:szCs w:val="30"/>
          <w:cs/>
        </w:rPr>
        <w:t xml:space="preserve"> </w:t>
      </w:r>
      <w:r w:rsidRPr="00F530BD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hyperlink r:id="rId5">
        <w:r w:rsidRPr="00F530BD">
          <w:rPr>
            <w:rFonts w:asciiTheme="minorBidi" w:eastAsia="Cordia New" w:hAnsiTheme="minorBidi" w:cstheme="minorBidi"/>
            <w:sz w:val="30"/>
            <w:szCs w:val="30"/>
          </w:rPr>
          <w:t>https</w:t>
        </w:r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://</w:t>
        </w:r>
        <w:proofErr w:type="spellStart"/>
        <w:r w:rsidRPr="00F530BD">
          <w:rPr>
            <w:rFonts w:asciiTheme="minorBidi" w:eastAsia="Cordia New" w:hAnsiTheme="minorBidi" w:cstheme="minorBidi"/>
            <w:sz w:val="30"/>
            <w:szCs w:val="30"/>
          </w:rPr>
          <w:t>krungthai</w:t>
        </w:r>
        <w:proofErr w:type="spellEnd"/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.</w:t>
        </w:r>
        <w:r w:rsidRPr="00F530BD">
          <w:rPr>
            <w:rFonts w:asciiTheme="minorBidi" w:eastAsia="Cordia New" w:hAnsiTheme="minorBidi" w:cstheme="minorBidi"/>
            <w:sz w:val="30"/>
            <w:szCs w:val="30"/>
          </w:rPr>
          <w:t>com</w:t>
        </w:r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/</w:t>
        </w:r>
        <w:proofErr w:type="spellStart"/>
        <w:r w:rsidRPr="00F530BD">
          <w:rPr>
            <w:rFonts w:asciiTheme="minorBidi" w:eastAsia="Cordia New" w:hAnsiTheme="minorBidi" w:cstheme="minorBidi"/>
            <w:sz w:val="30"/>
            <w:szCs w:val="30"/>
          </w:rPr>
          <w:t>th</w:t>
        </w:r>
        <w:proofErr w:type="spellEnd"/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/</w:t>
        </w:r>
        <w:proofErr w:type="spellStart"/>
        <w:r w:rsidRPr="00F530BD">
          <w:rPr>
            <w:rFonts w:asciiTheme="minorBidi" w:eastAsia="Cordia New" w:hAnsiTheme="minorBidi" w:cstheme="minorBidi"/>
            <w:sz w:val="30"/>
            <w:szCs w:val="30"/>
          </w:rPr>
          <w:t>krungthai</w:t>
        </w:r>
        <w:proofErr w:type="spellEnd"/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-</w:t>
        </w:r>
        <w:r w:rsidRPr="00F530BD">
          <w:rPr>
            <w:rFonts w:asciiTheme="minorBidi" w:eastAsia="Cordia New" w:hAnsiTheme="minorBidi" w:cstheme="minorBidi"/>
            <w:sz w:val="30"/>
            <w:szCs w:val="30"/>
          </w:rPr>
          <w:t>update</w:t>
        </w:r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/</w:t>
        </w:r>
        <w:r w:rsidRPr="00F530BD">
          <w:rPr>
            <w:rFonts w:asciiTheme="minorBidi" w:eastAsia="Cordia New" w:hAnsiTheme="minorBidi" w:cstheme="minorBidi"/>
            <w:sz w:val="30"/>
            <w:szCs w:val="30"/>
          </w:rPr>
          <w:t>promotion</w:t>
        </w:r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-</w:t>
        </w:r>
        <w:r w:rsidRPr="00F530BD">
          <w:rPr>
            <w:rFonts w:asciiTheme="minorBidi" w:eastAsia="Cordia New" w:hAnsiTheme="minorBidi" w:cstheme="minorBidi"/>
            <w:sz w:val="30"/>
            <w:szCs w:val="30"/>
          </w:rPr>
          <w:t>detail</w:t>
        </w:r>
        <w:r w:rsidRPr="00F530BD">
          <w:rPr>
            <w:rFonts w:asciiTheme="minorBidi" w:eastAsia="Cordia New" w:hAnsiTheme="minorBidi" w:cstheme="minorBidi"/>
            <w:sz w:val="30"/>
            <w:szCs w:val="30"/>
            <w:cs/>
          </w:rPr>
          <w:t>/</w:t>
        </w:r>
        <w:r w:rsidRPr="00F530BD">
          <w:rPr>
            <w:rFonts w:asciiTheme="minorBidi" w:eastAsia="Cordia New" w:hAnsiTheme="minorBidi" w:cstheme="minorBidi"/>
            <w:sz w:val="30"/>
            <w:szCs w:val="30"/>
          </w:rPr>
          <w:t>2052</w:t>
        </w:r>
      </w:hyperlink>
    </w:p>
    <w:p w14:paraId="50D43E9D" w14:textId="77777777" w:rsidR="00831A6C" w:rsidRPr="00F530BD" w:rsidRDefault="00831A6C" w:rsidP="00F530BD">
      <w:pPr>
        <w:ind w:firstLine="72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bookmarkStart w:id="1" w:name="_gjdgxs" w:colFirst="0" w:colLast="0"/>
      <w:bookmarkEnd w:id="1"/>
    </w:p>
    <w:p w14:paraId="7972E513" w14:textId="77777777" w:rsidR="00831A6C" w:rsidRPr="00F530BD" w:rsidRDefault="00497A23" w:rsidP="00F530BD">
      <w:pPr>
        <w:spacing w:after="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F530BD">
        <w:rPr>
          <w:rFonts w:asciiTheme="minorBidi" w:eastAsia="Cordia New" w:hAnsiTheme="minorBidi" w:cstheme="minorBidi"/>
          <w:b/>
          <w:sz w:val="30"/>
          <w:szCs w:val="30"/>
        </w:rPr>
        <w:t>Marketing Strategy </w:t>
      </w:r>
    </w:p>
    <w:p w14:paraId="47CAF427" w14:textId="5F62A91F" w:rsidR="00831A6C" w:rsidRDefault="004747EE" w:rsidP="00F530BD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  <w:r>
        <w:rPr>
          <w:rFonts w:asciiTheme="minorBidi" w:eastAsia="Cordia New" w:hAnsiTheme="minorBidi" w:cstheme="minorBidi" w:hint="cs"/>
          <w:b/>
          <w:sz w:val="30"/>
          <w:szCs w:val="30"/>
          <w:cs/>
        </w:rPr>
        <w:t>7</w:t>
      </w:r>
      <w:r w:rsidR="00497A23" w:rsidRPr="00F530BD">
        <w:rPr>
          <w:rFonts w:asciiTheme="minorBidi" w:eastAsia="Cordia New" w:hAnsiTheme="minorBidi" w:cs="Cordia New"/>
          <w:b/>
          <w:bCs/>
          <w:sz w:val="30"/>
          <w:szCs w:val="30"/>
          <w:cs/>
        </w:rPr>
        <w:t xml:space="preserve"> </w:t>
      </w:r>
      <w:r w:rsidR="00497A23" w:rsidRPr="00F530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ตุลาคม </w:t>
      </w:r>
      <w:r w:rsidR="00497A23" w:rsidRPr="00F530BD">
        <w:rPr>
          <w:rFonts w:asciiTheme="minorBidi" w:eastAsia="Cordia New" w:hAnsiTheme="minorBidi" w:cstheme="minorBidi"/>
          <w:b/>
          <w:sz w:val="30"/>
          <w:szCs w:val="30"/>
        </w:rPr>
        <w:t>2567</w:t>
      </w:r>
    </w:p>
    <w:p w14:paraId="66FEF961" w14:textId="5EB1E663" w:rsidR="00F72AC4" w:rsidRDefault="00F72AC4" w:rsidP="00F530BD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sectPr w:rsidR="00F72AC4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C"/>
    <w:rsid w:val="000A3271"/>
    <w:rsid w:val="000F770D"/>
    <w:rsid w:val="001F3DAD"/>
    <w:rsid w:val="0021646B"/>
    <w:rsid w:val="002D3975"/>
    <w:rsid w:val="003F49AF"/>
    <w:rsid w:val="004651D6"/>
    <w:rsid w:val="004747EE"/>
    <w:rsid w:val="00497A23"/>
    <w:rsid w:val="005A5DA3"/>
    <w:rsid w:val="0062450C"/>
    <w:rsid w:val="006F7739"/>
    <w:rsid w:val="00794B7E"/>
    <w:rsid w:val="007A30AF"/>
    <w:rsid w:val="00831A6C"/>
    <w:rsid w:val="008457BF"/>
    <w:rsid w:val="00A12045"/>
    <w:rsid w:val="00A549D0"/>
    <w:rsid w:val="00B90CBD"/>
    <w:rsid w:val="00BC504B"/>
    <w:rsid w:val="00BC5CFA"/>
    <w:rsid w:val="00DA2647"/>
    <w:rsid w:val="00DE1134"/>
    <w:rsid w:val="00EE622F"/>
    <w:rsid w:val="00EE6A47"/>
    <w:rsid w:val="00F530BD"/>
    <w:rsid w:val="00F72AC4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C5A"/>
  <w15:docId w15:val="{036D0ED8-5CA3-44B5-9610-549156A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2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2AC4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th/krungthai-update/promotion-detail/20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3</cp:revision>
  <cp:lastPrinted>2024-10-07T01:41:00Z</cp:lastPrinted>
  <dcterms:created xsi:type="dcterms:W3CDTF">2024-10-07T01:43:00Z</dcterms:created>
  <dcterms:modified xsi:type="dcterms:W3CDTF">2024-10-07T02:53:00Z</dcterms:modified>
</cp:coreProperties>
</file>