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A0187" w14:textId="77777777" w:rsidR="00467413" w:rsidRDefault="00A354F4">
      <w:pPr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noProof/>
          <w:sz w:val="30"/>
          <w:szCs w:val="30"/>
        </w:rPr>
        <w:drawing>
          <wp:inline distT="0" distB="0" distL="0" distR="0" wp14:anchorId="5958C893" wp14:editId="3E138E0A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A989EE" w14:textId="77777777" w:rsidR="00467413" w:rsidRDefault="00467413">
      <w:pPr>
        <w:rPr>
          <w:rFonts w:ascii="Cordia New" w:eastAsia="Cordia New" w:hAnsi="Cordia New" w:cs="Cordia New"/>
          <w:sz w:val="30"/>
          <w:szCs w:val="30"/>
        </w:rPr>
      </w:pPr>
    </w:p>
    <w:p w14:paraId="331D7343" w14:textId="77777777" w:rsidR="00467413" w:rsidRDefault="00A354F4">
      <w:pPr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ภาพข่าวประชาสัมพันธ์</w:t>
      </w:r>
    </w:p>
    <w:p w14:paraId="0BDB984D" w14:textId="77777777" w:rsidR="00467413" w:rsidRPr="00F26F74" w:rsidRDefault="00A354F4" w:rsidP="00F26F74">
      <w:pPr>
        <w:spacing w:before="240" w:after="240" w:line="256" w:lineRule="auto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กรุงไทย ผนึกกำลัง มูลนิธิอาสาเพื่อนพึ่ง (ภาฯ) ยามยาก สภากาชาดไทย และเพจอีจัน ลงพื้นที่ช่วยเหลือผู้ประสบอุทกภัย จ.สุโขทัย</w:t>
      </w:r>
    </w:p>
    <w:p w14:paraId="026E75FA" w14:textId="77777777" w:rsidR="00467413" w:rsidRPr="00F26F74" w:rsidRDefault="00A354F4" w:rsidP="00F26F74">
      <w:pPr>
        <w:spacing w:before="240" w:after="120" w:line="256" w:lineRule="auto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ธนาคารกรุงไทย 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 xml:space="preserve">ห่วงใยผู้ประสบอุทกภัย จับมือ </w:t>
      </w: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มูลนิธิอาสาเพื่อนพึ่ง (ภาฯ) ยามยาก สภากาชาดไทย 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 xml:space="preserve">และ </w:t>
      </w: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เพจอีจัน 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>ลงพื้นที่ช่วยเหลือผู้ประสบภัยในพื้นที่ภาคเหนือของประเทศอย่างต่อเนื่อง โดยผู้บริหาร พนักงานธนาคาร มูลนิธิอาสาเพื่อนพึ่ง (ภาฯ) ยามยาก สภากาชาดไทย ได้ลงพื้นที่เพื่อช่วยเหลือผู้ประสบภัยน้ำท่วมในอำเภอสวรรคโลก จังหวัดสุโขทัย โดย</w:t>
      </w: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จัดทำข้าวกล่องแจกจ่ายให้กับผู้ประสบอุทกภัยและประชาชนในพื้นที่ จำนวน </w:t>
      </w:r>
      <w:r w:rsidRPr="00F26F74">
        <w:rPr>
          <w:rFonts w:asciiTheme="minorBidi" w:eastAsia="Cordia New" w:hAnsiTheme="minorBidi" w:cstheme="minorBidi"/>
          <w:b/>
          <w:sz w:val="30"/>
          <w:szCs w:val="30"/>
        </w:rPr>
        <w:t xml:space="preserve">3,800 </w:t>
      </w: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กล่อง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 xml:space="preserve">  นอกจากนี้ ธนาคารยังจับมือกับเพจอีจัน</w:t>
      </w: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ลงพื้นที่แจกจ่ายถุงยังชีพประกอบด้วย ข้าวสาร อาหารแห้ง จำนวน </w:t>
      </w:r>
      <w:r w:rsidRPr="00F26F74">
        <w:rPr>
          <w:rFonts w:asciiTheme="minorBidi" w:eastAsia="Cordia New" w:hAnsiTheme="minorBidi" w:cstheme="minorBidi"/>
          <w:b/>
          <w:sz w:val="30"/>
          <w:szCs w:val="30"/>
        </w:rPr>
        <w:t xml:space="preserve">300 </w:t>
      </w: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ชุด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 xml:space="preserve"> เพื่อบรรเทาความเดือดร้อน</w:t>
      </w:r>
    </w:p>
    <w:p w14:paraId="62B0AD8B" w14:textId="71B5FE57" w:rsidR="00467413" w:rsidRPr="00F26F74" w:rsidRDefault="00A354F4" w:rsidP="00F26F74">
      <w:pPr>
        <w:spacing w:before="240" w:after="120" w:line="256" w:lineRule="auto"/>
        <w:ind w:firstLine="720"/>
        <w:jc w:val="thaiDistribute"/>
        <w:rPr>
          <w:rFonts w:asciiTheme="minorBidi" w:eastAsia="Cordia New" w:hAnsiTheme="minorBidi" w:cstheme="minorBidi"/>
          <w:b/>
          <w:sz w:val="30"/>
          <w:szCs w:val="30"/>
        </w:rPr>
      </w:pPr>
      <w:r w:rsidRPr="00F26F74">
        <w:rPr>
          <w:rFonts w:asciiTheme="minorBidi" w:eastAsia="Cordia New" w:hAnsiTheme="minorBidi" w:cstheme="minorBidi"/>
          <w:sz w:val="30"/>
          <w:szCs w:val="30"/>
          <w:cs/>
        </w:rPr>
        <w:t xml:space="preserve">ธนาคารกรุงไทย และมูลนิธิอาสาเพื่อนพึ่ง (ภาฯ) ยามยาก สภากาชาดไทย และเพจอีจัน  ขอส่งกำลังใจให้พี่น้องประชาชนในพื้นที่ประสบภัย และส่งต่อความช่วยเหลือจากคนไทยผู้มีจิตศรัทธาที่ร่วมบริจาคเงินผ่านบัญชีออมทรัพย์ ชื่อบัญชี มูลนิธิอาสาเพื่อนพึ่ง (ภาฯ) ยามยาก สภากาชาดไทย ธนาคารกรุงไทย สาขานานาเหนือ เลขที่ </w:t>
      </w:r>
      <w:r w:rsidRPr="00F26F74">
        <w:rPr>
          <w:rFonts w:asciiTheme="minorBidi" w:eastAsia="Cordia New" w:hAnsiTheme="minorBidi" w:cstheme="minorBidi"/>
          <w:sz w:val="30"/>
          <w:szCs w:val="30"/>
        </w:rPr>
        <w:t>000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26F74">
        <w:rPr>
          <w:rFonts w:asciiTheme="minorBidi" w:eastAsia="Cordia New" w:hAnsiTheme="minorBidi" w:cstheme="minorBidi"/>
          <w:sz w:val="30"/>
          <w:szCs w:val="30"/>
        </w:rPr>
        <w:t>0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26F74">
        <w:rPr>
          <w:rFonts w:asciiTheme="minorBidi" w:eastAsia="Cordia New" w:hAnsiTheme="minorBidi" w:cstheme="minorBidi"/>
          <w:sz w:val="30"/>
          <w:szCs w:val="30"/>
        </w:rPr>
        <w:t>60128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26F74">
        <w:rPr>
          <w:rFonts w:asciiTheme="minorBidi" w:eastAsia="Cordia New" w:hAnsiTheme="minorBidi" w:cstheme="minorBidi"/>
          <w:sz w:val="30"/>
          <w:szCs w:val="30"/>
        </w:rPr>
        <w:t xml:space="preserve">4 </w:t>
      </w: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มีผู้มีจิตศรัทธา ร่วมบริจาค ยอดบริจาค ณ วันที่ </w:t>
      </w:r>
      <w:r w:rsidRPr="00F26F74">
        <w:rPr>
          <w:rFonts w:asciiTheme="minorBidi" w:eastAsia="Cordia New" w:hAnsiTheme="minorBidi" w:cstheme="minorBidi"/>
          <w:b/>
          <w:sz w:val="30"/>
          <w:szCs w:val="30"/>
        </w:rPr>
        <w:t xml:space="preserve">1 </w:t>
      </w: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กันยายน </w:t>
      </w:r>
      <w:r w:rsidRPr="00F26F74">
        <w:rPr>
          <w:rFonts w:asciiTheme="minorBidi" w:eastAsia="Cordia New" w:hAnsiTheme="minorBidi" w:cstheme="minorBidi"/>
          <w:b/>
          <w:sz w:val="30"/>
          <w:szCs w:val="30"/>
        </w:rPr>
        <w:t xml:space="preserve">2567 </w:t>
      </w: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รวมทั้งสิ้น </w:t>
      </w:r>
      <w:r w:rsidRPr="00F26F74">
        <w:rPr>
          <w:rFonts w:asciiTheme="minorBidi" w:eastAsia="Cordia New" w:hAnsiTheme="minorBidi" w:cstheme="minorBidi"/>
          <w:b/>
          <w:sz w:val="30"/>
          <w:szCs w:val="30"/>
        </w:rPr>
        <w:t>11,048,043</w:t>
      </w: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.</w:t>
      </w:r>
      <w:r w:rsidRPr="00F26F74">
        <w:rPr>
          <w:rFonts w:asciiTheme="minorBidi" w:eastAsia="Cordia New" w:hAnsiTheme="minorBidi" w:cstheme="minorBidi"/>
          <w:b/>
          <w:sz w:val="30"/>
          <w:szCs w:val="30"/>
        </w:rPr>
        <w:t>14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F26F74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บาท </w:t>
      </w:r>
    </w:p>
    <w:p w14:paraId="2EFE9068" w14:textId="77777777" w:rsidR="00467413" w:rsidRDefault="00A354F4" w:rsidP="00F26F74">
      <w:pPr>
        <w:spacing w:before="240" w:after="120" w:line="256" w:lineRule="auto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F26F74">
        <w:rPr>
          <w:rFonts w:asciiTheme="minorBidi" w:eastAsia="Cordia New" w:hAnsiTheme="minorBidi" w:cstheme="minorBidi"/>
          <w:sz w:val="30"/>
          <w:szCs w:val="30"/>
          <w:cs/>
        </w:rPr>
        <w:t xml:space="preserve">         </w:t>
      </w:r>
      <w:r w:rsidRPr="00F26F74">
        <w:rPr>
          <w:rFonts w:asciiTheme="minorBidi" w:eastAsia="Cordia New" w:hAnsiTheme="minorBidi" w:cstheme="minorBidi"/>
          <w:sz w:val="30"/>
          <w:szCs w:val="30"/>
        </w:rPr>
        <w:tab/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 xml:space="preserve">ทั้งนี้ ผู้มีจิตศรัทธาสามารถร่วมบริจาค เพื่อส่งต่อความช่วยเหลือให้แก่ผู้ประสบอุทกภัย ผ่านมูลนิธิอาสาเพื่อนพึ่ง (ภาฯ) ยามยาก สภากาชาดไทย ด้วยการสแกน </w:t>
      </w:r>
      <w:r w:rsidRPr="00F26F74">
        <w:rPr>
          <w:rFonts w:asciiTheme="minorBidi" w:eastAsia="Cordia New" w:hAnsiTheme="minorBidi" w:cstheme="minorBidi"/>
          <w:sz w:val="30"/>
          <w:szCs w:val="30"/>
        </w:rPr>
        <w:t>QR Code E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26F74">
        <w:rPr>
          <w:rFonts w:asciiTheme="minorBidi" w:eastAsia="Cordia New" w:hAnsiTheme="minorBidi" w:cstheme="minorBidi"/>
          <w:sz w:val="30"/>
          <w:szCs w:val="30"/>
        </w:rPr>
        <w:t xml:space="preserve">Donation 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>ผ่านแอปพลิเคชันของทุกธนาคาร ซึ่งข้อมูลการบริจาคจะส่งเข้าระบบลดหย่อนภาษีของกรมสรรพากรอัตโนมัติ หรือบริจาคผ่านบัญชี</w:t>
      </w:r>
      <w:r w:rsidR="00F26F74">
        <w:rPr>
          <w:rFonts w:asciiTheme="minorBidi" w:eastAsia="Cordia New" w:hAnsiTheme="minorBidi" w:cstheme="minorBidi"/>
          <w:sz w:val="30"/>
          <w:szCs w:val="30"/>
          <w:cs/>
        </w:rPr>
        <w:br/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 xml:space="preserve">ออมทรัพย์ ชื่อบัญชี มูลนิธิอาสาเพื่อนพึ่ง (ภาฯ) ยามยาก สภากาชาดไทย ธนาคารกรุงไทย สาขานานาเหนือ เลขที่ </w:t>
      </w:r>
      <w:r w:rsidRPr="00F26F74">
        <w:rPr>
          <w:rFonts w:asciiTheme="minorBidi" w:eastAsia="Cordia New" w:hAnsiTheme="minorBidi" w:cstheme="minorBidi"/>
          <w:sz w:val="30"/>
          <w:szCs w:val="30"/>
        </w:rPr>
        <w:t>000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26F74">
        <w:rPr>
          <w:rFonts w:asciiTheme="minorBidi" w:eastAsia="Cordia New" w:hAnsiTheme="minorBidi" w:cstheme="minorBidi"/>
          <w:sz w:val="30"/>
          <w:szCs w:val="30"/>
        </w:rPr>
        <w:t>0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26F74">
        <w:rPr>
          <w:rFonts w:asciiTheme="minorBidi" w:eastAsia="Cordia New" w:hAnsiTheme="minorBidi" w:cstheme="minorBidi"/>
          <w:sz w:val="30"/>
          <w:szCs w:val="30"/>
        </w:rPr>
        <w:t>60128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>-</w:t>
      </w:r>
      <w:r w:rsidRPr="00F26F74">
        <w:rPr>
          <w:rFonts w:asciiTheme="minorBidi" w:eastAsia="Cordia New" w:hAnsiTheme="minorBidi" w:cstheme="minorBidi"/>
          <w:sz w:val="30"/>
          <w:szCs w:val="30"/>
        </w:rPr>
        <w:t xml:space="preserve">4 </w:t>
      </w:r>
      <w:r w:rsidRPr="00F26F74">
        <w:rPr>
          <w:rFonts w:asciiTheme="minorBidi" w:eastAsia="Cordia New" w:hAnsiTheme="minorBidi" w:cstheme="minorBidi"/>
          <w:sz w:val="30"/>
          <w:szCs w:val="30"/>
          <w:cs/>
        </w:rPr>
        <w:t>หรือดูรายละเอียดเพิ่มเติมได้ที่</w:t>
      </w:r>
      <w:hyperlink r:id="rId5">
        <w:r w:rsidRPr="00F26F74">
          <w:rPr>
            <w:rFonts w:asciiTheme="minorBidi" w:eastAsia="Cordia New" w:hAnsiTheme="minorBidi" w:cstheme="minorBidi"/>
            <w:color w:val="1155CC"/>
            <w:sz w:val="30"/>
            <w:szCs w:val="30"/>
            <w:cs/>
          </w:rPr>
          <w:t xml:space="preserve"> </w:t>
        </w:r>
      </w:hyperlink>
      <w:hyperlink r:id="rId6"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</w:rPr>
          <w:t>https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  <w:cs/>
          </w:rPr>
          <w:t>://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</w:rPr>
          <w:t>krungthai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  <w:cs/>
          </w:rPr>
          <w:t>.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</w:rPr>
          <w:t>com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  <w:cs/>
          </w:rPr>
          <w:t>/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</w:rPr>
          <w:t>link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  <w:cs/>
          </w:rPr>
          <w:t>/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</w:rPr>
          <w:t>edonation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  <w:cs/>
          </w:rPr>
          <w:t>-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</w:rPr>
          <w:t>flood2024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  <w:cs/>
          </w:rPr>
          <w:t>-</w:t>
        </w:r>
        <w:r w:rsidRPr="00F26F74">
          <w:rPr>
            <w:rFonts w:asciiTheme="minorBidi" w:eastAsia="Cordia New" w:hAnsiTheme="minorBidi" w:cstheme="minorBidi"/>
            <w:color w:val="0000FF"/>
            <w:sz w:val="30"/>
            <w:szCs w:val="30"/>
            <w:u w:val="single"/>
          </w:rPr>
          <w:t>fb</w:t>
        </w:r>
      </w:hyperlink>
    </w:p>
    <w:p w14:paraId="76F6A744" w14:textId="77777777" w:rsidR="00467413" w:rsidRDefault="00467413">
      <w:pPr>
        <w:spacing w:before="240" w:after="120"/>
        <w:jc w:val="both"/>
        <w:rPr>
          <w:rFonts w:ascii="Cordia New" w:eastAsia="Cordia New" w:hAnsi="Cordia New" w:cs="Cordia New"/>
          <w:b/>
          <w:sz w:val="30"/>
          <w:szCs w:val="30"/>
        </w:rPr>
      </w:pPr>
    </w:p>
    <w:p w14:paraId="6F7BD276" w14:textId="77777777" w:rsidR="00467413" w:rsidRDefault="00A354F4">
      <w:pPr>
        <w:spacing w:after="0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 </w:t>
      </w:r>
    </w:p>
    <w:p w14:paraId="7C45F552" w14:textId="77777777" w:rsidR="00467413" w:rsidRDefault="00A354F4">
      <w:pPr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2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กันยายน </w:t>
      </w:r>
      <w:r>
        <w:rPr>
          <w:rFonts w:ascii="Cordia New" w:eastAsia="Cordia New" w:hAnsi="Cordia New" w:cs="Cordia New"/>
          <w:b/>
          <w:sz w:val="30"/>
          <w:szCs w:val="30"/>
        </w:rPr>
        <w:t>2567</w:t>
      </w:r>
    </w:p>
    <w:p w14:paraId="22E13FC1" w14:textId="77777777" w:rsidR="00467413" w:rsidRDefault="00467413">
      <w:pPr>
        <w:rPr>
          <w:rFonts w:ascii="Cordia New" w:eastAsia="Cordia New" w:hAnsi="Cordia New" w:cs="Cordia New"/>
          <w:sz w:val="30"/>
          <w:szCs w:val="30"/>
        </w:rPr>
      </w:pPr>
    </w:p>
    <w:p w14:paraId="3657976C" w14:textId="77777777" w:rsidR="00467413" w:rsidRDefault="00467413">
      <w:pPr>
        <w:rPr>
          <w:rFonts w:ascii="Cordia New" w:eastAsia="Cordia New" w:hAnsi="Cordia New" w:cs="Cordia New"/>
          <w:sz w:val="30"/>
          <w:szCs w:val="30"/>
        </w:rPr>
      </w:pPr>
    </w:p>
    <w:sectPr w:rsidR="00467413">
      <w:pgSz w:w="11906" w:h="16838"/>
      <w:pgMar w:top="567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13"/>
    <w:rsid w:val="00467413"/>
    <w:rsid w:val="008164C9"/>
    <w:rsid w:val="00910B69"/>
    <w:rsid w:val="009706B8"/>
    <w:rsid w:val="00A354F4"/>
    <w:rsid w:val="00F2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456A"/>
  <w15:docId w15:val="{3EAAD0EB-AA91-4440-8CEF-A1AE8FD8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ungthai.com/link/edonation-flood2024-fb" TargetMode="External"/><Relationship Id="rId5" Type="http://schemas.openxmlformats.org/officeDocument/2006/relationships/hyperlink" Target="https://krungthai.com/link/edonation-flood2024-f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chawalpohn thongkham</cp:lastModifiedBy>
  <cp:revision>2</cp:revision>
  <cp:lastPrinted>2024-09-02T04:17:00Z</cp:lastPrinted>
  <dcterms:created xsi:type="dcterms:W3CDTF">2024-09-02T07:16:00Z</dcterms:created>
  <dcterms:modified xsi:type="dcterms:W3CDTF">2024-09-02T07:16:00Z</dcterms:modified>
</cp:coreProperties>
</file>