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48361" w14:textId="76C7341B" w:rsidR="00E6402F" w:rsidRDefault="00E6402F" w:rsidP="00E6402F">
      <w:pPr>
        <w:spacing w:after="0" w:line="240" w:lineRule="auto"/>
        <w:rPr>
          <w:sz w:val="28"/>
        </w:rPr>
      </w:pPr>
      <w:r w:rsidRPr="00C5539B">
        <w:rPr>
          <w:rFonts w:asciiTheme="minorBidi" w:hAnsiTheme="minorBid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E245B7B" wp14:editId="5326F69B">
            <wp:simplePos x="0" y="0"/>
            <wp:positionH relativeFrom="margin">
              <wp:align>center</wp:align>
            </wp:positionH>
            <wp:positionV relativeFrom="paragraph">
              <wp:posOffset>-601980</wp:posOffset>
            </wp:positionV>
            <wp:extent cx="6812915" cy="838200"/>
            <wp:effectExtent l="0" t="0" r="6985" b="0"/>
            <wp:wrapNone/>
            <wp:docPr id="1" name="Picture 1" descr="หัวเอกสาร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หัวเอกสาร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91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D5DE28" w14:textId="77777777" w:rsidR="00E6402F" w:rsidRDefault="00E6402F" w:rsidP="00E6402F">
      <w:pPr>
        <w:spacing w:after="0" w:line="240" w:lineRule="auto"/>
        <w:rPr>
          <w:sz w:val="28"/>
        </w:rPr>
      </w:pPr>
    </w:p>
    <w:p w14:paraId="726958AA" w14:textId="6C9DA386" w:rsidR="00E6402F" w:rsidRPr="008E160D" w:rsidRDefault="00E6402F" w:rsidP="00E6402F">
      <w:pPr>
        <w:spacing w:after="0" w:line="240" w:lineRule="auto"/>
        <w:rPr>
          <w:b/>
          <w:bCs/>
          <w:sz w:val="32"/>
          <w:szCs w:val="32"/>
        </w:rPr>
      </w:pPr>
      <w:r w:rsidRPr="008E160D">
        <w:rPr>
          <w:rFonts w:hint="cs"/>
          <w:b/>
          <w:bCs/>
          <w:sz w:val="32"/>
          <w:szCs w:val="32"/>
          <w:cs/>
        </w:rPr>
        <w:t xml:space="preserve">ข่าวประชาสัมพันธ์ </w:t>
      </w:r>
      <w:r w:rsidR="001E1645" w:rsidRPr="008E160D">
        <w:rPr>
          <w:b/>
          <w:bCs/>
          <w:sz w:val="32"/>
          <w:szCs w:val="32"/>
          <w:cs/>
        </w:rPr>
        <w:tab/>
      </w:r>
      <w:r w:rsidR="001E1645" w:rsidRPr="008E160D">
        <w:rPr>
          <w:b/>
          <w:bCs/>
          <w:sz w:val="32"/>
          <w:szCs w:val="32"/>
          <w:cs/>
        </w:rPr>
        <w:tab/>
      </w:r>
      <w:r w:rsidR="001E1645" w:rsidRPr="008E160D">
        <w:rPr>
          <w:b/>
          <w:bCs/>
          <w:sz w:val="32"/>
          <w:szCs w:val="32"/>
          <w:cs/>
        </w:rPr>
        <w:tab/>
      </w:r>
      <w:r w:rsidR="001E1645" w:rsidRPr="008E160D">
        <w:rPr>
          <w:rFonts w:cs="Angsana New"/>
          <w:b/>
          <w:bCs/>
          <w:color w:val="FF0000"/>
          <w:sz w:val="32"/>
          <w:szCs w:val="32"/>
          <w:cs/>
        </w:rPr>
        <w:t xml:space="preserve"> </w:t>
      </w:r>
    </w:p>
    <w:p w14:paraId="1C6B67E0" w14:textId="0FE7B0ED" w:rsidR="006B61DC" w:rsidRPr="008E160D" w:rsidRDefault="00721929" w:rsidP="00590E1F">
      <w:pPr>
        <w:shd w:val="clear" w:color="auto" w:fill="FFFFFF"/>
        <w:spacing w:after="0" w:line="240" w:lineRule="auto"/>
        <w:outlineLvl w:val="0"/>
        <w:rPr>
          <w:rFonts w:asciiTheme="minorBidi" w:hAnsiTheme="minorBidi"/>
          <w:b/>
          <w:bCs/>
          <w:sz w:val="32"/>
          <w:szCs w:val="32"/>
        </w:rPr>
      </w:pPr>
      <w:r w:rsidRPr="008E160D">
        <w:rPr>
          <w:rFonts w:asciiTheme="minorBidi" w:hAnsiTheme="minorBidi"/>
          <w:b/>
          <w:bCs/>
          <w:sz w:val="32"/>
          <w:szCs w:val="32"/>
        </w:rPr>
        <w:t xml:space="preserve">7 </w:t>
      </w:r>
      <w:r w:rsidRPr="008E160D">
        <w:rPr>
          <w:rFonts w:asciiTheme="minorBidi" w:hAnsiTheme="minorBidi" w:hint="cs"/>
          <w:b/>
          <w:bCs/>
          <w:sz w:val="32"/>
          <w:szCs w:val="32"/>
          <w:cs/>
        </w:rPr>
        <w:t xml:space="preserve">สิงหาคม 2567 </w:t>
      </w:r>
    </w:p>
    <w:p w14:paraId="496CD10A" w14:textId="77777777" w:rsidR="00E24D91" w:rsidRDefault="00E24D91" w:rsidP="00A1029F">
      <w:pPr>
        <w:pStyle w:val="Default"/>
        <w:jc w:val="center"/>
        <w:rPr>
          <w:rFonts w:asciiTheme="minorBidi" w:hAnsiTheme="minorBidi" w:cstheme="minorBidi"/>
          <w:b/>
          <w:bCs/>
          <w:color w:val="auto"/>
          <w:sz w:val="32"/>
          <w:szCs w:val="32"/>
        </w:rPr>
      </w:pPr>
    </w:p>
    <w:p w14:paraId="2D233092" w14:textId="7E4DCA59" w:rsidR="00F23700" w:rsidRDefault="00F23700" w:rsidP="00A1029F">
      <w:pPr>
        <w:pStyle w:val="Default"/>
        <w:jc w:val="center"/>
        <w:rPr>
          <w:rFonts w:asciiTheme="minorBidi" w:hAnsiTheme="minorBidi" w:cstheme="minorBidi"/>
          <w:b/>
          <w:bCs/>
          <w:color w:val="auto"/>
          <w:sz w:val="32"/>
          <w:szCs w:val="32"/>
        </w:rPr>
      </w:pPr>
      <w:r w:rsidRPr="00F65002">
        <w:rPr>
          <w:rFonts w:asciiTheme="minorBidi" w:hAnsiTheme="minorBidi" w:cstheme="minorBidi"/>
          <w:b/>
          <w:bCs/>
          <w:color w:val="auto"/>
          <w:sz w:val="32"/>
          <w:szCs w:val="32"/>
          <w:cs/>
        </w:rPr>
        <w:t xml:space="preserve">บสย. </w:t>
      </w:r>
      <w:r w:rsidR="00526B57">
        <w:rPr>
          <w:rFonts w:asciiTheme="minorBidi" w:hAnsiTheme="minorBidi" w:cstheme="minorBidi" w:hint="cs"/>
          <w:b/>
          <w:bCs/>
          <w:color w:val="auto"/>
          <w:sz w:val="32"/>
          <w:szCs w:val="32"/>
          <w:cs/>
        </w:rPr>
        <w:t xml:space="preserve">ผนึก สวทช. ปั้น </w:t>
      </w:r>
      <w:r w:rsidR="00E24D91">
        <w:rPr>
          <w:rFonts w:asciiTheme="minorBidi" w:hAnsiTheme="minorBidi" w:cstheme="minorBidi"/>
          <w:b/>
          <w:bCs/>
          <w:color w:val="auto"/>
          <w:sz w:val="32"/>
          <w:szCs w:val="32"/>
        </w:rPr>
        <w:t>SME</w:t>
      </w:r>
      <w:r w:rsidR="00526B57">
        <w:rPr>
          <w:rFonts w:asciiTheme="minorBidi" w:hAnsiTheme="minorBidi" w:cstheme="minorBidi"/>
          <w:b/>
          <w:bCs/>
          <w:color w:val="auto"/>
          <w:sz w:val="32"/>
          <w:szCs w:val="32"/>
        </w:rPr>
        <w:t xml:space="preserve">s </w:t>
      </w:r>
      <w:r w:rsidR="0055461A">
        <w:rPr>
          <w:rFonts w:asciiTheme="minorBidi" w:hAnsiTheme="minorBidi" w:cstheme="minorBidi" w:hint="cs"/>
          <w:b/>
          <w:bCs/>
          <w:color w:val="auto"/>
          <w:sz w:val="32"/>
          <w:szCs w:val="32"/>
          <w:cs/>
        </w:rPr>
        <w:t xml:space="preserve">นวัตกรรม </w:t>
      </w:r>
      <w:r w:rsidRPr="00F65002">
        <w:rPr>
          <w:rFonts w:asciiTheme="minorBidi" w:hAnsiTheme="minorBidi" w:cstheme="minorBidi"/>
          <w:b/>
          <w:bCs/>
          <w:color w:val="auto"/>
          <w:sz w:val="32"/>
          <w:szCs w:val="32"/>
          <w:cs/>
        </w:rPr>
        <w:t>สู่อุตสาหกรรม</w:t>
      </w:r>
      <w:r w:rsidRPr="00F65002">
        <w:rPr>
          <w:rFonts w:asciiTheme="minorBidi" w:hAnsiTheme="minorBidi" w:cstheme="minorBidi"/>
          <w:b/>
          <w:bCs/>
          <w:color w:val="auto"/>
          <w:sz w:val="32"/>
          <w:szCs w:val="32"/>
        </w:rPr>
        <w:t xml:space="preserve"> 4</w:t>
      </w:r>
      <w:r w:rsidRPr="00F65002">
        <w:rPr>
          <w:rFonts w:asciiTheme="minorBidi" w:hAnsiTheme="minorBidi" w:cstheme="minorBidi"/>
          <w:b/>
          <w:bCs/>
          <w:color w:val="auto"/>
          <w:sz w:val="32"/>
          <w:szCs w:val="32"/>
          <w:cs/>
        </w:rPr>
        <w:t>.</w:t>
      </w:r>
      <w:r w:rsidRPr="00F65002">
        <w:rPr>
          <w:rFonts w:asciiTheme="minorBidi" w:hAnsiTheme="minorBidi" w:cstheme="minorBidi"/>
          <w:b/>
          <w:bCs/>
          <w:color w:val="auto"/>
          <w:sz w:val="32"/>
          <w:szCs w:val="32"/>
        </w:rPr>
        <w:t>0</w:t>
      </w:r>
    </w:p>
    <w:p w14:paraId="7790728B" w14:textId="29B24848" w:rsidR="00F23700" w:rsidRPr="00E551BB" w:rsidRDefault="00F15799" w:rsidP="00A1029F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b/>
          <w:bCs/>
          <w:color w:val="000000"/>
          <w:sz w:val="32"/>
          <w:szCs w:val="32"/>
          <w:cs/>
        </w:rPr>
      </w:pPr>
      <w:r w:rsidRPr="00E551BB">
        <w:rPr>
          <w:rFonts w:asciiTheme="minorBidi" w:hAnsiTheme="minorBidi" w:hint="cs"/>
          <w:b/>
          <w:bCs/>
          <w:color w:val="000000"/>
          <w:sz w:val="32"/>
          <w:szCs w:val="32"/>
          <w:cs/>
        </w:rPr>
        <w:t>ดึงแพลตฟอร์ม</w:t>
      </w:r>
      <w:r w:rsidR="00D42406" w:rsidRPr="00E551BB">
        <w:rPr>
          <w:rFonts w:asciiTheme="minorBidi" w:hAnsiTheme="minorBidi" w:hint="cs"/>
          <w:b/>
          <w:bCs/>
          <w:color w:val="000000"/>
          <w:sz w:val="32"/>
          <w:szCs w:val="32"/>
          <w:cs/>
        </w:rPr>
        <w:t xml:space="preserve"> </w:t>
      </w:r>
      <w:r w:rsidR="00D42406" w:rsidRPr="00E551BB">
        <w:rPr>
          <w:rFonts w:asciiTheme="minorBidi" w:hAnsiTheme="minorBidi"/>
          <w:b/>
          <w:bCs/>
          <w:color w:val="000000"/>
          <w:sz w:val="32"/>
          <w:szCs w:val="32"/>
        </w:rPr>
        <w:t xml:space="preserve">SMEs Gateway </w:t>
      </w:r>
      <w:r w:rsidR="00CA1BB1">
        <w:rPr>
          <w:rFonts w:asciiTheme="minorBidi" w:hAnsiTheme="minorBidi" w:hint="cs"/>
          <w:b/>
          <w:bCs/>
          <w:color w:val="000000"/>
          <w:sz w:val="32"/>
          <w:szCs w:val="32"/>
          <w:cs/>
        </w:rPr>
        <w:t>เชื่อม</w:t>
      </w:r>
      <w:r w:rsidR="00E551BB" w:rsidRPr="00E551BB">
        <w:rPr>
          <w:rFonts w:asciiTheme="minorBidi" w:hAnsiTheme="minorBidi" w:hint="cs"/>
          <w:b/>
          <w:bCs/>
          <w:color w:val="000000"/>
          <w:sz w:val="32"/>
          <w:szCs w:val="32"/>
          <w:cs/>
        </w:rPr>
        <w:t xml:space="preserve"> </w:t>
      </w:r>
      <w:r w:rsidR="00D42406" w:rsidRPr="00E551BB">
        <w:rPr>
          <w:rFonts w:asciiTheme="minorBidi" w:hAnsiTheme="minorBidi"/>
          <w:b/>
          <w:bCs/>
          <w:color w:val="000000"/>
          <w:sz w:val="32"/>
          <w:szCs w:val="32"/>
        </w:rPr>
        <w:t>Thailand i4</w:t>
      </w:r>
      <w:r w:rsidR="00D42406" w:rsidRPr="00E551BB">
        <w:rPr>
          <w:rFonts w:asciiTheme="minorBidi" w:hAnsiTheme="minorBidi"/>
          <w:b/>
          <w:bCs/>
          <w:color w:val="000000"/>
          <w:sz w:val="32"/>
          <w:szCs w:val="32"/>
          <w:cs/>
        </w:rPr>
        <w:t>.</w:t>
      </w:r>
      <w:r w:rsidR="00D42406" w:rsidRPr="00E551BB">
        <w:rPr>
          <w:rFonts w:asciiTheme="minorBidi" w:hAnsiTheme="minorBidi"/>
          <w:b/>
          <w:bCs/>
          <w:color w:val="000000"/>
          <w:sz w:val="32"/>
          <w:szCs w:val="32"/>
        </w:rPr>
        <w:t>0 Index</w:t>
      </w:r>
      <w:r w:rsidR="00176833">
        <w:rPr>
          <w:rFonts w:asciiTheme="minorBidi" w:hAnsiTheme="minorBidi" w:hint="cs"/>
          <w:b/>
          <w:bCs/>
          <w:color w:val="000000"/>
          <w:sz w:val="32"/>
          <w:szCs w:val="32"/>
          <w:cs/>
        </w:rPr>
        <w:t xml:space="preserve"> </w:t>
      </w:r>
    </w:p>
    <w:p w14:paraId="0CFCB22C" w14:textId="77777777" w:rsidR="00E551BB" w:rsidRDefault="00F23700" w:rsidP="009F5D10">
      <w:pPr>
        <w:autoSpaceDE w:val="0"/>
        <w:autoSpaceDN w:val="0"/>
        <w:adjustRightInd w:val="0"/>
        <w:spacing w:after="0" w:line="240" w:lineRule="auto"/>
        <w:jc w:val="thaiDistribute"/>
        <w:rPr>
          <w:rFonts w:asciiTheme="minorBidi" w:hAnsiTheme="minorBidi"/>
          <w:b/>
          <w:bCs/>
          <w:color w:val="000000"/>
          <w:sz w:val="32"/>
          <w:szCs w:val="32"/>
        </w:rPr>
      </w:pPr>
      <w:r w:rsidRPr="009F5D10">
        <w:rPr>
          <w:rFonts w:asciiTheme="minorBidi" w:hAnsiTheme="minorBidi"/>
          <w:color w:val="000000"/>
          <w:sz w:val="32"/>
          <w:szCs w:val="32"/>
          <w:cs/>
        </w:rPr>
        <w:t xml:space="preserve"> </w:t>
      </w:r>
      <w:r w:rsidR="00DF3351" w:rsidRPr="009F5D10">
        <w:rPr>
          <w:rFonts w:asciiTheme="minorBidi" w:hAnsiTheme="minorBidi"/>
          <w:b/>
          <w:bCs/>
          <w:color w:val="000000"/>
          <w:sz w:val="32"/>
          <w:szCs w:val="32"/>
          <w:cs/>
        </w:rPr>
        <w:tab/>
      </w:r>
    </w:p>
    <w:p w14:paraId="1A42AC73" w14:textId="745D1B16" w:rsidR="00DB59A1" w:rsidRPr="00E24D91" w:rsidRDefault="00D17B62" w:rsidP="00DB59A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inorBidi" w:hAnsiTheme="minorBidi"/>
          <w:color w:val="000000"/>
          <w:sz w:val="32"/>
          <w:szCs w:val="32"/>
        </w:rPr>
      </w:pPr>
      <w:r w:rsidRPr="00E24D91">
        <w:rPr>
          <w:rFonts w:asciiTheme="minorBidi" w:hAnsiTheme="minorBidi"/>
          <w:color w:val="000000"/>
          <w:sz w:val="32"/>
          <w:szCs w:val="32"/>
          <w:cs/>
        </w:rPr>
        <w:t>นาย</w:t>
      </w:r>
      <w:r w:rsidR="00F23700" w:rsidRPr="00E24D91">
        <w:rPr>
          <w:rFonts w:asciiTheme="minorBidi" w:hAnsiTheme="minorBidi"/>
          <w:color w:val="000000"/>
          <w:sz w:val="32"/>
          <w:szCs w:val="32"/>
          <w:cs/>
        </w:rPr>
        <w:t xml:space="preserve">สิทธิกร ดิเรกสุนทร กรรมการและผู้จัดการทั่วไป บรรษัทประกันสินเชื่ออุตสาหกรรมขนาดย่อม (บสย.) </w:t>
      </w:r>
      <w:r w:rsidR="00DF3351" w:rsidRPr="00E24D91">
        <w:rPr>
          <w:rFonts w:asciiTheme="minorBidi" w:hAnsiTheme="minorBidi"/>
          <w:color w:val="000000"/>
          <w:sz w:val="32"/>
          <w:szCs w:val="32"/>
          <w:cs/>
        </w:rPr>
        <w:t xml:space="preserve">พร้อมด้วย </w:t>
      </w:r>
      <w:r w:rsidR="00F23700" w:rsidRPr="00E24D91">
        <w:rPr>
          <w:rFonts w:asciiTheme="minorBidi" w:hAnsiTheme="minorBidi"/>
          <w:color w:val="000000"/>
          <w:sz w:val="32"/>
          <w:szCs w:val="32"/>
          <w:cs/>
        </w:rPr>
        <w:t>ดร.</w:t>
      </w:r>
      <w:r w:rsidR="00773D54" w:rsidRPr="00E24D91">
        <w:rPr>
          <w:rFonts w:asciiTheme="minorBidi" w:hAnsiTheme="minorBidi" w:hint="cs"/>
          <w:color w:val="000000"/>
          <w:sz w:val="32"/>
          <w:szCs w:val="32"/>
          <w:cs/>
        </w:rPr>
        <w:t>สมบุญ สหสิทธิวัฒน์ รอง</w:t>
      </w:r>
      <w:r w:rsidR="00F23700" w:rsidRPr="00E24D91">
        <w:rPr>
          <w:rFonts w:asciiTheme="minorBidi" w:hAnsiTheme="minorBidi"/>
          <w:sz w:val="32"/>
          <w:szCs w:val="32"/>
          <w:cs/>
        </w:rPr>
        <w:t>ผู้อำนวยการ</w:t>
      </w:r>
      <w:r w:rsidR="005A2273">
        <w:rPr>
          <w:rFonts w:asciiTheme="minorBidi" w:hAnsiTheme="minorBidi" w:hint="cs"/>
          <w:sz w:val="32"/>
          <w:szCs w:val="32"/>
          <w:cs/>
        </w:rPr>
        <w:t xml:space="preserve"> </w:t>
      </w:r>
      <w:r w:rsidR="00F23700" w:rsidRPr="00E24D91">
        <w:rPr>
          <w:rFonts w:asciiTheme="minorBidi" w:hAnsiTheme="minorBidi"/>
          <w:color w:val="000000"/>
          <w:sz w:val="32"/>
          <w:szCs w:val="32"/>
          <w:cs/>
        </w:rPr>
        <w:t>สำนักงานพัฒนาวิทยาศาสตร์และเทคโนโลยีแห่งชาติ (สวทช.)</w:t>
      </w:r>
      <w:r w:rsidR="00F23700" w:rsidRPr="00E24D91">
        <w:rPr>
          <w:rFonts w:asciiTheme="minorBidi" w:hAnsiTheme="minorBidi"/>
          <w:sz w:val="32"/>
          <w:szCs w:val="32"/>
          <w:cs/>
        </w:rPr>
        <w:t xml:space="preserve"> </w:t>
      </w:r>
      <w:r w:rsidR="001E1645" w:rsidRPr="00E24D91">
        <w:rPr>
          <w:rFonts w:asciiTheme="minorBidi" w:hAnsiTheme="minorBidi"/>
          <w:sz w:val="32"/>
          <w:szCs w:val="32"/>
          <w:cs/>
        </w:rPr>
        <w:t>ร่วม</w:t>
      </w:r>
      <w:r w:rsidR="00F23700" w:rsidRPr="00E24D91">
        <w:rPr>
          <w:rFonts w:asciiTheme="minorBidi" w:hAnsiTheme="minorBidi"/>
          <w:color w:val="000000"/>
          <w:sz w:val="32"/>
          <w:szCs w:val="32"/>
          <w:cs/>
        </w:rPr>
        <w:t>ลงนามในบันทึกข้อตกลงความร่วมมือ ยกระดับผู้ประกอบการ</w:t>
      </w:r>
      <w:r w:rsidR="00F23700" w:rsidRPr="00E24D91">
        <w:rPr>
          <w:rFonts w:asciiTheme="minorBidi" w:hAnsiTheme="minorBidi"/>
          <w:color w:val="000000"/>
          <w:sz w:val="32"/>
          <w:szCs w:val="32"/>
        </w:rPr>
        <w:t xml:space="preserve"> SMEs </w:t>
      </w:r>
      <w:r w:rsidR="00F23700" w:rsidRPr="00E24D91">
        <w:rPr>
          <w:rFonts w:asciiTheme="minorBidi" w:hAnsiTheme="minorBidi"/>
          <w:color w:val="000000"/>
          <w:sz w:val="32"/>
          <w:szCs w:val="32"/>
          <w:cs/>
        </w:rPr>
        <w:t>เข้าสู่อุตสาหกรรม</w:t>
      </w:r>
      <w:r w:rsidR="00F23700" w:rsidRPr="00E24D91">
        <w:rPr>
          <w:rFonts w:asciiTheme="minorBidi" w:hAnsiTheme="minorBidi"/>
          <w:color w:val="000000"/>
          <w:sz w:val="32"/>
          <w:szCs w:val="32"/>
        </w:rPr>
        <w:t xml:space="preserve"> 4</w:t>
      </w:r>
      <w:r w:rsidR="00F23700" w:rsidRPr="00E24D91">
        <w:rPr>
          <w:rFonts w:asciiTheme="minorBidi" w:hAnsiTheme="minorBidi"/>
          <w:color w:val="000000"/>
          <w:sz w:val="32"/>
          <w:szCs w:val="32"/>
          <w:cs/>
        </w:rPr>
        <w:t>.</w:t>
      </w:r>
      <w:r w:rsidR="00F23700" w:rsidRPr="00E24D91">
        <w:rPr>
          <w:rFonts w:asciiTheme="minorBidi" w:hAnsiTheme="minorBidi"/>
          <w:color w:val="000000"/>
          <w:sz w:val="32"/>
          <w:szCs w:val="32"/>
        </w:rPr>
        <w:t xml:space="preserve">0 </w:t>
      </w:r>
      <w:r w:rsidR="001E1645" w:rsidRPr="00E24D91">
        <w:rPr>
          <w:rFonts w:asciiTheme="minorBidi" w:hAnsiTheme="minorBidi"/>
          <w:color w:val="000000"/>
          <w:sz w:val="32"/>
          <w:szCs w:val="32"/>
          <w:cs/>
        </w:rPr>
        <w:t xml:space="preserve">ผ่านแพลตฟอร์มประเมินความพร้อมด้านนวัตกรรม วิทยาศาสตร์และเทคโนโลยี และ แพลตฟอร์ม บสย. </w:t>
      </w:r>
      <w:r w:rsidR="001E1645" w:rsidRPr="00E24D91">
        <w:rPr>
          <w:rFonts w:asciiTheme="minorBidi" w:hAnsiTheme="minorBidi"/>
          <w:color w:val="000000"/>
          <w:sz w:val="32"/>
          <w:szCs w:val="32"/>
        </w:rPr>
        <w:t xml:space="preserve">SMEs Gateway </w:t>
      </w:r>
      <w:r w:rsidR="001E1645" w:rsidRPr="00E24D91">
        <w:rPr>
          <w:rFonts w:asciiTheme="minorBidi" w:hAnsiTheme="minorBidi"/>
          <w:color w:val="000000"/>
          <w:sz w:val="32"/>
          <w:szCs w:val="32"/>
          <w:cs/>
        </w:rPr>
        <w:t xml:space="preserve">ตรวจสุขภาพทางการเงิน และประเมินโอกาสธุรกิจการเข้าถึงสินเชื่อ ผ่าน </w:t>
      </w:r>
      <w:r w:rsidR="001E1645" w:rsidRPr="00E24D91">
        <w:rPr>
          <w:rFonts w:asciiTheme="minorBidi" w:hAnsiTheme="minorBidi"/>
          <w:color w:val="000000"/>
          <w:sz w:val="32"/>
          <w:szCs w:val="32"/>
        </w:rPr>
        <w:t xml:space="preserve">LINE </w:t>
      </w:r>
      <w:proofErr w:type="gramStart"/>
      <w:r w:rsidR="001E1645" w:rsidRPr="00E24D91">
        <w:rPr>
          <w:rFonts w:asciiTheme="minorBidi" w:hAnsiTheme="minorBidi"/>
          <w:color w:val="000000"/>
          <w:sz w:val="32"/>
          <w:szCs w:val="32"/>
        </w:rPr>
        <w:t>OA</w:t>
      </w:r>
      <w:r w:rsidR="0095518E" w:rsidRPr="00E24D91">
        <w:rPr>
          <w:rFonts w:asciiTheme="minorBidi" w:hAnsiTheme="minorBidi" w:hint="cs"/>
          <w:color w:val="000000"/>
          <w:sz w:val="32"/>
          <w:szCs w:val="32"/>
          <w:cs/>
        </w:rPr>
        <w:t xml:space="preserve"> </w:t>
      </w:r>
      <w:r w:rsidR="0095518E" w:rsidRPr="00E24D91">
        <w:rPr>
          <w:rFonts w:asciiTheme="minorBidi" w:hAnsiTheme="minorBidi"/>
          <w:color w:val="000000"/>
          <w:sz w:val="32"/>
          <w:szCs w:val="32"/>
        </w:rPr>
        <w:t>:</w:t>
      </w:r>
      <w:proofErr w:type="gramEnd"/>
      <w:r w:rsidR="001E1645" w:rsidRPr="00E24D91">
        <w:rPr>
          <w:rFonts w:asciiTheme="minorBidi" w:hAnsiTheme="minorBidi"/>
          <w:color w:val="000000"/>
          <w:sz w:val="32"/>
          <w:szCs w:val="32"/>
        </w:rPr>
        <w:t xml:space="preserve"> @</w:t>
      </w:r>
      <w:proofErr w:type="spellStart"/>
      <w:r w:rsidR="001E1645" w:rsidRPr="00E24D91">
        <w:rPr>
          <w:rFonts w:asciiTheme="minorBidi" w:hAnsiTheme="minorBidi"/>
          <w:color w:val="000000"/>
          <w:sz w:val="32"/>
          <w:szCs w:val="32"/>
        </w:rPr>
        <w:t>tcgfirst</w:t>
      </w:r>
      <w:proofErr w:type="spellEnd"/>
      <w:r w:rsidR="001E1645" w:rsidRPr="00E24D91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8E74CC" w:rsidRPr="00E24D91">
        <w:rPr>
          <w:rFonts w:asciiTheme="minorBidi" w:hAnsiTheme="minorBidi"/>
          <w:color w:val="000000"/>
          <w:sz w:val="32"/>
          <w:szCs w:val="32"/>
          <w:cs/>
        </w:rPr>
        <w:t xml:space="preserve"> </w:t>
      </w:r>
    </w:p>
    <w:p w14:paraId="05BE5B99" w14:textId="77777777" w:rsidR="0095518E" w:rsidRDefault="0095518E" w:rsidP="00DB59A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inorBidi" w:hAnsiTheme="minorBidi"/>
          <w:b/>
          <w:bCs/>
          <w:color w:val="000000"/>
          <w:sz w:val="32"/>
          <w:szCs w:val="32"/>
        </w:rPr>
      </w:pPr>
    </w:p>
    <w:p w14:paraId="7DDEB32A" w14:textId="4C8031C3" w:rsidR="00F76CC5" w:rsidRPr="00DB59A1" w:rsidRDefault="004D7207" w:rsidP="00DB59A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inorBidi" w:hAnsiTheme="minorBidi"/>
          <w:b/>
          <w:bCs/>
          <w:color w:val="000000"/>
          <w:sz w:val="32"/>
          <w:szCs w:val="32"/>
        </w:rPr>
      </w:pPr>
      <w:r w:rsidRPr="00A1029F">
        <w:rPr>
          <w:rFonts w:asciiTheme="minorBidi" w:hAnsiTheme="minorBidi"/>
          <w:b/>
          <w:bCs/>
          <w:color w:val="000000"/>
          <w:sz w:val="32"/>
          <w:szCs w:val="32"/>
          <w:cs/>
        </w:rPr>
        <w:t xml:space="preserve">นายสิทธิกร ดิเรกสุนทร </w:t>
      </w:r>
      <w:r w:rsidRPr="00E24D91">
        <w:rPr>
          <w:rFonts w:asciiTheme="minorBidi" w:hAnsiTheme="minorBidi"/>
          <w:color w:val="000000"/>
          <w:sz w:val="32"/>
          <w:szCs w:val="32"/>
          <w:cs/>
        </w:rPr>
        <w:t>กรรมการและผู้จัดการทั่วไป</w:t>
      </w:r>
      <w:r w:rsidRPr="009F5D10">
        <w:rPr>
          <w:rFonts w:asciiTheme="minorBidi" w:hAnsiTheme="minorBidi"/>
          <w:color w:val="000000"/>
          <w:sz w:val="32"/>
          <w:szCs w:val="32"/>
          <w:cs/>
        </w:rPr>
        <w:t xml:space="preserve"> บรรษัทประกันสินเชื่ออุตสาหกรรมขนาดย่อม (บสย.) </w:t>
      </w:r>
      <w:r w:rsidR="008E74CC" w:rsidRPr="009F5D10">
        <w:rPr>
          <w:rFonts w:asciiTheme="minorBidi" w:hAnsiTheme="minorBidi"/>
          <w:color w:val="000000"/>
          <w:sz w:val="32"/>
          <w:szCs w:val="32"/>
          <w:cs/>
        </w:rPr>
        <w:t>กล่าวว่า ความร่วมมือครั้งนี้</w:t>
      </w:r>
      <w:r w:rsidR="00076FE1">
        <w:rPr>
          <w:rFonts w:asciiTheme="minorBidi" w:hAnsiTheme="minorBidi" w:hint="cs"/>
          <w:color w:val="000000"/>
          <w:sz w:val="32"/>
          <w:szCs w:val="32"/>
          <w:cs/>
        </w:rPr>
        <w:t>คือความก้าวหน้า</w:t>
      </w:r>
      <w:r w:rsidR="008E74CC" w:rsidRPr="009F5D10">
        <w:rPr>
          <w:rFonts w:asciiTheme="minorBidi" w:hAnsiTheme="minorBidi"/>
          <w:color w:val="000000"/>
          <w:sz w:val="32"/>
          <w:szCs w:val="32"/>
          <w:cs/>
        </w:rPr>
        <w:t xml:space="preserve">ครั้งสำคัญ ระหว่าง </w:t>
      </w:r>
      <w:r w:rsidR="008E74CC" w:rsidRPr="009F5D10">
        <w:rPr>
          <w:rFonts w:asciiTheme="minorBidi" w:hAnsiTheme="minorBidi"/>
          <w:sz w:val="32"/>
          <w:szCs w:val="32"/>
          <w:cs/>
        </w:rPr>
        <w:t>บสย. และ สำนักงานพัฒนาวิทยาศาสตร์</w:t>
      </w:r>
      <w:r w:rsidR="00076FE1">
        <w:rPr>
          <w:rFonts w:asciiTheme="minorBidi" w:hAnsiTheme="minorBidi"/>
          <w:sz w:val="32"/>
          <w:szCs w:val="32"/>
          <w:cs/>
        </w:rPr>
        <w:t>และเทคโนโลยีแห่งชาติ (สวทช.) โด</w:t>
      </w:r>
      <w:r w:rsidR="00076FE1">
        <w:rPr>
          <w:rFonts w:asciiTheme="minorBidi" w:hAnsiTheme="minorBidi" w:hint="cs"/>
          <w:sz w:val="32"/>
          <w:szCs w:val="32"/>
          <w:cs/>
        </w:rPr>
        <w:t>ย</w:t>
      </w:r>
      <w:r w:rsidR="003642F4">
        <w:rPr>
          <w:rFonts w:asciiTheme="minorBidi" w:hAnsiTheme="minorBidi" w:hint="cs"/>
          <w:sz w:val="32"/>
          <w:szCs w:val="32"/>
          <w:cs/>
        </w:rPr>
        <w:t xml:space="preserve"> สวทช.</w:t>
      </w:r>
      <w:r w:rsidR="00A815D9">
        <w:rPr>
          <w:rFonts w:asciiTheme="minorBidi" w:hAnsiTheme="minorBidi" w:hint="cs"/>
          <w:sz w:val="32"/>
          <w:szCs w:val="32"/>
          <w:cs/>
        </w:rPr>
        <w:t xml:space="preserve"> จะ</w:t>
      </w:r>
      <w:r w:rsidR="008E74CC" w:rsidRPr="009F5D10">
        <w:rPr>
          <w:rFonts w:asciiTheme="minorBidi" w:hAnsiTheme="minorBidi"/>
          <w:sz w:val="32"/>
          <w:szCs w:val="32"/>
          <w:cs/>
        </w:rPr>
        <w:t xml:space="preserve">ใช้จุดแข็งแพลตฟอร์มการวิเคราะห์และประเมินผู้ประกอบการ </w:t>
      </w:r>
      <w:r w:rsidR="008E74CC" w:rsidRPr="009F5D10">
        <w:rPr>
          <w:rFonts w:asciiTheme="minorBidi" w:hAnsiTheme="minorBidi"/>
          <w:sz w:val="32"/>
          <w:szCs w:val="32"/>
        </w:rPr>
        <w:t xml:space="preserve">SMEs </w:t>
      </w:r>
      <w:r w:rsidR="008E74CC" w:rsidRPr="009F5D10">
        <w:rPr>
          <w:rFonts w:asciiTheme="minorBidi" w:hAnsiTheme="minorBidi"/>
          <w:sz w:val="32"/>
          <w:szCs w:val="32"/>
          <w:cs/>
        </w:rPr>
        <w:t xml:space="preserve">ที่กำลังจะก้าวสู่อุตสาหกรรม </w:t>
      </w:r>
      <w:r w:rsidR="00894ACA">
        <w:rPr>
          <w:rFonts w:asciiTheme="minorBidi" w:hAnsiTheme="minorBidi"/>
          <w:sz w:val="32"/>
          <w:szCs w:val="32"/>
        </w:rPr>
        <w:t>4</w:t>
      </w:r>
      <w:r w:rsidR="00894ACA">
        <w:rPr>
          <w:rFonts w:asciiTheme="minorBidi" w:hAnsiTheme="minorBidi" w:cs="Cordia New"/>
          <w:sz w:val="32"/>
          <w:szCs w:val="32"/>
          <w:cs/>
        </w:rPr>
        <w:t>.</w:t>
      </w:r>
      <w:r w:rsidR="00894ACA">
        <w:rPr>
          <w:rFonts w:asciiTheme="minorBidi" w:hAnsiTheme="minorBidi"/>
          <w:sz w:val="32"/>
          <w:szCs w:val="32"/>
        </w:rPr>
        <w:t>0</w:t>
      </w:r>
      <w:r w:rsidR="008E74CC" w:rsidRPr="009F5D10">
        <w:rPr>
          <w:rFonts w:asciiTheme="minorBidi" w:hAnsiTheme="minorBidi"/>
          <w:sz w:val="32"/>
          <w:szCs w:val="32"/>
          <w:cs/>
        </w:rPr>
        <w:t xml:space="preserve"> ได้</w:t>
      </w:r>
      <w:r w:rsidR="003642F4">
        <w:rPr>
          <w:rFonts w:asciiTheme="minorBidi" w:hAnsiTheme="minorBidi" w:hint="cs"/>
          <w:sz w:val="32"/>
          <w:szCs w:val="32"/>
          <w:cs/>
        </w:rPr>
        <w:t>ด้วย</w:t>
      </w:r>
      <w:r w:rsidR="008E74CC" w:rsidRPr="009F5D10">
        <w:rPr>
          <w:rFonts w:asciiTheme="minorBidi" w:hAnsiTheme="minorBidi"/>
          <w:sz w:val="32"/>
          <w:szCs w:val="32"/>
          <w:cs/>
        </w:rPr>
        <w:t xml:space="preserve">ตัวเอง </w:t>
      </w:r>
      <w:r w:rsidR="009E75F6" w:rsidRPr="009F5D10">
        <w:rPr>
          <w:rFonts w:asciiTheme="minorBidi" w:hAnsiTheme="minorBidi"/>
          <w:color w:val="000000"/>
          <w:sz w:val="32"/>
          <w:szCs w:val="32"/>
        </w:rPr>
        <w:t>Thailand i4</w:t>
      </w:r>
      <w:r w:rsidR="009E75F6" w:rsidRPr="009F5D10">
        <w:rPr>
          <w:rFonts w:asciiTheme="minorBidi" w:hAnsiTheme="minorBidi"/>
          <w:color w:val="000000"/>
          <w:sz w:val="32"/>
          <w:szCs w:val="32"/>
          <w:cs/>
        </w:rPr>
        <w:t>.</w:t>
      </w:r>
      <w:r w:rsidR="009E75F6" w:rsidRPr="009F5D10">
        <w:rPr>
          <w:rFonts w:asciiTheme="minorBidi" w:hAnsiTheme="minorBidi"/>
          <w:color w:val="000000"/>
          <w:sz w:val="32"/>
          <w:szCs w:val="32"/>
        </w:rPr>
        <w:t>0 Index</w:t>
      </w:r>
      <w:r w:rsidR="00392EAB">
        <w:rPr>
          <w:rFonts w:asciiTheme="minorBidi" w:hAnsiTheme="minorBidi" w:hint="cs"/>
          <w:sz w:val="32"/>
          <w:szCs w:val="32"/>
          <w:cs/>
        </w:rPr>
        <w:t xml:space="preserve"> </w:t>
      </w:r>
      <w:r w:rsidR="00EB4858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EB4858">
        <w:rPr>
          <w:rFonts w:asciiTheme="minorBidi" w:hAnsiTheme="minorBidi" w:hint="cs"/>
          <w:sz w:val="32"/>
          <w:szCs w:val="32"/>
          <w:cs/>
        </w:rPr>
        <w:t>ขณะที่</w:t>
      </w:r>
      <w:r w:rsidR="008E74CC" w:rsidRPr="009F5D10">
        <w:rPr>
          <w:rFonts w:asciiTheme="minorBidi" w:hAnsiTheme="minorBidi"/>
          <w:sz w:val="32"/>
          <w:szCs w:val="32"/>
          <w:cs/>
        </w:rPr>
        <w:t xml:space="preserve"> บสย. </w:t>
      </w:r>
      <w:r w:rsidR="00EB4858">
        <w:rPr>
          <w:rFonts w:asciiTheme="minorBidi" w:hAnsiTheme="minorBidi" w:hint="cs"/>
          <w:sz w:val="32"/>
          <w:szCs w:val="32"/>
          <w:cs/>
        </w:rPr>
        <w:t>จะเป็น</w:t>
      </w:r>
      <w:r w:rsidR="00C42B2F">
        <w:rPr>
          <w:rFonts w:asciiTheme="minorBidi" w:hAnsiTheme="minorBidi" w:hint="cs"/>
          <w:sz w:val="32"/>
          <w:szCs w:val="32"/>
          <w:cs/>
        </w:rPr>
        <w:t>ตัวกลางเชื่อมโยง</w:t>
      </w:r>
      <w:r w:rsidR="00800EEE">
        <w:rPr>
          <w:rFonts w:asciiTheme="minorBidi" w:hAnsiTheme="minorBidi" w:hint="cs"/>
          <w:sz w:val="32"/>
          <w:szCs w:val="32"/>
          <w:cs/>
        </w:rPr>
        <w:t xml:space="preserve">แหล่งทุนและให้คำปรึกษาทางการเงิน </w:t>
      </w:r>
      <w:r w:rsidR="00800EEE">
        <w:rPr>
          <w:rFonts w:asciiTheme="minorBidi" w:hAnsiTheme="minorBidi"/>
          <w:sz w:val="32"/>
          <w:szCs w:val="32"/>
        </w:rPr>
        <w:t xml:space="preserve">SMEs </w:t>
      </w:r>
      <w:r w:rsidR="00C42B2F">
        <w:rPr>
          <w:rFonts w:asciiTheme="minorBidi" w:hAnsiTheme="minorBidi" w:hint="cs"/>
          <w:sz w:val="32"/>
          <w:szCs w:val="32"/>
          <w:cs/>
        </w:rPr>
        <w:t xml:space="preserve"> </w:t>
      </w:r>
      <w:r w:rsidR="003F1889">
        <w:rPr>
          <w:rFonts w:asciiTheme="minorBidi" w:hAnsiTheme="minorBidi" w:hint="cs"/>
          <w:sz w:val="32"/>
          <w:szCs w:val="32"/>
          <w:cs/>
        </w:rPr>
        <w:t>ผ</w:t>
      </w:r>
      <w:r w:rsidR="00CA2E81">
        <w:rPr>
          <w:rFonts w:asciiTheme="minorBidi" w:hAnsiTheme="minorBidi" w:hint="cs"/>
          <w:sz w:val="32"/>
          <w:szCs w:val="32"/>
          <w:cs/>
        </w:rPr>
        <w:t>่านแพลตฟอร์ม</w:t>
      </w:r>
      <w:r w:rsidR="00C8070C">
        <w:rPr>
          <w:rFonts w:asciiTheme="minorBidi" w:hAnsiTheme="minorBidi" w:hint="cs"/>
          <w:sz w:val="32"/>
          <w:szCs w:val="32"/>
          <w:cs/>
        </w:rPr>
        <w:t xml:space="preserve"> </w:t>
      </w:r>
      <w:r w:rsidR="00C8070C">
        <w:rPr>
          <w:rFonts w:asciiTheme="minorBidi" w:hAnsiTheme="minorBidi"/>
          <w:sz w:val="32"/>
          <w:szCs w:val="32"/>
        </w:rPr>
        <w:t xml:space="preserve">Digital SMEs </w:t>
      </w:r>
      <w:r w:rsidR="00C42B2F">
        <w:rPr>
          <w:rFonts w:asciiTheme="minorBidi" w:hAnsiTheme="minorBidi"/>
          <w:sz w:val="32"/>
          <w:szCs w:val="32"/>
        </w:rPr>
        <w:t xml:space="preserve">Gateway </w:t>
      </w:r>
      <w:r w:rsidR="00FF4046">
        <w:rPr>
          <w:rFonts w:asciiTheme="minorBidi" w:hAnsiTheme="minorBidi" w:hint="cs"/>
          <w:sz w:val="32"/>
          <w:szCs w:val="32"/>
          <w:cs/>
        </w:rPr>
        <w:t>ร่วม</w:t>
      </w:r>
      <w:r w:rsidR="004E7E50" w:rsidRPr="009F5D10">
        <w:rPr>
          <w:rFonts w:asciiTheme="minorBidi" w:hAnsiTheme="minorBidi"/>
          <w:sz w:val="32"/>
          <w:szCs w:val="32"/>
          <w:cs/>
        </w:rPr>
        <w:t>ประเมินความ</w:t>
      </w:r>
      <w:r w:rsidR="000418B3">
        <w:rPr>
          <w:rFonts w:asciiTheme="minorBidi" w:hAnsiTheme="minorBidi" w:hint="cs"/>
          <w:sz w:val="32"/>
          <w:szCs w:val="32"/>
          <w:cs/>
        </w:rPr>
        <w:t>พร้อม</w:t>
      </w:r>
      <w:r w:rsidR="00AB3D36">
        <w:rPr>
          <w:rFonts w:asciiTheme="minorBidi" w:hAnsiTheme="minorBidi" w:hint="cs"/>
          <w:sz w:val="32"/>
          <w:szCs w:val="32"/>
          <w:cs/>
        </w:rPr>
        <w:t>ผู้ประกอบการ</w:t>
      </w:r>
      <w:r w:rsidR="000418B3">
        <w:rPr>
          <w:rFonts w:asciiTheme="minorBidi" w:hAnsiTheme="minorBidi" w:hint="cs"/>
          <w:sz w:val="32"/>
          <w:szCs w:val="32"/>
          <w:cs/>
        </w:rPr>
        <w:t xml:space="preserve">ก่อนการเข้าถึงสินเชื่อ </w:t>
      </w:r>
      <w:r w:rsidR="006D4C8C">
        <w:rPr>
          <w:rFonts w:asciiTheme="minorBidi" w:hAnsiTheme="minorBidi" w:hint="cs"/>
          <w:sz w:val="32"/>
          <w:szCs w:val="32"/>
          <w:cs/>
        </w:rPr>
        <w:t xml:space="preserve">พร้อมให้คำแนะนำการเตรียมความพร้อมก่อนขอสินเชื่อ </w:t>
      </w:r>
      <w:r w:rsidR="00AB3D36">
        <w:rPr>
          <w:rFonts w:asciiTheme="minorBidi" w:hAnsiTheme="minorBidi" w:hint="cs"/>
          <w:color w:val="000000"/>
          <w:sz w:val="32"/>
          <w:szCs w:val="32"/>
          <w:cs/>
        </w:rPr>
        <w:t>การ</w:t>
      </w:r>
      <w:r w:rsidR="00AB3D36" w:rsidRPr="009F5D10">
        <w:rPr>
          <w:rFonts w:asciiTheme="minorBidi" w:hAnsiTheme="minorBidi"/>
          <w:color w:val="000000"/>
          <w:sz w:val="32"/>
          <w:szCs w:val="32"/>
          <w:cs/>
        </w:rPr>
        <w:t>วิเคราะห์การค้ำประกันสิน</w:t>
      </w:r>
      <w:r w:rsidR="00036930">
        <w:rPr>
          <w:rFonts w:asciiTheme="minorBidi" w:hAnsiTheme="minorBidi" w:hint="cs"/>
          <w:color w:val="000000"/>
          <w:sz w:val="32"/>
          <w:szCs w:val="32"/>
          <w:cs/>
        </w:rPr>
        <w:t xml:space="preserve"> </w:t>
      </w:r>
      <w:r w:rsidR="00036930">
        <w:rPr>
          <w:rFonts w:asciiTheme="minorBidi" w:hAnsiTheme="minorBidi"/>
          <w:color w:val="000000"/>
          <w:sz w:val="32"/>
          <w:szCs w:val="32"/>
        </w:rPr>
        <w:t xml:space="preserve">SMEs </w:t>
      </w:r>
      <w:r w:rsidR="00AB3D36">
        <w:rPr>
          <w:rFonts w:asciiTheme="minorBidi" w:hAnsiTheme="minorBidi" w:cs="Cordia New"/>
          <w:color w:val="000000"/>
          <w:sz w:val="32"/>
          <w:szCs w:val="32"/>
          <w:cs/>
        </w:rPr>
        <w:t xml:space="preserve"> </w:t>
      </w:r>
      <w:r w:rsidR="00AB3D36" w:rsidRPr="009F5D10">
        <w:rPr>
          <w:rFonts w:asciiTheme="minorBidi" w:hAnsiTheme="minorBidi"/>
          <w:color w:val="000000"/>
          <w:sz w:val="32"/>
          <w:szCs w:val="32"/>
          <w:cs/>
        </w:rPr>
        <w:t>ที่มีศักยภาพด้านเทคโนโลยี นวัตกรรม</w:t>
      </w:r>
      <w:r w:rsidR="00AB3D36">
        <w:rPr>
          <w:rFonts w:asciiTheme="minorBidi" w:hAnsiTheme="minorBidi" w:hint="cs"/>
          <w:color w:val="000000"/>
          <w:sz w:val="32"/>
          <w:szCs w:val="32"/>
          <w:cs/>
        </w:rPr>
        <w:t xml:space="preserve"> </w:t>
      </w:r>
      <w:r w:rsidR="00403D6C">
        <w:rPr>
          <w:rFonts w:asciiTheme="minorBidi" w:hAnsiTheme="minorBidi" w:hint="cs"/>
          <w:color w:val="000000"/>
          <w:sz w:val="32"/>
          <w:szCs w:val="32"/>
          <w:cs/>
        </w:rPr>
        <w:t>ซึ่งผู้ประกอบการ</w:t>
      </w:r>
      <w:r w:rsidR="00B16E64">
        <w:rPr>
          <w:rFonts w:asciiTheme="minorBidi" w:hAnsiTheme="minorBidi" w:hint="cs"/>
          <w:color w:val="000000"/>
          <w:sz w:val="32"/>
          <w:szCs w:val="32"/>
          <w:cs/>
        </w:rPr>
        <w:t xml:space="preserve"> </w:t>
      </w:r>
      <w:r w:rsidR="005A2273">
        <w:rPr>
          <w:rFonts w:asciiTheme="minorBidi" w:hAnsiTheme="minorBidi" w:hint="cs"/>
          <w:color w:val="000000"/>
          <w:sz w:val="32"/>
          <w:szCs w:val="32"/>
          <w:cs/>
        </w:rPr>
        <w:t>สามารถตรวจสอบสถานะการ</w:t>
      </w:r>
      <w:r w:rsidR="00AB3D36">
        <w:rPr>
          <w:rFonts w:asciiTheme="minorBidi" w:hAnsiTheme="minorBidi" w:hint="cs"/>
          <w:color w:val="000000"/>
          <w:sz w:val="32"/>
          <w:szCs w:val="32"/>
          <w:cs/>
        </w:rPr>
        <w:t>พิจารณาการค้ำประกัน</w:t>
      </w:r>
      <w:r w:rsidR="00FD4539">
        <w:rPr>
          <w:rFonts w:asciiTheme="minorBidi" w:hAnsiTheme="minorBidi" w:hint="cs"/>
          <w:color w:val="000000"/>
          <w:sz w:val="32"/>
          <w:szCs w:val="32"/>
          <w:cs/>
        </w:rPr>
        <w:t xml:space="preserve">สินเชื่อได้ที่ บสย. </w:t>
      </w:r>
      <w:r w:rsidR="00AB3D36">
        <w:rPr>
          <w:rFonts w:asciiTheme="minorBidi" w:hAnsiTheme="minorBidi" w:hint="cs"/>
          <w:color w:val="000000"/>
          <w:sz w:val="32"/>
          <w:szCs w:val="32"/>
          <w:cs/>
        </w:rPr>
        <w:t xml:space="preserve">ผ่าน </w:t>
      </w:r>
      <w:r w:rsidR="00AB3D36">
        <w:rPr>
          <w:rFonts w:asciiTheme="minorBidi" w:hAnsiTheme="minorBidi"/>
          <w:color w:val="000000"/>
          <w:sz w:val="32"/>
          <w:szCs w:val="32"/>
        </w:rPr>
        <w:t>Line OA</w:t>
      </w:r>
      <w:r w:rsidR="005A2273">
        <w:rPr>
          <w:rFonts w:asciiTheme="minorBidi" w:hAnsiTheme="minorBidi"/>
          <w:color w:val="000000"/>
          <w:sz w:val="32"/>
          <w:szCs w:val="32"/>
        </w:rPr>
        <w:t xml:space="preserve"> : @</w:t>
      </w:r>
      <w:proofErr w:type="spellStart"/>
      <w:r w:rsidR="005A2273">
        <w:rPr>
          <w:rFonts w:asciiTheme="minorBidi" w:hAnsiTheme="minorBidi"/>
          <w:color w:val="000000"/>
          <w:sz w:val="32"/>
          <w:szCs w:val="32"/>
        </w:rPr>
        <w:t>tcg</w:t>
      </w:r>
      <w:r w:rsidR="00AB3D36">
        <w:rPr>
          <w:rFonts w:asciiTheme="minorBidi" w:hAnsiTheme="minorBidi"/>
          <w:color w:val="000000"/>
          <w:sz w:val="32"/>
          <w:szCs w:val="32"/>
        </w:rPr>
        <w:t>first</w:t>
      </w:r>
      <w:proofErr w:type="spellEnd"/>
      <w:r w:rsidR="00AB3D3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AB3D36">
        <w:rPr>
          <w:rFonts w:asciiTheme="minorBidi" w:hAnsiTheme="minorBidi" w:hint="cs"/>
          <w:color w:val="000000"/>
          <w:sz w:val="32"/>
          <w:szCs w:val="32"/>
          <w:cs/>
        </w:rPr>
        <w:t xml:space="preserve">ตลอด </w:t>
      </w:r>
      <w:r w:rsidR="00AB3D36">
        <w:rPr>
          <w:rFonts w:asciiTheme="minorBidi" w:hAnsiTheme="minorBidi"/>
          <w:color w:val="000000"/>
          <w:sz w:val="32"/>
          <w:szCs w:val="32"/>
        </w:rPr>
        <w:t>24</w:t>
      </w:r>
      <w:r w:rsidR="00AB3D36">
        <w:rPr>
          <w:rFonts w:asciiTheme="minorBidi" w:hAnsiTheme="minorBidi" w:hint="cs"/>
          <w:color w:val="000000"/>
          <w:sz w:val="32"/>
          <w:szCs w:val="32"/>
          <w:cs/>
        </w:rPr>
        <w:t xml:space="preserve"> ชั่วโมง</w:t>
      </w:r>
    </w:p>
    <w:p w14:paraId="2DCF747C" w14:textId="77777777" w:rsidR="008E160D" w:rsidRDefault="00BA0FAF" w:rsidP="008E160D">
      <w:pPr>
        <w:spacing w:after="0" w:line="240" w:lineRule="auto"/>
        <w:ind w:firstLine="720"/>
        <w:jc w:val="thaiDistribute"/>
        <w:rPr>
          <w:rFonts w:asciiTheme="minorBidi" w:hAnsiTheme="minorBidi" w:hint="cs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“</w:t>
      </w:r>
      <w:r w:rsidR="001D3953">
        <w:rPr>
          <w:rFonts w:asciiTheme="minorBidi" w:hAnsiTheme="minorBidi" w:hint="cs"/>
          <w:sz w:val="32"/>
          <w:szCs w:val="32"/>
          <w:cs/>
        </w:rPr>
        <w:t>นั</w:t>
      </w:r>
      <w:r>
        <w:rPr>
          <w:rFonts w:asciiTheme="minorBidi" w:hAnsiTheme="minorBidi" w:hint="cs"/>
          <w:sz w:val="32"/>
          <w:szCs w:val="32"/>
          <w:cs/>
        </w:rPr>
        <w:t>บ</w:t>
      </w:r>
      <w:r w:rsidR="001D3953" w:rsidRPr="009F5D10">
        <w:rPr>
          <w:rFonts w:asciiTheme="minorBidi" w:hAnsiTheme="minorBidi"/>
          <w:sz w:val="32"/>
          <w:szCs w:val="32"/>
          <w:cs/>
        </w:rPr>
        <w:t xml:space="preserve">เป็นช่วงเวลาที่ดีเยี่ยมของทั้ง </w:t>
      </w:r>
      <w:r w:rsidR="001D3953">
        <w:rPr>
          <w:rFonts w:asciiTheme="minorBidi" w:hAnsiTheme="minorBidi"/>
          <w:sz w:val="32"/>
          <w:szCs w:val="32"/>
        </w:rPr>
        <w:t>2</w:t>
      </w:r>
      <w:r w:rsidR="001D3953" w:rsidRPr="009F5D10">
        <w:rPr>
          <w:rFonts w:asciiTheme="minorBidi" w:hAnsiTheme="minorBidi"/>
          <w:sz w:val="32"/>
          <w:szCs w:val="32"/>
          <w:cs/>
        </w:rPr>
        <w:t xml:space="preserve"> หน่วยงานที่จะเข้าไปช่วยยกระดับ</w:t>
      </w:r>
      <w:r w:rsidR="005518AE">
        <w:rPr>
          <w:rFonts w:asciiTheme="minorBidi" w:hAnsiTheme="minorBidi" w:hint="cs"/>
          <w:sz w:val="32"/>
          <w:szCs w:val="32"/>
          <w:cs/>
        </w:rPr>
        <w:t>ผู้ประกอบการ</w:t>
      </w:r>
      <w:r w:rsidR="001D3953" w:rsidRPr="009F5D10">
        <w:rPr>
          <w:rFonts w:asciiTheme="minorBidi" w:hAnsiTheme="minorBidi"/>
          <w:sz w:val="32"/>
          <w:szCs w:val="32"/>
          <w:cs/>
        </w:rPr>
        <w:t xml:space="preserve"> </w:t>
      </w:r>
      <w:r w:rsidR="001D3953" w:rsidRPr="009F5D10">
        <w:rPr>
          <w:rFonts w:asciiTheme="minorBidi" w:hAnsiTheme="minorBidi"/>
          <w:sz w:val="32"/>
          <w:szCs w:val="32"/>
        </w:rPr>
        <w:t xml:space="preserve">SMEs </w:t>
      </w:r>
      <w:r w:rsidR="005518AE">
        <w:rPr>
          <w:rFonts w:asciiTheme="minorBidi" w:hAnsiTheme="minorBidi" w:hint="cs"/>
          <w:sz w:val="32"/>
          <w:szCs w:val="32"/>
          <w:cs/>
        </w:rPr>
        <w:t>ที่กำลัง</w:t>
      </w:r>
      <w:r w:rsidR="00390778">
        <w:rPr>
          <w:rFonts w:asciiTheme="minorBidi" w:hAnsiTheme="minorBidi" w:hint="cs"/>
          <w:sz w:val="32"/>
          <w:szCs w:val="32"/>
          <w:cs/>
        </w:rPr>
        <w:t>ยกระดับ</w:t>
      </w:r>
      <w:r w:rsidR="001D3953" w:rsidRPr="009F5D10">
        <w:rPr>
          <w:rFonts w:asciiTheme="minorBidi" w:hAnsiTheme="minorBidi"/>
          <w:sz w:val="32"/>
          <w:szCs w:val="32"/>
          <w:cs/>
        </w:rPr>
        <w:t>สู่อุตสาหกรรม</w:t>
      </w:r>
      <w:r w:rsidR="001D3953">
        <w:rPr>
          <w:rFonts w:asciiTheme="minorBidi" w:hAnsiTheme="minorBidi" w:hint="cs"/>
          <w:sz w:val="32"/>
          <w:szCs w:val="32"/>
          <w:cs/>
        </w:rPr>
        <w:t xml:space="preserve"> </w:t>
      </w:r>
      <w:r w:rsidR="001D3953">
        <w:rPr>
          <w:rFonts w:asciiTheme="minorBidi" w:hAnsiTheme="minorBidi"/>
          <w:sz w:val="32"/>
          <w:szCs w:val="32"/>
        </w:rPr>
        <w:t>4</w:t>
      </w:r>
      <w:r w:rsidR="001D3953">
        <w:rPr>
          <w:rFonts w:asciiTheme="minorBidi" w:hAnsiTheme="minorBidi" w:cs="Cordia New"/>
          <w:sz w:val="32"/>
          <w:szCs w:val="32"/>
          <w:cs/>
        </w:rPr>
        <w:t>.</w:t>
      </w:r>
      <w:r w:rsidR="001D3953">
        <w:rPr>
          <w:rFonts w:asciiTheme="minorBidi" w:hAnsiTheme="minorBidi"/>
          <w:sz w:val="32"/>
          <w:szCs w:val="32"/>
        </w:rPr>
        <w:t>0</w:t>
      </w:r>
      <w:r w:rsidR="001D3953" w:rsidRPr="009F5D10">
        <w:rPr>
          <w:rFonts w:asciiTheme="minorBidi" w:hAnsiTheme="minorBidi"/>
          <w:sz w:val="32"/>
          <w:szCs w:val="32"/>
          <w:cs/>
        </w:rPr>
        <w:t xml:space="preserve"> อย่างยั่งยืน </w:t>
      </w:r>
      <w:r w:rsidR="00390778">
        <w:rPr>
          <w:rFonts w:asciiTheme="minorBidi" w:hAnsiTheme="minorBidi" w:hint="cs"/>
          <w:sz w:val="32"/>
          <w:szCs w:val="32"/>
          <w:cs/>
        </w:rPr>
        <w:t>ผ่าน</w:t>
      </w:r>
      <w:r w:rsidR="006000E1">
        <w:rPr>
          <w:rFonts w:asciiTheme="minorBidi" w:hAnsiTheme="minorBidi" w:hint="cs"/>
          <w:sz w:val="32"/>
          <w:szCs w:val="32"/>
          <w:cs/>
        </w:rPr>
        <w:t>โครง</w:t>
      </w:r>
      <w:r w:rsidR="004D7207" w:rsidRPr="009F5D10">
        <w:rPr>
          <w:rFonts w:asciiTheme="minorBidi" w:hAnsiTheme="minorBidi"/>
          <w:sz w:val="32"/>
          <w:szCs w:val="32"/>
          <w:cs/>
        </w:rPr>
        <w:t>การ</w:t>
      </w:r>
      <w:r w:rsidR="00F65002" w:rsidRPr="009F5D10">
        <w:rPr>
          <w:rFonts w:asciiTheme="minorBidi" w:hAnsiTheme="minorBidi"/>
          <w:sz w:val="32"/>
          <w:szCs w:val="32"/>
          <w:cs/>
        </w:rPr>
        <w:t>ค้ำประกันสินเชื่อ</w:t>
      </w:r>
      <w:r w:rsidR="004D7207" w:rsidRPr="009F5D10">
        <w:rPr>
          <w:rFonts w:asciiTheme="minorBidi" w:hAnsiTheme="minorBidi"/>
          <w:sz w:val="32"/>
          <w:szCs w:val="32"/>
          <w:cs/>
        </w:rPr>
        <w:t xml:space="preserve"> </w:t>
      </w:r>
      <w:r w:rsidR="00D61648" w:rsidRPr="009F5D10">
        <w:rPr>
          <w:rFonts w:asciiTheme="minorBidi" w:hAnsiTheme="minorBidi"/>
          <w:sz w:val="32"/>
          <w:szCs w:val="32"/>
          <w:cs/>
        </w:rPr>
        <w:t xml:space="preserve">บสย. </w:t>
      </w:r>
      <w:r w:rsidR="00D61648" w:rsidRPr="009F5D10">
        <w:rPr>
          <w:rFonts w:asciiTheme="minorBidi" w:hAnsiTheme="minorBidi"/>
          <w:sz w:val="32"/>
          <w:szCs w:val="32"/>
        </w:rPr>
        <w:t xml:space="preserve">SMEs </w:t>
      </w:r>
      <w:r w:rsidR="008E160D">
        <w:rPr>
          <w:rFonts w:asciiTheme="minorBidi" w:hAnsiTheme="minorBidi"/>
          <w:sz w:val="32"/>
          <w:szCs w:val="32"/>
          <w:cs/>
        </w:rPr>
        <w:t>ยั่งยืน</w:t>
      </w:r>
      <w:r w:rsidR="00D61648" w:rsidRPr="009F5D10">
        <w:rPr>
          <w:rFonts w:asciiTheme="minorBidi" w:hAnsiTheme="minorBidi"/>
          <w:sz w:val="32"/>
          <w:szCs w:val="32"/>
          <w:cs/>
        </w:rPr>
        <w:t xml:space="preserve"> หรือ </w:t>
      </w:r>
      <w:r w:rsidR="00D61648" w:rsidRPr="009F5D10">
        <w:rPr>
          <w:rFonts w:asciiTheme="minorBidi" w:hAnsiTheme="minorBidi"/>
          <w:sz w:val="32"/>
          <w:szCs w:val="32"/>
        </w:rPr>
        <w:t xml:space="preserve">PGS 11 </w:t>
      </w:r>
      <w:r w:rsidR="00D61648" w:rsidRPr="009F5D10">
        <w:rPr>
          <w:rFonts w:asciiTheme="minorBidi" w:hAnsiTheme="minorBidi"/>
          <w:sz w:val="32"/>
          <w:szCs w:val="32"/>
          <w:cs/>
        </w:rPr>
        <w:t xml:space="preserve">วงเงิน </w:t>
      </w:r>
      <w:r w:rsidR="00D61648">
        <w:rPr>
          <w:rFonts w:asciiTheme="minorBidi" w:hAnsiTheme="minorBidi"/>
          <w:sz w:val="32"/>
          <w:szCs w:val="32"/>
        </w:rPr>
        <w:t>50,000</w:t>
      </w:r>
      <w:r w:rsidR="00D61648" w:rsidRPr="009F5D10">
        <w:rPr>
          <w:rFonts w:asciiTheme="minorBidi" w:hAnsiTheme="minorBidi"/>
          <w:sz w:val="32"/>
          <w:szCs w:val="32"/>
          <w:cs/>
        </w:rPr>
        <w:t xml:space="preserve"> ล้านบาท </w:t>
      </w:r>
      <w:r w:rsidR="00F65002" w:rsidRPr="009F5D10">
        <w:rPr>
          <w:rFonts w:asciiTheme="minorBidi" w:hAnsiTheme="minorBidi"/>
          <w:sz w:val="32"/>
          <w:szCs w:val="32"/>
          <w:cs/>
        </w:rPr>
        <w:t xml:space="preserve">ร่วมกับ </w:t>
      </w:r>
      <w:r w:rsidR="00894ACA">
        <w:rPr>
          <w:rFonts w:asciiTheme="minorBidi" w:hAnsiTheme="minorBidi"/>
          <w:sz w:val="32"/>
          <w:szCs w:val="32"/>
        </w:rPr>
        <w:t>18</w:t>
      </w:r>
      <w:r w:rsidR="00F65002" w:rsidRPr="009F5D10">
        <w:rPr>
          <w:rFonts w:asciiTheme="minorBidi" w:hAnsiTheme="minorBidi"/>
          <w:sz w:val="32"/>
          <w:szCs w:val="32"/>
          <w:cs/>
        </w:rPr>
        <w:t xml:space="preserve"> สถาบันการเงิน </w:t>
      </w:r>
      <w:r w:rsidR="001D3953">
        <w:rPr>
          <w:rFonts w:asciiTheme="minorBidi" w:hAnsiTheme="minorBidi" w:hint="cs"/>
          <w:sz w:val="32"/>
          <w:szCs w:val="32"/>
          <w:cs/>
        </w:rPr>
        <w:t>โดยมีวงเงิน</w:t>
      </w:r>
      <w:r w:rsidR="00F65002" w:rsidRPr="009F5D10">
        <w:rPr>
          <w:rFonts w:asciiTheme="minorBidi" w:hAnsiTheme="minorBidi"/>
          <w:sz w:val="32"/>
          <w:szCs w:val="32"/>
          <w:cs/>
        </w:rPr>
        <w:t xml:space="preserve">ค้ำประกันสินเชื่อธุรกิจกลุ่ม </w:t>
      </w:r>
      <w:r w:rsidR="00F65002" w:rsidRPr="009F5D10">
        <w:rPr>
          <w:rFonts w:asciiTheme="minorBidi" w:hAnsiTheme="minorBidi"/>
          <w:sz w:val="32"/>
          <w:szCs w:val="32"/>
        </w:rPr>
        <w:t xml:space="preserve">Green </w:t>
      </w:r>
      <w:r w:rsidR="00F65002" w:rsidRPr="009F5D10">
        <w:rPr>
          <w:rFonts w:asciiTheme="minorBidi" w:hAnsiTheme="minorBidi"/>
          <w:sz w:val="32"/>
          <w:szCs w:val="32"/>
          <w:cs/>
        </w:rPr>
        <w:t xml:space="preserve">สูงสุด </w:t>
      </w:r>
      <w:r w:rsidR="00894ACA">
        <w:rPr>
          <w:rFonts w:asciiTheme="minorBidi" w:hAnsiTheme="minorBidi"/>
          <w:sz w:val="32"/>
          <w:szCs w:val="32"/>
        </w:rPr>
        <w:t>40</w:t>
      </w:r>
      <w:r w:rsidR="00F65002" w:rsidRPr="009F5D10">
        <w:rPr>
          <w:rFonts w:asciiTheme="minorBidi" w:hAnsiTheme="minorBidi"/>
          <w:sz w:val="32"/>
          <w:szCs w:val="32"/>
          <w:cs/>
        </w:rPr>
        <w:t xml:space="preserve"> ล้านบาทต่อราย ฟรีค่าธรรมเนียมค้ำประกัน </w:t>
      </w:r>
      <w:r w:rsidR="00894ACA">
        <w:rPr>
          <w:rFonts w:asciiTheme="minorBidi" w:hAnsiTheme="minorBidi"/>
          <w:sz w:val="32"/>
          <w:szCs w:val="32"/>
        </w:rPr>
        <w:t>4</w:t>
      </w:r>
      <w:r w:rsidR="00F65002" w:rsidRPr="009F5D10">
        <w:rPr>
          <w:rFonts w:asciiTheme="minorBidi" w:hAnsiTheme="minorBidi"/>
          <w:sz w:val="32"/>
          <w:szCs w:val="32"/>
          <w:cs/>
        </w:rPr>
        <w:t xml:space="preserve"> ปีแรก</w:t>
      </w:r>
      <w:r>
        <w:rPr>
          <w:rFonts w:asciiTheme="minorBidi" w:hAnsiTheme="minorBidi" w:hint="cs"/>
          <w:sz w:val="32"/>
          <w:szCs w:val="32"/>
          <w:cs/>
        </w:rPr>
        <w:t>”</w:t>
      </w:r>
      <w:r w:rsidR="008E160D">
        <w:rPr>
          <w:rFonts w:asciiTheme="minorBidi" w:hAnsiTheme="minorBidi" w:hint="cs"/>
          <w:sz w:val="32"/>
          <w:szCs w:val="32"/>
          <w:cs/>
        </w:rPr>
        <w:t xml:space="preserve"> นายสิทธิกร กล่าว</w:t>
      </w:r>
    </w:p>
    <w:p w14:paraId="4BC3195E" w14:textId="2C867FC9" w:rsidR="005A2CB0" w:rsidRPr="00311ADB" w:rsidRDefault="008E160D" w:rsidP="008E160D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โดย</w:t>
      </w:r>
      <w:r w:rsidR="00F65002" w:rsidRPr="009F5D10">
        <w:rPr>
          <w:rFonts w:asciiTheme="minorBidi" w:hAnsiTheme="minorBidi"/>
          <w:sz w:val="32"/>
          <w:szCs w:val="32"/>
          <w:cs/>
        </w:rPr>
        <w:t>คาดว่า</w:t>
      </w:r>
      <w:r w:rsidR="009F5D10" w:rsidRPr="009F5D10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9F5D10" w:rsidRPr="00894ACA">
        <w:rPr>
          <w:rFonts w:asciiTheme="minorBidi" w:hAnsiTheme="minorBidi"/>
          <w:sz w:val="32"/>
          <w:szCs w:val="32"/>
          <w:cs/>
        </w:rPr>
        <w:t xml:space="preserve">ภายในระยะเวลา </w:t>
      </w:r>
      <w:r w:rsidR="00894ACA">
        <w:rPr>
          <w:rFonts w:asciiTheme="minorBidi" w:hAnsiTheme="minorBidi"/>
          <w:sz w:val="32"/>
          <w:szCs w:val="32"/>
        </w:rPr>
        <w:t>3</w:t>
      </w:r>
      <w:r w:rsidR="009F5D10" w:rsidRPr="00894ACA">
        <w:rPr>
          <w:rFonts w:asciiTheme="minorBidi" w:hAnsiTheme="minorBidi"/>
          <w:sz w:val="32"/>
          <w:szCs w:val="32"/>
          <w:cs/>
        </w:rPr>
        <w:t xml:space="preserve"> ปี (</w:t>
      </w:r>
      <w:r>
        <w:rPr>
          <w:rFonts w:asciiTheme="minorBidi" w:hAnsiTheme="minorBidi" w:hint="cs"/>
          <w:sz w:val="32"/>
          <w:szCs w:val="32"/>
          <w:cs/>
        </w:rPr>
        <w:t xml:space="preserve">ปี </w:t>
      </w:r>
      <w:r w:rsidR="00894ACA">
        <w:rPr>
          <w:rFonts w:asciiTheme="minorBidi" w:hAnsiTheme="minorBidi"/>
          <w:sz w:val="32"/>
          <w:szCs w:val="32"/>
        </w:rPr>
        <w:t>2567</w:t>
      </w:r>
      <w:r w:rsidR="009F5D10" w:rsidRPr="00894ACA">
        <w:rPr>
          <w:rFonts w:asciiTheme="minorBidi" w:hAnsiTheme="minorBidi"/>
          <w:sz w:val="32"/>
          <w:szCs w:val="32"/>
          <w:cs/>
        </w:rPr>
        <w:t>-</w:t>
      </w:r>
      <w:r w:rsidR="00894ACA">
        <w:rPr>
          <w:rFonts w:asciiTheme="minorBidi" w:hAnsiTheme="minorBidi"/>
          <w:sz w:val="32"/>
          <w:szCs w:val="32"/>
        </w:rPr>
        <w:t>2569</w:t>
      </w:r>
      <w:r w:rsidR="009F5D10" w:rsidRPr="00894ACA">
        <w:rPr>
          <w:rFonts w:asciiTheme="minorBidi" w:hAnsiTheme="minorBidi"/>
          <w:sz w:val="32"/>
          <w:szCs w:val="32"/>
          <w:cs/>
        </w:rPr>
        <w:t>) บสย. จะ</w:t>
      </w:r>
      <w:r w:rsidR="003E7D1A">
        <w:rPr>
          <w:rFonts w:asciiTheme="minorBidi" w:hAnsiTheme="minorBidi" w:hint="cs"/>
          <w:sz w:val="32"/>
          <w:szCs w:val="32"/>
          <w:cs/>
        </w:rPr>
        <w:t>สามารถ</w:t>
      </w:r>
      <w:r w:rsidR="009F5D10" w:rsidRPr="00894ACA">
        <w:rPr>
          <w:rFonts w:asciiTheme="minorBidi" w:hAnsiTheme="minorBidi"/>
          <w:sz w:val="32"/>
          <w:szCs w:val="32"/>
          <w:cs/>
        </w:rPr>
        <w:t>ช่วย</w:t>
      </w:r>
      <w:r w:rsidR="009F5D10" w:rsidRPr="00894ACA">
        <w:rPr>
          <w:rFonts w:asciiTheme="minorBidi" w:hAnsiTheme="minorBidi"/>
          <w:sz w:val="32"/>
          <w:szCs w:val="32"/>
        </w:rPr>
        <w:t xml:space="preserve"> SMEs </w:t>
      </w:r>
      <w:r w:rsidR="009F5D10" w:rsidRPr="009F5D10">
        <w:rPr>
          <w:rFonts w:asciiTheme="minorBidi" w:hAnsiTheme="minorBidi"/>
          <w:sz w:val="32"/>
          <w:szCs w:val="32"/>
          <w:cs/>
        </w:rPr>
        <w:t xml:space="preserve">ที่เตรียมยกระดับเข้าสู่อุตสาหกรรม </w:t>
      </w:r>
      <w:r w:rsidR="00894ACA">
        <w:rPr>
          <w:rFonts w:asciiTheme="minorBidi" w:hAnsiTheme="minorBidi"/>
          <w:sz w:val="32"/>
          <w:szCs w:val="32"/>
        </w:rPr>
        <w:t>4</w:t>
      </w:r>
      <w:r w:rsidR="00894ACA">
        <w:rPr>
          <w:rFonts w:asciiTheme="minorBidi" w:hAnsiTheme="minorBidi" w:cs="Cordia New"/>
          <w:sz w:val="32"/>
          <w:szCs w:val="32"/>
          <w:cs/>
        </w:rPr>
        <w:t>.</w:t>
      </w:r>
      <w:r w:rsidR="00894ACA">
        <w:rPr>
          <w:rFonts w:asciiTheme="minorBidi" w:hAnsiTheme="minorBidi"/>
          <w:sz w:val="32"/>
          <w:szCs w:val="32"/>
        </w:rPr>
        <w:t>0</w:t>
      </w:r>
      <w:r w:rsidR="009F5D10" w:rsidRPr="009F5D10">
        <w:rPr>
          <w:rFonts w:asciiTheme="minorBidi" w:hAnsiTheme="minorBidi"/>
          <w:sz w:val="32"/>
          <w:szCs w:val="32"/>
          <w:cs/>
        </w:rPr>
        <w:t xml:space="preserve"> </w:t>
      </w:r>
      <w:r w:rsidR="003E7D1A">
        <w:rPr>
          <w:rFonts w:asciiTheme="minorBidi" w:hAnsiTheme="minorBidi" w:hint="cs"/>
          <w:sz w:val="32"/>
          <w:szCs w:val="32"/>
          <w:cs/>
        </w:rPr>
        <w:t>และใน</w:t>
      </w:r>
      <w:r w:rsidR="009F5D10" w:rsidRPr="009F5D10">
        <w:rPr>
          <w:rFonts w:asciiTheme="minorBidi" w:hAnsiTheme="minorBidi"/>
          <w:sz w:val="32"/>
          <w:szCs w:val="32"/>
          <w:cs/>
        </w:rPr>
        <w:t>กลุ่มธุรกิจสีเขียวได้</w:t>
      </w:r>
      <w:r w:rsidR="008D520E">
        <w:rPr>
          <w:rFonts w:asciiTheme="minorBidi" w:hAnsiTheme="minorBidi" w:hint="cs"/>
          <w:sz w:val="32"/>
          <w:szCs w:val="32"/>
          <w:cs/>
        </w:rPr>
        <w:t>มาก</w:t>
      </w:r>
      <w:r w:rsidR="009F5D10" w:rsidRPr="009F5D10">
        <w:rPr>
          <w:rFonts w:asciiTheme="minorBidi" w:hAnsiTheme="minorBidi"/>
          <w:sz w:val="32"/>
          <w:szCs w:val="32"/>
          <w:cs/>
        </w:rPr>
        <w:t xml:space="preserve">กว่า </w:t>
      </w:r>
      <w:r w:rsidR="00894ACA">
        <w:rPr>
          <w:rFonts w:asciiTheme="minorBidi" w:hAnsiTheme="minorBidi"/>
          <w:sz w:val="32"/>
          <w:szCs w:val="32"/>
        </w:rPr>
        <w:t>600</w:t>
      </w:r>
      <w:r w:rsidR="009F5D10" w:rsidRPr="009F5D10">
        <w:rPr>
          <w:rFonts w:asciiTheme="minorBidi" w:hAnsiTheme="minorBidi"/>
          <w:sz w:val="32"/>
          <w:szCs w:val="32"/>
          <w:cs/>
        </w:rPr>
        <w:t xml:space="preserve"> ราย ตามเป้าหมาย</w:t>
      </w:r>
      <w:r>
        <w:rPr>
          <w:rFonts w:asciiTheme="minorBidi" w:hAnsiTheme="minorBidi" w:hint="cs"/>
          <w:sz w:val="32"/>
          <w:szCs w:val="32"/>
          <w:cs/>
        </w:rPr>
        <w:t>การพัฒนาที่ยั่งยืน</w:t>
      </w:r>
      <w:r w:rsidR="009F5D10" w:rsidRPr="009F5D10">
        <w:rPr>
          <w:rFonts w:asciiTheme="minorBidi" w:hAnsiTheme="minorBidi"/>
          <w:sz w:val="32"/>
          <w:szCs w:val="32"/>
          <w:cs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>(</w:t>
      </w:r>
      <w:r w:rsidR="009F5D10" w:rsidRPr="009F5D10">
        <w:rPr>
          <w:rFonts w:asciiTheme="minorBidi" w:hAnsiTheme="minorBidi"/>
          <w:sz w:val="32"/>
          <w:szCs w:val="32"/>
        </w:rPr>
        <w:t>Sustainable</w:t>
      </w:r>
      <w:bookmarkStart w:id="0" w:name="_GoBack"/>
      <w:bookmarkEnd w:id="0"/>
      <w:r w:rsidR="009F5D10" w:rsidRPr="009F5D10">
        <w:rPr>
          <w:rFonts w:asciiTheme="minorBidi" w:hAnsiTheme="minorBidi"/>
          <w:sz w:val="32"/>
          <w:szCs w:val="32"/>
        </w:rPr>
        <w:t xml:space="preserve"> Development Goal</w:t>
      </w:r>
      <w:r>
        <w:rPr>
          <w:rFonts w:asciiTheme="minorBidi" w:hAnsiTheme="minorBidi"/>
          <w:sz w:val="32"/>
          <w:szCs w:val="32"/>
        </w:rPr>
        <w:t xml:space="preserve"> : </w:t>
      </w:r>
      <w:r w:rsidR="009F5D10" w:rsidRPr="009F5D10">
        <w:rPr>
          <w:rFonts w:asciiTheme="minorBidi" w:hAnsiTheme="minorBidi"/>
          <w:sz w:val="32"/>
          <w:szCs w:val="32"/>
        </w:rPr>
        <w:t>SDGs</w:t>
      </w:r>
      <w:r w:rsidR="009F5D10" w:rsidRPr="009F5D10">
        <w:rPr>
          <w:rFonts w:asciiTheme="minorBidi" w:hAnsiTheme="minorBidi"/>
          <w:sz w:val="32"/>
          <w:szCs w:val="32"/>
          <w:cs/>
        </w:rPr>
        <w:t xml:space="preserve">) คิดเป็นวงเงินค้ำประกันสินเชื่อ มากกว่า </w:t>
      </w:r>
      <w:r w:rsidR="009F5D10" w:rsidRPr="009F5D10">
        <w:rPr>
          <w:rFonts w:asciiTheme="minorBidi" w:hAnsiTheme="minorBidi"/>
          <w:sz w:val="32"/>
          <w:szCs w:val="32"/>
        </w:rPr>
        <w:t>3,0</w:t>
      </w:r>
      <w:r w:rsidR="00894ACA">
        <w:rPr>
          <w:rFonts w:asciiTheme="minorBidi" w:hAnsiTheme="minorBidi"/>
          <w:sz w:val="32"/>
          <w:szCs w:val="32"/>
        </w:rPr>
        <w:t>00</w:t>
      </w:r>
      <w:r w:rsidR="00894ACA">
        <w:rPr>
          <w:rFonts w:asciiTheme="minorBidi" w:hAnsiTheme="minorBidi"/>
          <w:sz w:val="32"/>
          <w:szCs w:val="32"/>
          <w:cs/>
        </w:rPr>
        <w:t xml:space="preserve"> ล้านบาท (เฉลี่ย </w:t>
      </w:r>
      <w:r w:rsidR="00894ACA">
        <w:rPr>
          <w:rFonts w:asciiTheme="minorBidi" w:hAnsiTheme="minorBidi"/>
          <w:sz w:val="32"/>
          <w:szCs w:val="32"/>
        </w:rPr>
        <w:t>5</w:t>
      </w:r>
      <w:r w:rsidR="009F5D10" w:rsidRPr="009F5D10">
        <w:rPr>
          <w:rFonts w:asciiTheme="minorBidi" w:hAnsiTheme="minorBidi"/>
          <w:sz w:val="32"/>
          <w:szCs w:val="32"/>
          <w:cs/>
        </w:rPr>
        <w:t xml:space="preserve"> ล้านบาทต่อราย) ก่อให้เกิดสินเชื่อในระบบกว่า </w:t>
      </w:r>
      <w:r w:rsidR="009F5D10" w:rsidRPr="009F5D10">
        <w:rPr>
          <w:rFonts w:asciiTheme="minorBidi" w:hAnsiTheme="minorBidi"/>
          <w:sz w:val="32"/>
          <w:szCs w:val="32"/>
        </w:rPr>
        <w:t>3,6</w:t>
      </w:r>
      <w:r w:rsidR="009F5D10">
        <w:rPr>
          <w:rFonts w:asciiTheme="minorBidi" w:hAnsiTheme="minorBidi"/>
          <w:sz w:val="32"/>
          <w:szCs w:val="32"/>
        </w:rPr>
        <w:t xml:space="preserve">00 </w:t>
      </w:r>
      <w:r w:rsidR="009F5D10" w:rsidRPr="009F5D10">
        <w:rPr>
          <w:rFonts w:asciiTheme="minorBidi" w:hAnsiTheme="minorBidi"/>
          <w:sz w:val="32"/>
          <w:szCs w:val="32"/>
          <w:cs/>
        </w:rPr>
        <w:t xml:space="preserve">ล้านบาท สร้างมูลค่าเพิ่มทางเศรษฐกิจได้มากกว่า </w:t>
      </w:r>
      <w:r w:rsidR="009F5D10" w:rsidRPr="009F5D10">
        <w:rPr>
          <w:rFonts w:asciiTheme="minorBidi" w:hAnsiTheme="minorBidi"/>
          <w:sz w:val="32"/>
          <w:szCs w:val="32"/>
        </w:rPr>
        <w:t>14,</w:t>
      </w:r>
      <w:r w:rsidR="009F5D10">
        <w:rPr>
          <w:rFonts w:asciiTheme="minorBidi" w:hAnsiTheme="minorBidi"/>
          <w:sz w:val="32"/>
          <w:szCs w:val="32"/>
        </w:rPr>
        <w:t>000</w:t>
      </w:r>
      <w:r w:rsidR="009F5D10" w:rsidRPr="009F5D10">
        <w:rPr>
          <w:rFonts w:asciiTheme="minorBidi" w:hAnsiTheme="minorBidi"/>
          <w:sz w:val="32"/>
          <w:szCs w:val="32"/>
          <w:cs/>
        </w:rPr>
        <w:t xml:space="preserve"> ล้านบาท </w:t>
      </w:r>
    </w:p>
    <w:p w14:paraId="012D3BB5" w14:textId="3EE11604" w:rsidR="00F23700" w:rsidRDefault="004E4F90" w:rsidP="009F5D1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9F5D10">
        <w:rPr>
          <w:rFonts w:asciiTheme="minorBidi" w:hAnsiTheme="minorBidi"/>
          <w:b/>
          <w:bCs/>
          <w:color w:val="000000"/>
          <w:sz w:val="32"/>
          <w:szCs w:val="32"/>
          <w:cs/>
        </w:rPr>
        <w:lastRenderedPageBreak/>
        <w:t>ดร.</w:t>
      </w:r>
      <w:r>
        <w:rPr>
          <w:rFonts w:asciiTheme="minorBidi" w:hAnsiTheme="minorBidi" w:hint="cs"/>
          <w:b/>
          <w:bCs/>
          <w:color w:val="000000"/>
          <w:sz w:val="32"/>
          <w:szCs w:val="32"/>
          <w:cs/>
        </w:rPr>
        <w:t>สมบุญ สหสิทธิวัฒน์ รอง</w:t>
      </w:r>
      <w:r w:rsidRPr="000448E6">
        <w:rPr>
          <w:rFonts w:asciiTheme="minorBidi" w:hAnsiTheme="minorBidi"/>
          <w:b/>
          <w:bCs/>
          <w:sz w:val="32"/>
          <w:szCs w:val="32"/>
          <w:cs/>
        </w:rPr>
        <w:t>ผู้อำนวยการ</w:t>
      </w:r>
      <w:r w:rsidRPr="009F5D10">
        <w:rPr>
          <w:rFonts w:asciiTheme="minorBidi" w:hAnsiTheme="minorBidi"/>
          <w:b/>
          <w:bCs/>
          <w:color w:val="000000"/>
          <w:sz w:val="32"/>
          <w:szCs w:val="32"/>
          <w:cs/>
        </w:rPr>
        <w:t>สำนักงานพัฒนาวิทยาศาสตร์และเทคโนโลยีแห่งชาติ (สวทช.)</w:t>
      </w:r>
      <w:r w:rsidRPr="009F5D10">
        <w:rPr>
          <w:rFonts w:asciiTheme="minorBidi" w:hAnsiTheme="minorBidi"/>
          <w:sz w:val="32"/>
          <w:szCs w:val="32"/>
          <w:cs/>
        </w:rPr>
        <w:t xml:space="preserve"> </w:t>
      </w:r>
      <w:r w:rsidR="00F65002" w:rsidRPr="009F5D10">
        <w:rPr>
          <w:rFonts w:asciiTheme="minorBidi" w:hAnsiTheme="minorBidi"/>
          <w:sz w:val="32"/>
          <w:szCs w:val="32"/>
          <w:cs/>
        </w:rPr>
        <w:t>กล่าวว่า</w:t>
      </w:r>
      <w:r w:rsidR="00F23700" w:rsidRPr="009F5D10">
        <w:rPr>
          <w:rFonts w:asciiTheme="minorBidi" w:hAnsiTheme="minorBidi"/>
          <w:sz w:val="32"/>
          <w:szCs w:val="32"/>
          <w:cs/>
        </w:rPr>
        <w:t xml:space="preserve"> เพื่อช่วยให้ผู้ประกอบการปรับตัวสู่อุตสาหกรรม</w:t>
      </w:r>
      <w:r w:rsidR="00F23700" w:rsidRPr="009F5D10">
        <w:rPr>
          <w:rFonts w:asciiTheme="minorBidi" w:hAnsiTheme="minorBidi"/>
          <w:sz w:val="32"/>
          <w:szCs w:val="32"/>
        </w:rPr>
        <w:t xml:space="preserve"> 4</w:t>
      </w:r>
      <w:r w:rsidR="00F23700" w:rsidRPr="009F5D10">
        <w:rPr>
          <w:rFonts w:asciiTheme="minorBidi" w:hAnsiTheme="minorBidi"/>
          <w:sz w:val="32"/>
          <w:szCs w:val="32"/>
          <w:cs/>
        </w:rPr>
        <w:t>.</w:t>
      </w:r>
      <w:r w:rsidR="00F23700" w:rsidRPr="009F5D10">
        <w:rPr>
          <w:rFonts w:asciiTheme="minorBidi" w:hAnsiTheme="minorBidi"/>
          <w:sz w:val="32"/>
          <w:szCs w:val="32"/>
        </w:rPr>
        <w:t xml:space="preserve">0 </w:t>
      </w:r>
      <w:r w:rsidR="00F23700" w:rsidRPr="009F5D10">
        <w:rPr>
          <w:rFonts w:asciiTheme="minorBidi" w:hAnsiTheme="minorBidi"/>
          <w:sz w:val="32"/>
          <w:szCs w:val="32"/>
          <w:cs/>
        </w:rPr>
        <w:t>ได้อ</w:t>
      </w:r>
      <w:r w:rsidR="009F5D10">
        <w:rPr>
          <w:rFonts w:asciiTheme="minorBidi" w:hAnsiTheme="minorBidi"/>
          <w:sz w:val="32"/>
          <w:szCs w:val="32"/>
          <w:cs/>
        </w:rPr>
        <w:t>ย่างยั่งยืน สวทช. ได้พัฒนาดัชนี</w:t>
      </w:r>
      <w:r w:rsidR="00F23700" w:rsidRPr="009F5D10">
        <w:rPr>
          <w:rFonts w:asciiTheme="minorBidi" w:hAnsiTheme="minorBidi"/>
          <w:sz w:val="32"/>
          <w:szCs w:val="32"/>
          <w:cs/>
        </w:rPr>
        <w:t>ชี้วัดความพร้อมที่เรียกว่า</w:t>
      </w:r>
      <w:r w:rsidR="00F23700" w:rsidRPr="009F5D10">
        <w:rPr>
          <w:rFonts w:asciiTheme="minorBidi" w:hAnsiTheme="minorBidi"/>
          <w:sz w:val="32"/>
          <w:szCs w:val="32"/>
        </w:rPr>
        <w:t xml:space="preserve"> Thailand i4</w:t>
      </w:r>
      <w:r w:rsidR="00F23700" w:rsidRPr="009F5D10">
        <w:rPr>
          <w:rFonts w:asciiTheme="minorBidi" w:hAnsiTheme="minorBidi"/>
          <w:sz w:val="32"/>
          <w:szCs w:val="32"/>
          <w:cs/>
        </w:rPr>
        <w:t>.</w:t>
      </w:r>
      <w:r w:rsidR="00F23700" w:rsidRPr="009F5D10">
        <w:rPr>
          <w:rFonts w:asciiTheme="minorBidi" w:hAnsiTheme="minorBidi"/>
          <w:sz w:val="32"/>
          <w:szCs w:val="32"/>
        </w:rPr>
        <w:t xml:space="preserve">0 Index </w:t>
      </w:r>
      <w:r w:rsidR="009F5D10">
        <w:rPr>
          <w:rFonts w:asciiTheme="minorBidi" w:hAnsiTheme="minorBidi"/>
          <w:sz w:val="32"/>
          <w:szCs w:val="32"/>
          <w:cs/>
        </w:rPr>
        <w:t>เพื่อ</w:t>
      </w:r>
      <w:r w:rsidR="00F23700" w:rsidRPr="009F5D10">
        <w:rPr>
          <w:rFonts w:asciiTheme="minorBidi" w:hAnsiTheme="minorBidi"/>
          <w:sz w:val="32"/>
          <w:szCs w:val="32"/>
          <w:cs/>
        </w:rPr>
        <w:t>ตรวจวัดสถานะความพร้อม</w:t>
      </w:r>
      <w:r w:rsidR="009F5D10">
        <w:rPr>
          <w:rFonts w:asciiTheme="minorBidi" w:hAnsiTheme="minorBidi" w:hint="cs"/>
          <w:sz w:val="32"/>
          <w:szCs w:val="32"/>
          <w:cs/>
        </w:rPr>
        <w:t xml:space="preserve">ได้ด้วยตนเอง </w:t>
      </w:r>
      <w:r w:rsidR="00F65002" w:rsidRPr="009F5D10">
        <w:rPr>
          <w:rFonts w:asciiTheme="minorBidi" w:hAnsiTheme="minorBidi"/>
          <w:sz w:val="32"/>
          <w:szCs w:val="32"/>
          <w:cs/>
        </w:rPr>
        <w:t>ด้วย</w:t>
      </w:r>
      <w:r w:rsidR="00F23700" w:rsidRPr="009F5D10">
        <w:rPr>
          <w:rFonts w:asciiTheme="minorBidi" w:hAnsiTheme="minorBidi"/>
          <w:sz w:val="32"/>
          <w:szCs w:val="32"/>
          <w:cs/>
        </w:rPr>
        <w:t>ระบบการประเมินแบบออนไลน์</w:t>
      </w:r>
      <w:r w:rsidR="00F23700" w:rsidRPr="009F5D10">
        <w:rPr>
          <w:rFonts w:asciiTheme="minorBidi" w:hAnsiTheme="minorBidi"/>
          <w:sz w:val="32"/>
          <w:szCs w:val="32"/>
        </w:rPr>
        <w:t xml:space="preserve"> Thailand i4</w:t>
      </w:r>
      <w:r w:rsidR="00F23700" w:rsidRPr="009F5D10">
        <w:rPr>
          <w:rFonts w:asciiTheme="minorBidi" w:hAnsiTheme="minorBidi"/>
          <w:sz w:val="32"/>
          <w:szCs w:val="32"/>
          <w:cs/>
        </w:rPr>
        <w:t>.</w:t>
      </w:r>
      <w:r w:rsidR="00F23700" w:rsidRPr="009F5D10">
        <w:rPr>
          <w:rFonts w:asciiTheme="minorBidi" w:hAnsiTheme="minorBidi"/>
          <w:sz w:val="32"/>
          <w:szCs w:val="32"/>
        </w:rPr>
        <w:t xml:space="preserve">0 Checkup </w:t>
      </w:r>
      <w:r w:rsidR="00F23700" w:rsidRPr="009F5D10">
        <w:rPr>
          <w:rFonts w:asciiTheme="minorBidi" w:hAnsiTheme="minorBidi"/>
          <w:sz w:val="32"/>
          <w:szCs w:val="32"/>
          <w:cs/>
        </w:rPr>
        <w:t xml:space="preserve">และนำผลที่ได้ไปวางแผนการลงทุน หรือการขอรับสิทธิประโยชน์ต่าง ๆ </w:t>
      </w:r>
      <w:r w:rsidR="00F65002" w:rsidRPr="009F5D10">
        <w:rPr>
          <w:rFonts w:asciiTheme="minorBidi" w:hAnsiTheme="minorBidi"/>
          <w:sz w:val="32"/>
          <w:szCs w:val="32"/>
          <w:cs/>
        </w:rPr>
        <w:t>ก่อนตัดสินใจเลือกใช้บริการปร</w:t>
      </w:r>
      <w:r w:rsidR="00F23700" w:rsidRPr="009F5D10">
        <w:rPr>
          <w:rFonts w:asciiTheme="minorBidi" w:hAnsiTheme="minorBidi"/>
          <w:sz w:val="32"/>
          <w:szCs w:val="32"/>
          <w:cs/>
        </w:rPr>
        <w:t>ะเมิน</w:t>
      </w:r>
      <w:r w:rsidR="009F5D10">
        <w:rPr>
          <w:rFonts w:asciiTheme="minorBidi" w:hAnsiTheme="minorBidi" w:hint="cs"/>
          <w:sz w:val="32"/>
          <w:szCs w:val="32"/>
          <w:cs/>
        </w:rPr>
        <w:t xml:space="preserve"> รวมถึง</w:t>
      </w:r>
      <w:r w:rsidR="00F65002" w:rsidRPr="009F5D10">
        <w:rPr>
          <w:rFonts w:asciiTheme="minorBidi" w:hAnsiTheme="minorBidi"/>
          <w:sz w:val="32"/>
          <w:szCs w:val="32"/>
          <w:cs/>
        </w:rPr>
        <w:t>การประยุกต์ใช้งานในองค์กร รู้ระดับความพร้อม จุดแข็งจุดอ่อน และเป็นแนวทางในการกำหนดกลยุทธ์เพื่อการพัฒนาองค์กรสู่อุตสาหกรรม</w:t>
      </w:r>
      <w:r w:rsidR="00F65002" w:rsidRPr="009F5D10">
        <w:rPr>
          <w:rFonts w:asciiTheme="minorBidi" w:hAnsiTheme="minorBidi"/>
          <w:sz w:val="32"/>
          <w:szCs w:val="32"/>
        </w:rPr>
        <w:t xml:space="preserve"> 4</w:t>
      </w:r>
      <w:r w:rsidR="00F65002" w:rsidRPr="009F5D10">
        <w:rPr>
          <w:rFonts w:asciiTheme="minorBidi" w:hAnsiTheme="minorBidi"/>
          <w:sz w:val="32"/>
          <w:szCs w:val="32"/>
          <w:cs/>
        </w:rPr>
        <w:t>.</w:t>
      </w:r>
      <w:r w:rsidR="00F65002" w:rsidRPr="009F5D10">
        <w:rPr>
          <w:rFonts w:asciiTheme="minorBidi" w:hAnsiTheme="minorBidi"/>
          <w:sz w:val="32"/>
          <w:szCs w:val="32"/>
        </w:rPr>
        <w:t xml:space="preserve">0 </w:t>
      </w:r>
    </w:p>
    <w:p w14:paraId="2E61CBB5" w14:textId="504CE5B4" w:rsidR="00EA5608" w:rsidRPr="009F5D10" w:rsidRDefault="00BA51C3" w:rsidP="009F5D1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ทั้งนี้ ปัจจัยที่มีส่วนช่วยผู้ประกอบการสามารถปรับปรุงองค์กรสู่อุตสาหกรรม </w:t>
      </w:r>
      <w:r>
        <w:rPr>
          <w:rFonts w:asciiTheme="minorBidi" w:hAnsiTheme="minorBidi"/>
          <w:sz w:val="32"/>
          <w:szCs w:val="32"/>
        </w:rPr>
        <w:t>4</w:t>
      </w:r>
      <w:r>
        <w:rPr>
          <w:rFonts w:asciiTheme="minorBidi" w:hAnsiTheme="minorBidi" w:cs="Cordia New"/>
          <w:sz w:val="32"/>
          <w:szCs w:val="32"/>
          <w:cs/>
        </w:rPr>
        <w:t>.</w:t>
      </w:r>
      <w:r>
        <w:rPr>
          <w:rFonts w:asciiTheme="minorBidi" w:hAnsiTheme="minorBidi"/>
          <w:sz w:val="32"/>
          <w:szCs w:val="32"/>
        </w:rPr>
        <w:t>0</w:t>
      </w:r>
      <w:r>
        <w:rPr>
          <w:rFonts w:asciiTheme="minorBidi" w:hAnsiTheme="minorBidi" w:hint="cs"/>
          <w:sz w:val="32"/>
          <w:szCs w:val="32"/>
          <w:cs/>
        </w:rPr>
        <w:t xml:space="preserve"> ได้อย่างรวดเร็วนั้น คือเงินทุน ซึ่งทาง สวทช. </w:t>
      </w:r>
      <w:r w:rsidR="001D2059">
        <w:rPr>
          <w:rFonts w:asciiTheme="minorBidi" w:hAnsiTheme="minorBidi" w:hint="cs"/>
          <w:sz w:val="32"/>
          <w:szCs w:val="32"/>
          <w:cs/>
        </w:rPr>
        <w:t xml:space="preserve">จะได้รับความร่วมมือกับ บรรษัทประกันสินเชื่ออุตสาหกรรมขนาดย่อม (บสย.) </w:t>
      </w:r>
      <w:r w:rsidR="008E160D">
        <w:rPr>
          <w:rFonts w:asciiTheme="minorBidi" w:hAnsiTheme="minorBidi" w:hint="cs"/>
          <w:sz w:val="32"/>
          <w:szCs w:val="32"/>
          <w:cs/>
        </w:rPr>
        <w:t>โดยจะนำผลการประเมิน มาเป็นส่</w:t>
      </w:r>
      <w:r w:rsidR="00B1563F">
        <w:rPr>
          <w:rFonts w:asciiTheme="minorBidi" w:hAnsiTheme="minorBidi" w:hint="cs"/>
          <w:sz w:val="32"/>
          <w:szCs w:val="32"/>
          <w:cs/>
        </w:rPr>
        <w:t>วนหนึ่งของเครื่องมือที่ใช้ในการปร</w:t>
      </w:r>
      <w:r w:rsidR="008E160D">
        <w:rPr>
          <w:rFonts w:asciiTheme="minorBidi" w:hAnsiTheme="minorBidi" w:hint="cs"/>
          <w:sz w:val="32"/>
          <w:szCs w:val="32"/>
          <w:cs/>
        </w:rPr>
        <w:t>ะ</w:t>
      </w:r>
      <w:r w:rsidR="00B1563F">
        <w:rPr>
          <w:rFonts w:asciiTheme="minorBidi" w:hAnsiTheme="minorBidi" w:hint="cs"/>
          <w:sz w:val="32"/>
          <w:szCs w:val="32"/>
          <w:cs/>
        </w:rPr>
        <w:t xml:space="preserve">เมินศักยภาพทางการเงินของผู้ประกอบการ </w:t>
      </w:r>
      <w:r w:rsidR="00B1563F">
        <w:rPr>
          <w:rFonts w:asciiTheme="minorBidi" w:hAnsiTheme="minorBidi"/>
          <w:sz w:val="32"/>
          <w:szCs w:val="32"/>
        </w:rPr>
        <w:t xml:space="preserve">SMEs </w:t>
      </w:r>
      <w:r w:rsidR="00B1563F">
        <w:rPr>
          <w:rFonts w:asciiTheme="minorBidi" w:hAnsiTheme="minorBidi" w:hint="cs"/>
          <w:sz w:val="32"/>
          <w:szCs w:val="32"/>
          <w:cs/>
        </w:rPr>
        <w:t>ที่ต้องการค้ำประกันสินเชื่อ</w:t>
      </w:r>
      <w:r w:rsidR="00AD78E0">
        <w:rPr>
          <w:rFonts w:asciiTheme="minorBidi" w:hAnsiTheme="minorBidi" w:hint="cs"/>
          <w:sz w:val="32"/>
          <w:szCs w:val="32"/>
          <w:cs/>
        </w:rPr>
        <w:t>และเข้าถึงแหล่งทุน รวมทั้งการพัฒนาแพลตฟอร์ม</w:t>
      </w:r>
      <w:r w:rsidR="00FE6220">
        <w:rPr>
          <w:rFonts w:asciiTheme="minorBidi" w:hAnsiTheme="minorBidi" w:hint="cs"/>
          <w:sz w:val="32"/>
          <w:szCs w:val="32"/>
          <w:cs/>
        </w:rPr>
        <w:t>ร่วมกันเพื่อเพิ่มทักษะ และเปลี่ยนองค์ความรู้ทางด้านเทคโนโลยีและการเงินที่</w:t>
      </w:r>
      <w:r w:rsidR="00D46934">
        <w:rPr>
          <w:rFonts w:asciiTheme="minorBidi" w:hAnsiTheme="minorBidi" w:hint="cs"/>
          <w:sz w:val="32"/>
          <w:szCs w:val="32"/>
          <w:cs/>
        </w:rPr>
        <w:t>เกี่ยวข้องเพื่อส่งเสริมผู้ประกอบการ</w:t>
      </w:r>
      <w:r w:rsidR="00D46934">
        <w:rPr>
          <w:rFonts w:asciiTheme="minorBidi" w:hAnsiTheme="minorBidi"/>
          <w:sz w:val="32"/>
          <w:szCs w:val="32"/>
        </w:rPr>
        <w:t xml:space="preserve">SMEs </w:t>
      </w:r>
      <w:r w:rsidR="00D46934">
        <w:rPr>
          <w:rFonts w:asciiTheme="minorBidi" w:hAnsiTheme="minorBidi" w:hint="cs"/>
          <w:sz w:val="32"/>
          <w:szCs w:val="32"/>
          <w:cs/>
        </w:rPr>
        <w:t>ที่จะเข้ามาใช้บริการในอนาคต</w:t>
      </w:r>
    </w:p>
    <w:p w14:paraId="2F67764A" w14:textId="77777777" w:rsidR="00721929" w:rsidRPr="004D7207" w:rsidRDefault="00721929" w:rsidP="007954E5">
      <w:pPr>
        <w:shd w:val="clear" w:color="auto" w:fill="FFFFFF"/>
        <w:spacing w:after="0" w:line="240" w:lineRule="auto"/>
        <w:outlineLvl w:val="0"/>
        <w:rPr>
          <w:rFonts w:asciiTheme="minorBidi" w:hAnsiTheme="minorBidi"/>
          <w:sz w:val="28"/>
        </w:rPr>
      </w:pPr>
    </w:p>
    <w:p w14:paraId="3E43279E" w14:textId="2DC310C7" w:rsidR="00627737" w:rsidRDefault="00746F7D" w:rsidP="007954E5">
      <w:pPr>
        <w:shd w:val="clear" w:color="auto" w:fill="FFFFFF"/>
        <w:spacing w:after="0" w:line="240" w:lineRule="auto"/>
        <w:outlineLvl w:val="0"/>
        <w:rPr>
          <w:sz w:val="32"/>
          <w:szCs w:val="32"/>
        </w:rPr>
      </w:pPr>
      <w:r>
        <w:rPr>
          <w:sz w:val="32"/>
          <w:szCs w:val="32"/>
        </w:rPr>
        <w:tab/>
      </w:r>
      <w:r w:rsidR="008B28CC">
        <w:rPr>
          <w:sz w:val="32"/>
          <w:szCs w:val="32"/>
        </w:rPr>
        <w:tab/>
      </w:r>
      <w:r w:rsidR="00936DF2">
        <w:rPr>
          <w:sz w:val="32"/>
          <w:szCs w:val="32"/>
        </w:rPr>
        <w:tab/>
      </w:r>
      <w:r w:rsidR="00936DF2">
        <w:rPr>
          <w:sz w:val="32"/>
          <w:szCs w:val="32"/>
        </w:rPr>
        <w:tab/>
      </w:r>
      <w:r w:rsidR="00936DF2">
        <w:rPr>
          <w:sz w:val="32"/>
          <w:szCs w:val="32"/>
        </w:rPr>
        <w:tab/>
      </w:r>
      <w:r w:rsidR="00936DF2">
        <w:rPr>
          <w:sz w:val="32"/>
          <w:szCs w:val="32"/>
        </w:rPr>
        <w:tab/>
      </w:r>
    </w:p>
    <w:p w14:paraId="7DBA4999" w14:textId="485D4C41" w:rsidR="008840DD" w:rsidRPr="00936DF2" w:rsidRDefault="00746F7D" w:rsidP="00627737">
      <w:pPr>
        <w:shd w:val="clear" w:color="auto" w:fill="FFFFFF"/>
        <w:spacing w:after="0" w:line="240" w:lineRule="auto"/>
        <w:ind w:left="2880" w:firstLine="720"/>
        <w:outlineLvl w:val="0"/>
        <w:rPr>
          <w:rFonts w:ascii="Tahoma" w:eastAsia="Times New Roman" w:hAnsi="Tahoma" w:cs="Tahoma"/>
          <w:sz w:val="24"/>
          <w:szCs w:val="24"/>
        </w:rPr>
      </w:pPr>
      <w:r w:rsidRPr="008B28CC">
        <w:rPr>
          <w:rFonts w:asciiTheme="minorBidi" w:hAnsiTheme="minorBidi" w:cs="Cordia New"/>
          <w:sz w:val="32"/>
          <w:szCs w:val="32"/>
          <w:cs/>
        </w:rPr>
        <w:t>**************</w:t>
      </w:r>
    </w:p>
    <w:p w14:paraId="26551783" w14:textId="77777777" w:rsidR="002942C4" w:rsidRDefault="002942C4" w:rsidP="00E67810">
      <w:pPr>
        <w:shd w:val="clear" w:color="auto" w:fill="FFFFFF"/>
        <w:spacing w:after="0" w:line="240" w:lineRule="auto"/>
        <w:outlineLvl w:val="0"/>
        <w:rPr>
          <w:rFonts w:asciiTheme="minorBidi" w:eastAsia="Prompt" w:hAnsiTheme="minorBidi"/>
          <w:sz w:val="28"/>
        </w:rPr>
      </w:pPr>
    </w:p>
    <w:p w14:paraId="56E5A5F5" w14:textId="77777777" w:rsidR="002942C4" w:rsidRDefault="002942C4" w:rsidP="00E67810">
      <w:pPr>
        <w:shd w:val="clear" w:color="auto" w:fill="FFFFFF"/>
        <w:spacing w:after="0" w:line="240" w:lineRule="auto"/>
        <w:outlineLvl w:val="0"/>
        <w:rPr>
          <w:rFonts w:asciiTheme="minorBidi" w:eastAsia="Prompt" w:hAnsiTheme="minorBidi"/>
          <w:sz w:val="28"/>
        </w:rPr>
      </w:pPr>
    </w:p>
    <w:p w14:paraId="6DAF7053" w14:textId="2973B4A3" w:rsidR="00F962E0" w:rsidRPr="00E67810" w:rsidRDefault="00F962E0" w:rsidP="00E67810">
      <w:pPr>
        <w:shd w:val="clear" w:color="auto" w:fill="FFFFFF"/>
        <w:spacing w:after="0" w:line="240" w:lineRule="auto"/>
        <w:outlineLvl w:val="0"/>
      </w:pPr>
      <w:r w:rsidRPr="00F962E0">
        <w:rPr>
          <w:rFonts w:asciiTheme="minorBidi" w:eastAsia="Prompt" w:hAnsiTheme="minorBidi" w:hint="cs"/>
          <w:sz w:val="28"/>
          <w:cs/>
        </w:rPr>
        <w:t>ฝ่ายสื่อสารและภาพลักษณ์องค์กร</w:t>
      </w:r>
    </w:p>
    <w:p w14:paraId="711DB485" w14:textId="77777777" w:rsidR="00627737" w:rsidRDefault="00F962E0" w:rsidP="00CE6022">
      <w:pPr>
        <w:spacing w:after="0" w:line="240" w:lineRule="auto"/>
        <w:jc w:val="both"/>
        <w:rPr>
          <w:rFonts w:asciiTheme="minorBidi" w:eastAsia="Prompt" w:hAnsiTheme="minorBidi"/>
          <w:sz w:val="28"/>
        </w:rPr>
      </w:pPr>
      <w:r w:rsidRPr="00F962E0">
        <w:rPr>
          <w:rFonts w:asciiTheme="minorBidi" w:eastAsia="Prompt" w:hAnsiTheme="minorBidi" w:hint="cs"/>
          <w:sz w:val="28"/>
          <w:cs/>
        </w:rPr>
        <w:t xml:space="preserve">ชนิญญา สันสมภาค </w:t>
      </w:r>
    </w:p>
    <w:p w14:paraId="1EE0E8FE" w14:textId="3153A640" w:rsidR="00F962E0" w:rsidRPr="00F962E0" w:rsidRDefault="00F962E0" w:rsidP="00CE6022">
      <w:pPr>
        <w:spacing w:after="0" w:line="240" w:lineRule="auto"/>
        <w:jc w:val="both"/>
        <w:rPr>
          <w:rFonts w:asciiTheme="minorBidi" w:eastAsia="Prompt" w:hAnsiTheme="minorBidi"/>
          <w:sz w:val="28"/>
        </w:rPr>
      </w:pPr>
      <w:r w:rsidRPr="00F962E0">
        <w:rPr>
          <w:rFonts w:asciiTheme="minorBidi" w:eastAsia="Prompt" w:hAnsiTheme="minorBidi" w:hint="cs"/>
          <w:sz w:val="28"/>
          <w:cs/>
        </w:rPr>
        <w:t xml:space="preserve">ศรัญยู ตันติเสรี         </w:t>
      </w:r>
    </w:p>
    <w:p w14:paraId="74BB04DA" w14:textId="3E046DAF" w:rsidR="00AD500B" w:rsidRPr="00AD500B" w:rsidRDefault="00F962E0" w:rsidP="00AD500B">
      <w:pPr>
        <w:spacing w:after="0" w:line="240" w:lineRule="auto"/>
        <w:jc w:val="both"/>
        <w:rPr>
          <w:rFonts w:asciiTheme="minorBidi" w:eastAsia="Prompt" w:hAnsiTheme="minorBidi"/>
          <w:sz w:val="32"/>
          <w:szCs w:val="32"/>
        </w:rPr>
      </w:pPr>
      <w:r w:rsidRPr="00F962E0">
        <w:rPr>
          <w:rFonts w:asciiTheme="minorBidi" w:eastAsia="Prompt" w:hAnsiTheme="minorBidi" w:hint="cs"/>
          <w:sz w:val="28"/>
          <w:cs/>
        </w:rPr>
        <w:t>โทร 02-890</w:t>
      </w:r>
      <w:r w:rsidR="00BD58AD">
        <w:rPr>
          <w:rFonts w:asciiTheme="minorBidi" w:eastAsia="Prompt" w:hAnsiTheme="minorBidi" w:hint="cs"/>
          <w:sz w:val="28"/>
          <w:cs/>
        </w:rPr>
        <w:t>-</w:t>
      </w:r>
      <w:r w:rsidRPr="00F962E0">
        <w:rPr>
          <w:rFonts w:asciiTheme="minorBidi" w:eastAsia="Prompt" w:hAnsiTheme="minorBidi" w:hint="cs"/>
          <w:sz w:val="28"/>
          <w:cs/>
        </w:rPr>
        <w:t xml:space="preserve">9999 ต่อ 9826 </w:t>
      </w:r>
      <w:r w:rsidRPr="00F962E0">
        <w:rPr>
          <w:noProof/>
          <w:sz w:val="28"/>
        </w:rPr>
        <w:tab/>
      </w:r>
      <w:r w:rsidR="0069363A">
        <w:rPr>
          <w:noProof/>
        </w:rPr>
        <w:tab/>
      </w:r>
      <w:r w:rsidR="0069363A">
        <w:rPr>
          <w:noProof/>
        </w:rPr>
        <w:tab/>
      </w:r>
    </w:p>
    <w:sectPr w:rsidR="00AD500B" w:rsidRPr="00AD500B" w:rsidSect="008E160D">
      <w:pgSz w:w="11906" w:h="16838"/>
      <w:pgMar w:top="1276" w:right="1133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B Helvethaica X">
    <w:altName w:val="Cordia New"/>
    <w:panose1 w:val="00000000000000000000"/>
    <w:charset w:val="00"/>
    <w:family w:val="swiss"/>
    <w:notTrueType/>
    <w:pitch w:val="default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mpt">
    <w:altName w:val="Prompt"/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E694C25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2B2C88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732A0A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513FAD"/>
    <w:multiLevelType w:val="multilevel"/>
    <w:tmpl w:val="38FA1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7143BA0"/>
    <w:multiLevelType w:val="hybridMultilevel"/>
    <w:tmpl w:val="3662CA2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B15E8F"/>
    <w:multiLevelType w:val="hybridMultilevel"/>
    <w:tmpl w:val="F3A0CDAA"/>
    <w:lvl w:ilvl="0" w:tplc="53EC1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88682F"/>
    <w:multiLevelType w:val="hybridMultilevel"/>
    <w:tmpl w:val="48DEE2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C28BF2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1EC5855"/>
    <w:multiLevelType w:val="hybridMultilevel"/>
    <w:tmpl w:val="C0E8271A"/>
    <w:lvl w:ilvl="0" w:tplc="67941EF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DFB1702"/>
    <w:multiLevelType w:val="hybridMultilevel"/>
    <w:tmpl w:val="7AB4E118"/>
    <w:lvl w:ilvl="0" w:tplc="065EB1F8">
      <w:start w:val="1"/>
      <w:numFmt w:val="bullet"/>
      <w:lvlText w:val="•"/>
      <w:lvlJc w:val="left"/>
      <w:pPr>
        <w:ind w:left="720" w:hanging="360"/>
      </w:pPr>
      <w:rPr>
        <w:rFonts w:ascii="TH SarabunPSK" w:hAnsi="TH SarabunPSK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6683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25A4A09"/>
    <w:multiLevelType w:val="multilevel"/>
    <w:tmpl w:val="E4C4C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AA51A9"/>
    <w:multiLevelType w:val="hybridMultilevel"/>
    <w:tmpl w:val="1D50D17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0E2CD5"/>
    <w:multiLevelType w:val="hybridMultilevel"/>
    <w:tmpl w:val="63CE38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C5ACEA40">
      <w:start w:val="1"/>
      <w:numFmt w:val="decimal"/>
      <w:lvlText w:val="%2."/>
      <w:lvlJc w:val="left"/>
      <w:pPr>
        <w:ind w:left="1440" w:hanging="360"/>
      </w:pPr>
      <w:rPr>
        <w:rFonts w:ascii="TH SarabunPSK" w:eastAsia="Times New Roman" w:hAnsi="TH SarabunPSK" w:cs="TH SarabunPSK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6A57DC"/>
    <w:multiLevelType w:val="hybridMultilevel"/>
    <w:tmpl w:val="C0E8271A"/>
    <w:lvl w:ilvl="0" w:tplc="67941EF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BFCE58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24C5BA9"/>
    <w:multiLevelType w:val="hybridMultilevel"/>
    <w:tmpl w:val="495A7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30029C"/>
    <w:multiLevelType w:val="hybridMultilevel"/>
    <w:tmpl w:val="875C3CB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355336"/>
    <w:multiLevelType w:val="hybridMultilevel"/>
    <w:tmpl w:val="4DD2E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1A0259"/>
    <w:multiLevelType w:val="hybridMultilevel"/>
    <w:tmpl w:val="8EE8DEBA"/>
    <w:lvl w:ilvl="0" w:tplc="3E047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2F950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46C3533"/>
    <w:multiLevelType w:val="hybridMultilevel"/>
    <w:tmpl w:val="21E4A390"/>
    <w:lvl w:ilvl="0" w:tplc="CCB606B8"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2"/>
  </w:num>
  <w:num w:numId="4">
    <w:abstractNumId w:val="20"/>
  </w:num>
  <w:num w:numId="5">
    <w:abstractNumId w:val="7"/>
  </w:num>
  <w:num w:numId="6">
    <w:abstractNumId w:val="3"/>
  </w:num>
  <w:num w:numId="7">
    <w:abstractNumId w:val="10"/>
  </w:num>
  <w:num w:numId="8">
    <w:abstractNumId w:val="1"/>
  </w:num>
  <w:num w:numId="9">
    <w:abstractNumId w:val="0"/>
  </w:num>
  <w:num w:numId="10">
    <w:abstractNumId w:val="5"/>
  </w:num>
  <w:num w:numId="11">
    <w:abstractNumId w:val="11"/>
  </w:num>
  <w:num w:numId="12">
    <w:abstractNumId w:val="17"/>
  </w:num>
  <w:num w:numId="13">
    <w:abstractNumId w:val="6"/>
  </w:num>
  <w:num w:numId="14">
    <w:abstractNumId w:val="12"/>
  </w:num>
  <w:num w:numId="15">
    <w:abstractNumId w:val="4"/>
  </w:num>
  <w:num w:numId="16">
    <w:abstractNumId w:val="13"/>
  </w:num>
  <w:num w:numId="17">
    <w:abstractNumId w:val="21"/>
  </w:num>
  <w:num w:numId="18">
    <w:abstractNumId w:val="8"/>
  </w:num>
  <w:num w:numId="19">
    <w:abstractNumId w:val="14"/>
  </w:num>
  <w:num w:numId="20">
    <w:abstractNumId w:val="18"/>
  </w:num>
  <w:num w:numId="21">
    <w:abstractNumId w:val="1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D0E"/>
    <w:rsid w:val="00000636"/>
    <w:rsid w:val="00012A1B"/>
    <w:rsid w:val="000163E7"/>
    <w:rsid w:val="00025BD9"/>
    <w:rsid w:val="000302C8"/>
    <w:rsid w:val="000318BA"/>
    <w:rsid w:val="00034FDF"/>
    <w:rsid w:val="00035361"/>
    <w:rsid w:val="00036063"/>
    <w:rsid w:val="00036930"/>
    <w:rsid w:val="00037549"/>
    <w:rsid w:val="000418B3"/>
    <w:rsid w:val="000421CA"/>
    <w:rsid w:val="000448E6"/>
    <w:rsid w:val="000516C3"/>
    <w:rsid w:val="00056F8B"/>
    <w:rsid w:val="0006058F"/>
    <w:rsid w:val="00061EDD"/>
    <w:rsid w:val="0006634A"/>
    <w:rsid w:val="00073D3B"/>
    <w:rsid w:val="00076FE1"/>
    <w:rsid w:val="000776D9"/>
    <w:rsid w:val="00077808"/>
    <w:rsid w:val="000808A5"/>
    <w:rsid w:val="00081012"/>
    <w:rsid w:val="00083778"/>
    <w:rsid w:val="00085740"/>
    <w:rsid w:val="00086D49"/>
    <w:rsid w:val="00086E3A"/>
    <w:rsid w:val="00093946"/>
    <w:rsid w:val="000948A8"/>
    <w:rsid w:val="000A1B55"/>
    <w:rsid w:val="000A2EEC"/>
    <w:rsid w:val="000A43A2"/>
    <w:rsid w:val="000B6ED9"/>
    <w:rsid w:val="000C01C6"/>
    <w:rsid w:val="000C1F72"/>
    <w:rsid w:val="000C5F97"/>
    <w:rsid w:val="000D15CC"/>
    <w:rsid w:val="000D2672"/>
    <w:rsid w:val="000D65A6"/>
    <w:rsid w:val="000E02E9"/>
    <w:rsid w:val="000E36C7"/>
    <w:rsid w:val="000E5A6B"/>
    <w:rsid w:val="000F0497"/>
    <w:rsid w:val="000F6DC1"/>
    <w:rsid w:val="00101DE1"/>
    <w:rsid w:val="001031B1"/>
    <w:rsid w:val="00105082"/>
    <w:rsid w:val="00124497"/>
    <w:rsid w:val="001253A2"/>
    <w:rsid w:val="001329AA"/>
    <w:rsid w:val="00135F87"/>
    <w:rsid w:val="00137CCD"/>
    <w:rsid w:val="0014054D"/>
    <w:rsid w:val="00140F6E"/>
    <w:rsid w:val="001416CD"/>
    <w:rsid w:val="001452EC"/>
    <w:rsid w:val="00147595"/>
    <w:rsid w:val="00147B51"/>
    <w:rsid w:val="00147EFA"/>
    <w:rsid w:val="001578CF"/>
    <w:rsid w:val="00160BF7"/>
    <w:rsid w:val="00160DE7"/>
    <w:rsid w:val="001640BC"/>
    <w:rsid w:val="001647C5"/>
    <w:rsid w:val="00166CB5"/>
    <w:rsid w:val="00170DB6"/>
    <w:rsid w:val="00171C29"/>
    <w:rsid w:val="00172299"/>
    <w:rsid w:val="0017481E"/>
    <w:rsid w:val="00176833"/>
    <w:rsid w:val="001844F8"/>
    <w:rsid w:val="00191E44"/>
    <w:rsid w:val="0019342F"/>
    <w:rsid w:val="00196138"/>
    <w:rsid w:val="001968D2"/>
    <w:rsid w:val="001A3E1E"/>
    <w:rsid w:val="001B0922"/>
    <w:rsid w:val="001B2D12"/>
    <w:rsid w:val="001B59F3"/>
    <w:rsid w:val="001C20E1"/>
    <w:rsid w:val="001C252A"/>
    <w:rsid w:val="001C365D"/>
    <w:rsid w:val="001D2059"/>
    <w:rsid w:val="001D24EA"/>
    <w:rsid w:val="001D3953"/>
    <w:rsid w:val="001E0F2B"/>
    <w:rsid w:val="001E1645"/>
    <w:rsid w:val="001F24CE"/>
    <w:rsid w:val="001F2F1A"/>
    <w:rsid w:val="001F5171"/>
    <w:rsid w:val="00200412"/>
    <w:rsid w:val="00200E73"/>
    <w:rsid w:val="002238C5"/>
    <w:rsid w:val="00224750"/>
    <w:rsid w:val="00231E83"/>
    <w:rsid w:val="00236EF8"/>
    <w:rsid w:val="002376C5"/>
    <w:rsid w:val="0024015F"/>
    <w:rsid w:val="00242A69"/>
    <w:rsid w:val="0024395A"/>
    <w:rsid w:val="00244241"/>
    <w:rsid w:val="00247498"/>
    <w:rsid w:val="002523CC"/>
    <w:rsid w:val="00265C94"/>
    <w:rsid w:val="0026617B"/>
    <w:rsid w:val="00267641"/>
    <w:rsid w:val="00267C4A"/>
    <w:rsid w:val="00281695"/>
    <w:rsid w:val="00287BBD"/>
    <w:rsid w:val="00293144"/>
    <w:rsid w:val="00294125"/>
    <w:rsid w:val="002942C4"/>
    <w:rsid w:val="002962BB"/>
    <w:rsid w:val="00297467"/>
    <w:rsid w:val="00297B26"/>
    <w:rsid w:val="002A166D"/>
    <w:rsid w:val="002A3E66"/>
    <w:rsid w:val="002A6164"/>
    <w:rsid w:val="002B3297"/>
    <w:rsid w:val="002B64E4"/>
    <w:rsid w:val="002C0358"/>
    <w:rsid w:val="002C30D1"/>
    <w:rsid w:val="002C503C"/>
    <w:rsid w:val="002D4378"/>
    <w:rsid w:val="002D55AF"/>
    <w:rsid w:val="002D662C"/>
    <w:rsid w:val="002E02C3"/>
    <w:rsid w:val="002E12A3"/>
    <w:rsid w:val="002E4A7F"/>
    <w:rsid w:val="002E4A96"/>
    <w:rsid w:val="002E7873"/>
    <w:rsid w:val="002F149F"/>
    <w:rsid w:val="002F5A17"/>
    <w:rsid w:val="0030019C"/>
    <w:rsid w:val="003003D1"/>
    <w:rsid w:val="00303B37"/>
    <w:rsid w:val="003054DD"/>
    <w:rsid w:val="0030666D"/>
    <w:rsid w:val="00310BF2"/>
    <w:rsid w:val="00311ADB"/>
    <w:rsid w:val="00321273"/>
    <w:rsid w:val="00326FAF"/>
    <w:rsid w:val="00334AF7"/>
    <w:rsid w:val="003354B4"/>
    <w:rsid w:val="003358F8"/>
    <w:rsid w:val="0034034A"/>
    <w:rsid w:val="003414CC"/>
    <w:rsid w:val="00342312"/>
    <w:rsid w:val="00355B90"/>
    <w:rsid w:val="00357416"/>
    <w:rsid w:val="00357E64"/>
    <w:rsid w:val="003622E6"/>
    <w:rsid w:val="00363307"/>
    <w:rsid w:val="00363BEA"/>
    <w:rsid w:val="003642F4"/>
    <w:rsid w:val="00364741"/>
    <w:rsid w:val="00364E91"/>
    <w:rsid w:val="0037362D"/>
    <w:rsid w:val="00374D62"/>
    <w:rsid w:val="00375392"/>
    <w:rsid w:val="00381F74"/>
    <w:rsid w:val="00382491"/>
    <w:rsid w:val="00383183"/>
    <w:rsid w:val="00384EF7"/>
    <w:rsid w:val="003853D5"/>
    <w:rsid w:val="00385621"/>
    <w:rsid w:val="0039037C"/>
    <w:rsid w:val="00390778"/>
    <w:rsid w:val="00392AE2"/>
    <w:rsid w:val="00392EAB"/>
    <w:rsid w:val="00395CC4"/>
    <w:rsid w:val="003B25EB"/>
    <w:rsid w:val="003B2A07"/>
    <w:rsid w:val="003B4F64"/>
    <w:rsid w:val="003B6CA7"/>
    <w:rsid w:val="003B76A0"/>
    <w:rsid w:val="003C28A4"/>
    <w:rsid w:val="003C2A5B"/>
    <w:rsid w:val="003C7A2D"/>
    <w:rsid w:val="003D0BBD"/>
    <w:rsid w:val="003D7600"/>
    <w:rsid w:val="003E03D2"/>
    <w:rsid w:val="003E4FD8"/>
    <w:rsid w:val="003E7D1A"/>
    <w:rsid w:val="003F0B45"/>
    <w:rsid w:val="003F1889"/>
    <w:rsid w:val="003F2A7D"/>
    <w:rsid w:val="003F6874"/>
    <w:rsid w:val="003F6E97"/>
    <w:rsid w:val="00403D6C"/>
    <w:rsid w:val="0040528D"/>
    <w:rsid w:val="0041021B"/>
    <w:rsid w:val="004104E0"/>
    <w:rsid w:val="00412851"/>
    <w:rsid w:val="00413966"/>
    <w:rsid w:val="00414B5F"/>
    <w:rsid w:val="004160C1"/>
    <w:rsid w:val="00416106"/>
    <w:rsid w:val="00417FA1"/>
    <w:rsid w:val="00420538"/>
    <w:rsid w:val="00420B66"/>
    <w:rsid w:val="00420CF9"/>
    <w:rsid w:val="00422244"/>
    <w:rsid w:val="00425C57"/>
    <w:rsid w:val="00426360"/>
    <w:rsid w:val="00426454"/>
    <w:rsid w:val="00430B8D"/>
    <w:rsid w:val="00430D0E"/>
    <w:rsid w:val="00440C83"/>
    <w:rsid w:val="00443A79"/>
    <w:rsid w:val="00446F75"/>
    <w:rsid w:val="0044798D"/>
    <w:rsid w:val="00450397"/>
    <w:rsid w:val="00452ED0"/>
    <w:rsid w:val="00454CFD"/>
    <w:rsid w:val="00457DBD"/>
    <w:rsid w:val="00462C06"/>
    <w:rsid w:val="00462D64"/>
    <w:rsid w:val="00464562"/>
    <w:rsid w:val="0047018E"/>
    <w:rsid w:val="00470771"/>
    <w:rsid w:val="00477132"/>
    <w:rsid w:val="00481BE8"/>
    <w:rsid w:val="00484E61"/>
    <w:rsid w:val="00486C8B"/>
    <w:rsid w:val="00494461"/>
    <w:rsid w:val="0049488B"/>
    <w:rsid w:val="004A1C63"/>
    <w:rsid w:val="004A43C5"/>
    <w:rsid w:val="004B6EDE"/>
    <w:rsid w:val="004B6F86"/>
    <w:rsid w:val="004B7F25"/>
    <w:rsid w:val="004C47C6"/>
    <w:rsid w:val="004C6738"/>
    <w:rsid w:val="004C7F60"/>
    <w:rsid w:val="004D0330"/>
    <w:rsid w:val="004D5BBF"/>
    <w:rsid w:val="004D7207"/>
    <w:rsid w:val="004E283C"/>
    <w:rsid w:val="004E39FE"/>
    <w:rsid w:val="004E4F90"/>
    <w:rsid w:val="004E57FA"/>
    <w:rsid w:val="004E7E50"/>
    <w:rsid w:val="004F3615"/>
    <w:rsid w:val="00500820"/>
    <w:rsid w:val="0050352B"/>
    <w:rsid w:val="00512709"/>
    <w:rsid w:val="00514443"/>
    <w:rsid w:val="00514928"/>
    <w:rsid w:val="00514BA8"/>
    <w:rsid w:val="00526B57"/>
    <w:rsid w:val="00532732"/>
    <w:rsid w:val="005334E3"/>
    <w:rsid w:val="00533C11"/>
    <w:rsid w:val="00533D2B"/>
    <w:rsid w:val="005404D8"/>
    <w:rsid w:val="0054655D"/>
    <w:rsid w:val="005518AE"/>
    <w:rsid w:val="0055461A"/>
    <w:rsid w:val="005565D7"/>
    <w:rsid w:val="00556755"/>
    <w:rsid w:val="00565DC0"/>
    <w:rsid w:val="005751B3"/>
    <w:rsid w:val="00575E5F"/>
    <w:rsid w:val="0058556C"/>
    <w:rsid w:val="00585F6F"/>
    <w:rsid w:val="00587880"/>
    <w:rsid w:val="00587FB4"/>
    <w:rsid w:val="00590E1F"/>
    <w:rsid w:val="00592815"/>
    <w:rsid w:val="00593A17"/>
    <w:rsid w:val="005A120F"/>
    <w:rsid w:val="005A1954"/>
    <w:rsid w:val="005A2273"/>
    <w:rsid w:val="005A26FD"/>
    <w:rsid w:val="005A2CB0"/>
    <w:rsid w:val="005A3EBF"/>
    <w:rsid w:val="005A5220"/>
    <w:rsid w:val="005A6997"/>
    <w:rsid w:val="005A6DC3"/>
    <w:rsid w:val="005B2FFB"/>
    <w:rsid w:val="005B34BF"/>
    <w:rsid w:val="005B3589"/>
    <w:rsid w:val="005B40DE"/>
    <w:rsid w:val="005B61D4"/>
    <w:rsid w:val="005C1F8C"/>
    <w:rsid w:val="005C42BC"/>
    <w:rsid w:val="005C61BE"/>
    <w:rsid w:val="005D5C35"/>
    <w:rsid w:val="005E24BC"/>
    <w:rsid w:val="005E6DC2"/>
    <w:rsid w:val="005E79D8"/>
    <w:rsid w:val="005F1496"/>
    <w:rsid w:val="005F20D7"/>
    <w:rsid w:val="005F4F60"/>
    <w:rsid w:val="005F5C13"/>
    <w:rsid w:val="006000E1"/>
    <w:rsid w:val="00601620"/>
    <w:rsid w:val="00606B38"/>
    <w:rsid w:val="00607FED"/>
    <w:rsid w:val="00612C6E"/>
    <w:rsid w:val="006170DC"/>
    <w:rsid w:val="00627737"/>
    <w:rsid w:val="006330B9"/>
    <w:rsid w:val="00636003"/>
    <w:rsid w:val="00636A75"/>
    <w:rsid w:val="0064432E"/>
    <w:rsid w:val="0064649C"/>
    <w:rsid w:val="00647CE6"/>
    <w:rsid w:val="00654CB2"/>
    <w:rsid w:val="00656EB9"/>
    <w:rsid w:val="0066193E"/>
    <w:rsid w:val="006661DB"/>
    <w:rsid w:val="006671FD"/>
    <w:rsid w:val="006675FA"/>
    <w:rsid w:val="00674299"/>
    <w:rsid w:val="006758E0"/>
    <w:rsid w:val="00681382"/>
    <w:rsid w:val="00681CE9"/>
    <w:rsid w:val="00683F63"/>
    <w:rsid w:val="00685F01"/>
    <w:rsid w:val="00691777"/>
    <w:rsid w:val="006917A7"/>
    <w:rsid w:val="00693554"/>
    <w:rsid w:val="0069363A"/>
    <w:rsid w:val="006978BA"/>
    <w:rsid w:val="006A5F44"/>
    <w:rsid w:val="006A61BB"/>
    <w:rsid w:val="006A65E4"/>
    <w:rsid w:val="006A7414"/>
    <w:rsid w:val="006A78DD"/>
    <w:rsid w:val="006B272C"/>
    <w:rsid w:val="006B373F"/>
    <w:rsid w:val="006B42E7"/>
    <w:rsid w:val="006B61DC"/>
    <w:rsid w:val="006C106D"/>
    <w:rsid w:val="006C1870"/>
    <w:rsid w:val="006C7104"/>
    <w:rsid w:val="006C7C54"/>
    <w:rsid w:val="006D0AC9"/>
    <w:rsid w:val="006D0CC5"/>
    <w:rsid w:val="006D4C8C"/>
    <w:rsid w:val="006D7069"/>
    <w:rsid w:val="006E169B"/>
    <w:rsid w:val="006E2436"/>
    <w:rsid w:val="006E46CB"/>
    <w:rsid w:val="006E7C4D"/>
    <w:rsid w:val="006F1BAC"/>
    <w:rsid w:val="006F3BC0"/>
    <w:rsid w:val="0070105A"/>
    <w:rsid w:val="00701B17"/>
    <w:rsid w:val="00703161"/>
    <w:rsid w:val="00703B4A"/>
    <w:rsid w:val="00707FFE"/>
    <w:rsid w:val="00710216"/>
    <w:rsid w:val="007149A6"/>
    <w:rsid w:val="007176A7"/>
    <w:rsid w:val="00720C0C"/>
    <w:rsid w:val="00720CBE"/>
    <w:rsid w:val="00721929"/>
    <w:rsid w:val="0072367A"/>
    <w:rsid w:val="00725726"/>
    <w:rsid w:val="00730306"/>
    <w:rsid w:val="00736CA2"/>
    <w:rsid w:val="007376A7"/>
    <w:rsid w:val="007378EF"/>
    <w:rsid w:val="007427AF"/>
    <w:rsid w:val="007449AA"/>
    <w:rsid w:val="00746F7D"/>
    <w:rsid w:val="0075144B"/>
    <w:rsid w:val="0075336B"/>
    <w:rsid w:val="00761111"/>
    <w:rsid w:val="00761206"/>
    <w:rsid w:val="007613FA"/>
    <w:rsid w:val="00765A07"/>
    <w:rsid w:val="00765D70"/>
    <w:rsid w:val="00766D84"/>
    <w:rsid w:val="00770739"/>
    <w:rsid w:val="00773D54"/>
    <w:rsid w:val="00776393"/>
    <w:rsid w:val="007767B8"/>
    <w:rsid w:val="007770B0"/>
    <w:rsid w:val="007777DF"/>
    <w:rsid w:val="00787A4F"/>
    <w:rsid w:val="00791D95"/>
    <w:rsid w:val="007941DF"/>
    <w:rsid w:val="007954E5"/>
    <w:rsid w:val="00796B92"/>
    <w:rsid w:val="00797E72"/>
    <w:rsid w:val="007A0894"/>
    <w:rsid w:val="007A52F5"/>
    <w:rsid w:val="007B14DD"/>
    <w:rsid w:val="007B6CF4"/>
    <w:rsid w:val="007C427F"/>
    <w:rsid w:val="007C5C65"/>
    <w:rsid w:val="007E40A0"/>
    <w:rsid w:val="007E4CC9"/>
    <w:rsid w:val="007E6120"/>
    <w:rsid w:val="007E61A1"/>
    <w:rsid w:val="007E73CF"/>
    <w:rsid w:val="007E7A03"/>
    <w:rsid w:val="007F24BC"/>
    <w:rsid w:val="007F53F9"/>
    <w:rsid w:val="007F779C"/>
    <w:rsid w:val="00800EEE"/>
    <w:rsid w:val="00800F05"/>
    <w:rsid w:val="00805A24"/>
    <w:rsid w:val="00810045"/>
    <w:rsid w:val="00814A93"/>
    <w:rsid w:val="00816A82"/>
    <w:rsid w:val="008246A9"/>
    <w:rsid w:val="00826A62"/>
    <w:rsid w:val="00827111"/>
    <w:rsid w:val="00835DD2"/>
    <w:rsid w:val="008429F9"/>
    <w:rsid w:val="008546B0"/>
    <w:rsid w:val="00861612"/>
    <w:rsid w:val="008649FB"/>
    <w:rsid w:val="00864D87"/>
    <w:rsid w:val="008653DF"/>
    <w:rsid w:val="00873CDC"/>
    <w:rsid w:val="00873CE8"/>
    <w:rsid w:val="00876E61"/>
    <w:rsid w:val="008840DD"/>
    <w:rsid w:val="00884709"/>
    <w:rsid w:val="00894ACA"/>
    <w:rsid w:val="00894DE8"/>
    <w:rsid w:val="00896D0A"/>
    <w:rsid w:val="008971A1"/>
    <w:rsid w:val="008A25EE"/>
    <w:rsid w:val="008A49CB"/>
    <w:rsid w:val="008A68F4"/>
    <w:rsid w:val="008B0533"/>
    <w:rsid w:val="008B28CC"/>
    <w:rsid w:val="008B409A"/>
    <w:rsid w:val="008B6C46"/>
    <w:rsid w:val="008C23A6"/>
    <w:rsid w:val="008C2486"/>
    <w:rsid w:val="008C2C9B"/>
    <w:rsid w:val="008C547C"/>
    <w:rsid w:val="008C694D"/>
    <w:rsid w:val="008C7DFE"/>
    <w:rsid w:val="008D4129"/>
    <w:rsid w:val="008D520E"/>
    <w:rsid w:val="008E160D"/>
    <w:rsid w:val="008E41C3"/>
    <w:rsid w:val="008E74CC"/>
    <w:rsid w:val="00901909"/>
    <w:rsid w:val="009061A9"/>
    <w:rsid w:val="00917544"/>
    <w:rsid w:val="009178D6"/>
    <w:rsid w:val="00921E6E"/>
    <w:rsid w:val="009234B4"/>
    <w:rsid w:val="009235D4"/>
    <w:rsid w:val="009350A3"/>
    <w:rsid w:val="00936DF2"/>
    <w:rsid w:val="009423DF"/>
    <w:rsid w:val="00947305"/>
    <w:rsid w:val="00951040"/>
    <w:rsid w:val="009541B9"/>
    <w:rsid w:val="0095518E"/>
    <w:rsid w:val="00956554"/>
    <w:rsid w:val="009607A9"/>
    <w:rsid w:val="00967204"/>
    <w:rsid w:val="00970B16"/>
    <w:rsid w:val="0098294F"/>
    <w:rsid w:val="00990551"/>
    <w:rsid w:val="00993586"/>
    <w:rsid w:val="00993BD8"/>
    <w:rsid w:val="00994FED"/>
    <w:rsid w:val="00995381"/>
    <w:rsid w:val="009965AD"/>
    <w:rsid w:val="00996D20"/>
    <w:rsid w:val="00997739"/>
    <w:rsid w:val="009A4DFD"/>
    <w:rsid w:val="009B199B"/>
    <w:rsid w:val="009B3DAE"/>
    <w:rsid w:val="009B6F92"/>
    <w:rsid w:val="009C3076"/>
    <w:rsid w:val="009C5A17"/>
    <w:rsid w:val="009C7242"/>
    <w:rsid w:val="009E240B"/>
    <w:rsid w:val="009E2A07"/>
    <w:rsid w:val="009E2E53"/>
    <w:rsid w:val="009E75F6"/>
    <w:rsid w:val="009F5D10"/>
    <w:rsid w:val="009F65F5"/>
    <w:rsid w:val="009F68FF"/>
    <w:rsid w:val="00A00337"/>
    <w:rsid w:val="00A0041B"/>
    <w:rsid w:val="00A04EFB"/>
    <w:rsid w:val="00A1029F"/>
    <w:rsid w:val="00A13599"/>
    <w:rsid w:val="00A1775E"/>
    <w:rsid w:val="00A206BF"/>
    <w:rsid w:val="00A23D0D"/>
    <w:rsid w:val="00A24BB9"/>
    <w:rsid w:val="00A2553A"/>
    <w:rsid w:val="00A268FA"/>
    <w:rsid w:val="00A3770A"/>
    <w:rsid w:val="00A37F82"/>
    <w:rsid w:val="00A400A9"/>
    <w:rsid w:val="00A40208"/>
    <w:rsid w:val="00A40969"/>
    <w:rsid w:val="00A409E0"/>
    <w:rsid w:val="00A4759E"/>
    <w:rsid w:val="00A47F97"/>
    <w:rsid w:val="00A51108"/>
    <w:rsid w:val="00A53992"/>
    <w:rsid w:val="00A57751"/>
    <w:rsid w:val="00A578D2"/>
    <w:rsid w:val="00A60235"/>
    <w:rsid w:val="00A62BB0"/>
    <w:rsid w:val="00A6550A"/>
    <w:rsid w:val="00A70E3A"/>
    <w:rsid w:val="00A70F7E"/>
    <w:rsid w:val="00A72CDD"/>
    <w:rsid w:val="00A80277"/>
    <w:rsid w:val="00A80464"/>
    <w:rsid w:val="00A815D9"/>
    <w:rsid w:val="00A83A43"/>
    <w:rsid w:val="00A83FF6"/>
    <w:rsid w:val="00A90D9D"/>
    <w:rsid w:val="00A946E1"/>
    <w:rsid w:val="00AA1AEC"/>
    <w:rsid w:val="00AA3385"/>
    <w:rsid w:val="00AA647B"/>
    <w:rsid w:val="00AA7128"/>
    <w:rsid w:val="00AB0419"/>
    <w:rsid w:val="00AB08A2"/>
    <w:rsid w:val="00AB13C4"/>
    <w:rsid w:val="00AB3D36"/>
    <w:rsid w:val="00AB4737"/>
    <w:rsid w:val="00AB7963"/>
    <w:rsid w:val="00AC5027"/>
    <w:rsid w:val="00AC5D68"/>
    <w:rsid w:val="00AC69F9"/>
    <w:rsid w:val="00AD07F2"/>
    <w:rsid w:val="00AD10B1"/>
    <w:rsid w:val="00AD2298"/>
    <w:rsid w:val="00AD500B"/>
    <w:rsid w:val="00AD78E0"/>
    <w:rsid w:val="00AE00A2"/>
    <w:rsid w:val="00AE29F3"/>
    <w:rsid w:val="00AF02E2"/>
    <w:rsid w:val="00AF06B8"/>
    <w:rsid w:val="00AF40EA"/>
    <w:rsid w:val="00AF4653"/>
    <w:rsid w:val="00AF49BA"/>
    <w:rsid w:val="00AF5C07"/>
    <w:rsid w:val="00AF5DD1"/>
    <w:rsid w:val="00AF6DDE"/>
    <w:rsid w:val="00B00711"/>
    <w:rsid w:val="00B04588"/>
    <w:rsid w:val="00B0562E"/>
    <w:rsid w:val="00B0570B"/>
    <w:rsid w:val="00B07A1E"/>
    <w:rsid w:val="00B11A34"/>
    <w:rsid w:val="00B11ABA"/>
    <w:rsid w:val="00B1405E"/>
    <w:rsid w:val="00B14235"/>
    <w:rsid w:val="00B14718"/>
    <w:rsid w:val="00B1563F"/>
    <w:rsid w:val="00B15BE8"/>
    <w:rsid w:val="00B16E64"/>
    <w:rsid w:val="00B27238"/>
    <w:rsid w:val="00B27457"/>
    <w:rsid w:val="00B30858"/>
    <w:rsid w:val="00B31EFF"/>
    <w:rsid w:val="00B32BCA"/>
    <w:rsid w:val="00B41421"/>
    <w:rsid w:val="00B42CB7"/>
    <w:rsid w:val="00B44214"/>
    <w:rsid w:val="00B45468"/>
    <w:rsid w:val="00B45B24"/>
    <w:rsid w:val="00B473BD"/>
    <w:rsid w:val="00B51408"/>
    <w:rsid w:val="00B55378"/>
    <w:rsid w:val="00B56157"/>
    <w:rsid w:val="00B56E21"/>
    <w:rsid w:val="00B607DE"/>
    <w:rsid w:val="00B6635A"/>
    <w:rsid w:val="00B667E6"/>
    <w:rsid w:val="00B72627"/>
    <w:rsid w:val="00B73C70"/>
    <w:rsid w:val="00B77672"/>
    <w:rsid w:val="00B82D5E"/>
    <w:rsid w:val="00B8790F"/>
    <w:rsid w:val="00B921B3"/>
    <w:rsid w:val="00B947E0"/>
    <w:rsid w:val="00B962F6"/>
    <w:rsid w:val="00B978DE"/>
    <w:rsid w:val="00BA0FAF"/>
    <w:rsid w:val="00BA1CEC"/>
    <w:rsid w:val="00BA51C3"/>
    <w:rsid w:val="00BA53F3"/>
    <w:rsid w:val="00BB1422"/>
    <w:rsid w:val="00BB15C6"/>
    <w:rsid w:val="00BB7AD0"/>
    <w:rsid w:val="00BC03F8"/>
    <w:rsid w:val="00BC14EC"/>
    <w:rsid w:val="00BC1D66"/>
    <w:rsid w:val="00BC3E26"/>
    <w:rsid w:val="00BC3FE7"/>
    <w:rsid w:val="00BD0C8C"/>
    <w:rsid w:val="00BD1579"/>
    <w:rsid w:val="00BD42D0"/>
    <w:rsid w:val="00BD58AD"/>
    <w:rsid w:val="00BE1879"/>
    <w:rsid w:val="00BE366B"/>
    <w:rsid w:val="00BE548B"/>
    <w:rsid w:val="00BF0938"/>
    <w:rsid w:val="00BF1E78"/>
    <w:rsid w:val="00BF350F"/>
    <w:rsid w:val="00BF604B"/>
    <w:rsid w:val="00C04FE6"/>
    <w:rsid w:val="00C05548"/>
    <w:rsid w:val="00C06658"/>
    <w:rsid w:val="00C074E1"/>
    <w:rsid w:val="00C16C62"/>
    <w:rsid w:val="00C17BEE"/>
    <w:rsid w:val="00C2348F"/>
    <w:rsid w:val="00C24DA3"/>
    <w:rsid w:val="00C26533"/>
    <w:rsid w:val="00C33AB0"/>
    <w:rsid w:val="00C36E14"/>
    <w:rsid w:val="00C426BC"/>
    <w:rsid w:val="00C42B2F"/>
    <w:rsid w:val="00C467F0"/>
    <w:rsid w:val="00C46BD1"/>
    <w:rsid w:val="00C50770"/>
    <w:rsid w:val="00C5539B"/>
    <w:rsid w:val="00C553B1"/>
    <w:rsid w:val="00C5598B"/>
    <w:rsid w:val="00C576F7"/>
    <w:rsid w:val="00C76897"/>
    <w:rsid w:val="00C76C24"/>
    <w:rsid w:val="00C77B33"/>
    <w:rsid w:val="00C8051E"/>
    <w:rsid w:val="00C8070C"/>
    <w:rsid w:val="00C87366"/>
    <w:rsid w:val="00C9457C"/>
    <w:rsid w:val="00C948BA"/>
    <w:rsid w:val="00CA0C06"/>
    <w:rsid w:val="00CA1BB1"/>
    <w:rsid w:val="00CA2E81"/>
    <w:rsid w:val="00CA56A8"/>
    <w:rsid w:val="00CC47DA"/>
    <w:rsid w:val="00CD32BD"/>
    <w:rsid w:val="00CD4F32"/>
    <w:rsid w:val="00CD57A8"/>
    <w:rsid w:val="00CD57F5"/>
    <w:rsid w:val="00CD699F"/>
    <w:rsid w:val="00CD735D"/>
    <w:rsid w:val="00CE582C"/>
    <w:rsid w:val="00CE5AF7"/>
    <w:rsid w:val="00CE6022"/>
    <w:rsid w:val="00CF1911"/>
    <w:rsid w:val="00CF429D"/>
    <w:rsid w:val="00D101DA"/>
    <w:rsid w:val="00D129D6"/>
    <w:rsid w:val="00D13798"/>
    <w:rsid w:val="00D159D0"/>
    <w:rsid w:val="00D16EEC"/>
    <w:rsid w:val="00D17B62"/>
    <w:rsid w:val="00D247AE"/>
    <w:rsid w:val="00D249BC"/>
    <w:rsid w:val="00D25779"/>
    <w:rsid w:val="00D31ACA"/>
    <w:rsid w:val="00D33DB3"/>
    <w:rsid w:val="00D350D1"/>
    <w:rsid w:val="00D42406"/>
    <w:rsid w:val="00D44894"/>
    <w:rsid w:val="00D46934"/>
    <w:rsid w:val="00D53A93"/>
    <w:rsid w:val="00D55BBC"/>
    <w:rsid w:val="00D61648"/>
    <w:rsid w:val="00D61C21"/>
    <w:rsid w:val="00D6432C"/>
    <w:rsid w:val="00D649FF"/>
    <w:rsid w:val="00D8002C"/>
    <w:rsid w:val="00D82C8C"/>
    <w:rsid w:val="00D86787"/>
    <w:rsid w:val="00D911C9"/>
    <w:rsid w:val="00D91822"/>
    <w:rsid w:val="00D91C5D"/>
    <w:rsid w:val="00D9386F"/>
    <w:rsid w:val="00D959B8"/>
    <w:rsid w:val="00DA1A49"/>
    <w:rsid w:val="00DA283A"/>
    <w:rsid w:val="00DA2DAC"/>
    <w:rsid w:val="00DA3127"/>
    <w:rsid w:val="00DA3EFF"/>
    <w:rsid w:val="00DB2627"/>
    <w:rsid w:val="00DB275C"/>
    <w:rsid w:val="00DB57F7"/>
    <w:rsid w:val="00DB59A1"/>
    <w:rsid w:val="00DB791A"/>
    <w:rsid w:val="00DC1DE0"/>
    <w:rsid w:val="00DC2A2B"/>
    <w:rsid w:val="00DC3E98"/>
    <w:rsid w:val="00DC5BC4"/>
    <w:rsid w:val="00DD0708"/>
    <w:rsid w:val="00DD36F3"/>
    <w:rsid w:val="00DD4A69"/>
    <w:rsid w:val="00DD7E9F"/>
    <w:rsid w:val="00DE174C"/>
    <w:rsid w:val="00DE2730"/>
    <w:rsid w:val="00DF3351"/>
    <w:rsid w:val="00DF4E8E"/>
    <w:rsid w:val="00DF5DCB"/>
    <w:rsid w:val="00E0248E"/>
    <w:rsid w:val="00E0343B"/>
    <w:rsid w:val="00E06034"/>
    <w:rsid w:val="00E1115B"/>
    <w:rsid w:val="00E16783"/>
    <w:rsid w:val="00E201F3"/>
    <w:rsid w:val="00E20A55"/>
    <w:rsid w:val="00E24D91"/>
    <w:rsid w:val="00E266AF"/>
    <w:rsid w:val="00E2773C"/>
    <w:rsid w:val="00E318DB"/>
    <w:rsid w:val="00E339F3"/>
    <w:rsid w:val="00E344E8"/>
    <w:rsid w:val="00E35477"/>
    <w:rsid w:val="00E438B7"/>
    <w:rsid w:val="00E52A16"/>
    <w:rsid w:val="00E52A20"/>
    <w:rsid w:val="00E551BB"/>
    <w:rsid w:val="00E6402F"/>
    <w:rsid w:val="00E67810"/>
    <w:rsid w:val="00E71923"/>
    <w:rsid w:val="00E73415"/>
    <w:rsid w:val="00E9199E"/>
    <w:rsid w:val="00E93F9E"/>
    <w:rsid w:val="00E953D4"/>
    <w:rsid w:val="00EA28D6"/>
    <w:rsid w:val="00EA3BDC"/>
    <w:rsid w:val="00EA5608"/>
    <w:rsid w:val="00EA5C72"/>
    <w:rsid w:val="00EB33AE"/>
    <w:rsid w:val="00EB3531"/>
    <w:rsid w:val="00EB4858"/>
    <w:rsid w:val="00EB5810"/>
    <w:rsid w:val="00ED4E1C"/>
    <w:rsid w:val="00ED7975"/>
    <w:rsid w:val="00ED7A0D"/>
    <w:rsid w:val="00EE1558"/>
    <w:rsid w:val="00EE41BF"/>
    <w:rsid w:val="00EE789F"/>
    <w:rsid w:val="00EF1FBB"/>
    <w:rsid w:val="00EF33FC"/>
    <w:rsid w:val="00EF39E9"/>
    <w:rsid w:val="00EF3FCD"/>
    <w:rsid w:val="00EF7DD8"/>
    <w:rsid w:val="00F05B83"/>
    <w:rsid w:val="00F063B2"/>
    <w:rsid w:val="00F065F2"/>
    <w:rsid w:val="00F07779"/>
    <w:rsid w:val="00F129C0"/>
    <w:rsid w:val="00F1302D"/>
    <w:rsid w:val="00F13B1D"/>
    <w:rsid w:val="00F144B1"/>
    <w:rsid w:val="00F14857"/>
    <w:rsid w:val="00F154BA"/>
    <w:rsid w:val="00F15799"/>
    <w:rsid w:val="00F17A8F"/>
    <w:rsid w:val="00F23700"/>
    <w:rsid w:val="00F25295"/>
    <w:rsid w:val="00F36A36"/>
    <w:rsid w:val="00F36D5D"/>
    <w:rsid w:val="00F36DB1"/>
    <w:rsid w:val="00F37BA2"/>
    <w:rsid w:val="00F5160B"/>
    <w:rsid w:val="00F5216D"/>
    <w:rsid w:val="00F54809"/>
    <w:rsid w:val="00F6017B"/>
    <w:rsid w:val="00F635AC"/>
    <w:rsid w:val="00F6415C"/>
    <w:rsid w:val="00F65002"/>
    <w:rsid w:val="00F65285"/>
    <w:rsid w:val="00F7169E"/>
    <w:rsid w:val="00F731A1"/>
    <w:rsid w:val="00F731E0"/>
    <w:rsid w:val="00F76CC5"/>
    <w:rsid w:val="00F81CBB"/>
    <w:rsid w:val="00F82B8A"/>
    <w:rsid w:val="00F906E8"/>
    <w:rsid w:val="00F90ECA"/>
    <w:rsid w:val="00F962E0"/>
    <w:rsid w:val="00F96928"/>
    <w:rsid w:val="00F97DC3"/>
    <w:rsid w:val="00FA700A"/>
    <w:rsid w:val="00FB22DE"/>
    <w:rsid w:val="00FB2609"/>
    <w:rsid w:val="00FB3A82"/>
    <w:rsid w:val="00FB47CB"/>
    <w:rsid w:val="00FB6ED1"/>
    <w:rsid w:val="00FC0B46"/>
    <w:rsid w:val="00FC4A76"/>
    <w:rsid w:val="00FC53E8"/>
    <w:rsid w:val="00FC71FD"/>
    <w:rsid w:val="00FC7611"/>
    <w:rsid w:val="00FC7815"/>
    <w:rsid w:val="00FD1DF0"/>
    <w:rsid w:val="00FD41B9"/>
    <w:rsid w:val="00FD4262"/>
    <w:rsid w:val="00FD4539"/>
    <w:rsid w:val="00FD4C9D"/>
    <w:rsid w:val="00FE379A"/>
    <w:rsid w:val="00FE593D"/>
    <w:rsid w:val="00FE6220"/>
    <w:rsid w:val="00FE6828"/>
    <w:rsid w:val="00FF2931"/>
    <w:rsid w:val="00FF4046"/>
    <w:rsid w:val="00FF5B3A"/>
    <w:rsid w:val="00FF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2E143"/>
  <w15:chartTrackingRefBased/>
  <w15:docId w15:val="{028EBE3E-C6D1-43C4-B4EB-359AA49A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D0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1 Level Paragraph,text,List Number #1,Table Heading"/>
    <w:basedOn w:val="Normal"/>
    <w:link w:val="ListParagraphChar"/>
    <w:uiPriority w:val="34"/>
    <w:qFormat/>
    <w:rsid w:val="005334E3"/>
    <w:pPr>
      <w:ind w:left="720"/>
      <w:contextualSpacing/>
    </w:pPr>
  </w:style>
  <w:style w:type="paragraph" w:customStyle="1" w:styleId="Default">
    <w:name w:val="Default"/>
    <w:rsid w:val="005B40DE"/>
    <w:pPr>
      <w:autoSpaceDE w:val="0"/>
      <w:autoSpaceDN w:val="0"/>
      <w:adjustRightInd w:val="0"/>
      <w:spacing w:after="0" w:line="240" w:lineRule="auto"/>
    </w:pPr>
    <w:rPr>
      <w:rFonts w:ascii="DB Helvethaica X" w:hAnsi="DB Helvethaica X" w:cs="DB Helvethaica X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9D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9D6"/>
    <w:rPr>
      <w:rFonts w:ascii="Segoe UI" w:hAnsi="Segoe UI" w:cs="Angsana New"/>
      <w:sz w:val="18"/>
      <w:szCs w:val="22"/>
    </w:rPr>
  </w:style>
  <w:style w:type="character" w:styleId="Strong">
    <w:name w:val="Strong"/>
    <w:basedOn w:val="DefaultParagraphFont"/>
    <w:uiPriority w:val="22"/>
    <w:qFormat/>
    <w:rsid w:val="009B199B"/>
    <w:rPr>
      <w:b/>
      <w:bCs/>
    </w:rPr>
  </w:style>
  <w:style w:type="paragraph" w:customStyle="1" w:styleId="paragraph">
    <w:name w:val="paragraph"/>
    <w:basedOn w:val="Normal"/>
    <w:rsid w:val="00B44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44214"/>
  </w:style>
  <w:style w:type="character" w:customStyle="1" w:styleId="eop">
    <w:name w:val="eop"/>
    <w:basedOn w:val="DefaultParagraphFont"/>
    <w:rsid w:val="00B44214"/>
  </w:style>
  <w:style w:type="character" w:customStyle="1" w:styleId="scxw70516979">
    <w:name w:val="scxw70516979"/>
    <w:basedOn w:val="DefaultParagraphFont"/>
    <w:rsid w:val="00B44214"/>
  </w:style>
  <w:style w:type="character" w:customStyle="1" w:styleId="tabchar">
    <w:name w:val="tabchar"/>
    <w:basedOn w:val="DefaultParagraphFont"/>
    <w:rsid w:val="00B44214"/>
  </w:style>
  <w:style w:type="paragraph" w:styleId="NormalWeb">
    <w:name w:val="Normal (Web)"/>
    <w:basedOn w:val="Normal"/>
    <w:uiPriority w:val="99"/>
    <w:unhideWhenUsed/>
    <w:rsid w:val="00BC03F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p1">
    <w:name w:val="p1"/>
    <w:basedOn w:val="Normal"/>
    <w:rsid w:val="00E93F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DefaultParagraphFont"/>
    <w:rsid w:val="00E93F9E"/>
  </w:style>
  <w:style w:type="character" w:customStyle="1" w:styleId="s2">
    <w:name w:val="s2"/>
    <w:basedOn w:val="DefaultParagraphFont"/>
    <w:rsid w:val="00E93F9E"/>
  </w:style>
  <w:style w:type="character" w:styleId="Emphasis">
    <w:name w:val="Emphasis"/>
    <w:basedOn w:val="DefaultParagraphFont"/>
    <w:uiPriority w:val="20"/>
    <w:qFormat/>
    <w:rsid w:val="003B2A07"/>
    <w:rPr>
      <w:i/>
      <w:iCs/>
    </w:rPr>
  </w:style>
  <w:style w:type="character" w:customStyle="1" w:styleId="ListParagraphChar">
    <w:name w:val="List Paragraph Char"/>
    <w:aliases w:val="List 1 Level Paragraph Char,text Char,List Number #1 Char,Table Heading Char"/>
    <w:link w:val="ListParagraph"/>
    <w:uiPriority w:val="34"/>
    <w:locked/>
    <w:rsid w:val="003B2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Saranyu Tantisaere</dc:creator>
  <cp:keywords/>
  <dc:description/>
  <cp:lastModifiedBy>Wichuda Kongkeerati</cp:lastModifiedBy>
  <cp:revision>4</cp:revision>
  <cp:lastPrinted>2024-08-07T06:33:00Z</cp:lastPrinted>
  <dcterms:created xsi:type="dcterms:W3CDTF">2024-08-07T06:51:00Z</dcterms:created>
  <dcterms:modified xsi:type="dcterms:W3CDTF">2024-08-07T07:07:00Z</dcterms:modified>
</cp:coreProperties>
</file>