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4E7F72BF" w:rsidR="0066033B" w:rsidRDefault="003725CA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91680" behindDoc="0" locked="0" layoutInCell="1" allowOverlap="1" wp14:anchorId="3D9837AE" wp14:editId="2D1111E7">
            <wp:simplePos x="0" y="0"/>
            <wp:positionH relativeFrom="margin">
              <wp:align>center</wp:align>
            </wp:positionH>
            <wp:positionV relativeFrom="paragraph">
              <wp:posOffset>-340995</wp:posOffset>
            </wp:positionV>
            <wp:extent cx="6022356" cy="14008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56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7DFF790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22022292" w:rsidR="0066033B" w:rsidRDefault="0066033B" w:rsidP="00660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CCAA0C7" w14:textId="459F2F1F" w:rsidR="0066033B" w:rsidRDefault="00CB1285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D535BB7" wp14:editId="02E891E1">
                <wp:simplePos x="0" y="0"/>
                <wp:positionH relativeFrom="margin">
                  <wp:posOffset>4430395</wp:posOffset>
                </wp:positionH>
                <wp:positionV relativeFrom="paragraph">
                  <wp:posOffset>157480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7DF18984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F519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43B5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/256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1DF987AB" w14:textId="27F03612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237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26</w:t>
                            </w:r>
                            <w:r w:rsidR="00B776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411D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กรกฎาคม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85pt;margin-top:12.4pt;width:123.7pt;height:41.9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" filled="f" stroked="f">
                <v:textbox>
                  <w:txbxContent>
                    <w:p w14:paraId="5341CA44" w14:textId="7DF18984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F519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243B5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19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/256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1DF987AB" w14:textId="27F03612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237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26</w:t>
                      </w:r>
                      <w:r w:rsidR="00B776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A411D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กรกฎาคม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D00D" w14:textId="77777777" w:rsidR="005279CB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2D09FA4E" w:rsidR="00D747EA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6E3A195" w14:textId="0C41D642" w:rsidR="00F65B19" w:rsidRDefault="00945088" w:rsidP="00BB74FC">
      <w:pPr>
        <w:spacing w:after="0" w:line="240" w:lineRule="auto"/>
        <w:jc w:val="thaiDistribute"/>
        <w:rPr>
          <w:noProof/>
        </w:rPr>
      </w:pPr>
      <w:r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“</w:t>
      </w:r>
      <w:r w:rsidR="00F82D8E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ธนารักษ์</w:t>
      </w:r>
      <w:r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 xml:space="preserve">” </w:t>
      </w:r>
      <w:r w:rsidR="00100846" w:rsidRPr="00243B52">
        <w:rPr>
          <w:rFonts w:ascii="TH SarabunPSK" w:hAnsi="TH SarabunPSK" w:cs="TH SarabunPSK"/>
          <w:b/>
          <w:bCs/>
          <w:spacing w:val="14"/>
          <w:sz w:val="36"/>
          <w:szCs w:val="36"/>
          <w:cs/>
        </w:rPr>
        <w:t>โชว์ผลการจัดเก็บรายได้</w:t>
      </w:r>
      <w:r w:rsidR="009D64A9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ใน</w:t>
      </w:r>
      <w:r w:rsidR="00F243DC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ช่วง</w:t>
      </w:r>
      <w:r w:rsidR="00100846" w:rsidRPr="00243B52">
        <w:rPr>
          <w:rFonts w:ascii="TH SarabunPSK" w:hAnsi="TH SarabunPSK" w:cs="TH SarabunPSK"/>
          <w:b/>
          <w:bCs/>
          <w:spacing w:val="14"/>
          <w:sz w:val="36"/>
          <w:szCs w:val="36"/>
          <w:cs/>
        </w:rPr>
        <w:t xml:space="preserve"> </w:t>
      </w:r>
      <w:r w:rsidR="00814FF6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10</w:t>
      </w:r>
      <w:r w:rsidR="00100846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 xml:space="preserve"> เดือ</w:t>
      </w:r>
      <w:r w:rsidR="00243B52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น</w:t>
      </w:r>
      <w:r w:rsidR="00100846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ของปีงบประมาณ</w:t>
      </w:r>
      <w:r w:rsidR="009D64A9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 xml:space="preserve"> พ.ศ.</w:t>
      </w:r>
      <w:r w:rsidR="00100846" w:rsidRPr="00243B52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 xml:space="preserve"> 2567 </w:t>
      </w:r>
      <w:r w:rsidR="00243B52" w:rsidRPr="00243B52">
        <w:rPr>
          <w:rFonts w:ascii="TH SarabunPSK" w:hAnsi="TH SarabunPSK" w:cs="TH SarabunPSK" w:hint="cs"/>
          <w:b/>
          <w:bCs/>
          <w:sz w:val="36"/>
          <w:szCs w:val="36"/>
          <w:cs/>
        </w:rPr>
        <w:t>ทะลุเป้าหมายที่ตั้งไว้ทั้งปี</w:t>
      </w:r>
      <w:r w:rsidR="00C44B0D">
        <w:rPr>
          <w:rFonts w:ascii="TH SarabunPSK" w:hAnsi="TH SarabunPSK" w:cs="TH SarabunPSK"/>
          <w:sz w:val="32"/>
          <w:szCs w:val="32"/>
          <w:cs/>
        </w:rPr>
        <w:tab/>
      </w:r>
    </w:p>
    <w:p w14:paraId="06C80B73" w14:textId="0FAE0A83" w:rsidR="00E73B99" w:rsidRPr="00621371" w:rsidRDefault="00E73B99" w:rsidP="009D64A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กรมธนารักษ์</w:t>
      </w:r>
      <w:r w:rsidR="00776E6F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เปิด</w:t>
      </w:r>
      <w:r w:rsidR="00E8771C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เผยผลการจัดเก็บรายได้</w:t>
      </w:r>
      <w:r w:rsidR="00F71B87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ใน</w:t>
      </w:r>
      <w:r w:rsidR="00470D18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ช่วง </w:t>
      </w:r>
      <w:r w:rsidR="00814FF6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10</w:t>
      </w:r>
      <w:r w:rsidR="00470D18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เดือนขอ</w:t>
      </w:r>
      <w:r w:rsidR="00F71B87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ง</w:t>
      </w:r>
      <w:r w:rsidR="00E8771C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ปีงบประมาณ พ.ศ. 2567 </w:t>
      </w:r>
      <w:r w:rsidR="00814FF6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ภายหลังการปรับเพิ่มประมาณการ จาก 11,500 ล้านบาท เป็น 12,000 ล้านบาท โดยจัดเก็บได้ </w:t>
      </w:r>
      <w:r w:rsidR="00E8771C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12,0</w:t>
      </w:r>
      <w:r w:rsidR="00243B52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37</w:t>
      </w:r>
      <w:r w:rsidR="00E8771C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="00F71B87" w:rsidRPr="00446F47">
        <w:rPr>
          <w:rFonts w:ascii="TH SarabunPSK" w:hAnsi="TH SarabunPSK" w:cs="TH SarabunPSK" w:hint="cs"/>
          <w:sz w:val="32"/>
          <w:szCs w:val="32"/>
          <w:cs/>
        </w:rPr>
        <w:t>คิดเป็นร้อยละ 10</w:t>
      </w:r>
      <w:r w:rsidR="00243B52" w:rsidRPr="00446F47">
        <w:rPr>
          <w:rFonts w:ascii="TH SarabunPSK" w:hAnsi="TH SarabunPSK" w:cs="TH SarabunPSK" w:hint="cs"/>
          <w:sz w:val="32"/>
          <w:szCs w:val="32"/>
          <w:cs/>
        </w:rPr>
        <w:t>0</w:t>
      </w:r>
      <w:r w:rsidR="00F71B87" w:rsidRPr="00446F47">
        <w:rPr>
          <w:rFonts w:ascii="TH SarabunPSK" w:hAnsi="TH SarabunPSK" w:cs="TH SarabunPSK" w:hint="cs"/>
          <w:sz w:val="32"/>
          <w:szCs w:val="32"/>
          <w:cs/>
        </w:rPr>
        <w:t>.</w:t>
      </w:r>
      <w:r w:rsidR="00243B52" w:rsidRPr="00446F47">
        <w:rPr>
          <w:rFonts w:ascii="TH SarabunPSK" w:hAnsi="TH SarabunPSK" w:cs="TH SarabunPSK" w:hint="cs"/>
          <w:sz w:val="32"/>
          <w:szCs w:val="32"/>
          <w:cs/>
        </w:rPr>
        <w:t>31</w:t>
      </w:r>
      <w:r w:rsidR="00E8771C" w:rsidRPr="00446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B87" w:rsidRPr="00446F47">
        <w:rPr>
          <w:rFonts w:ascii="TH SarabunPSK" w:hAnsi="TH SarabunPSK" w:cs="TH SarabunPSK" w:hint="cs"/>
          <w:sz w:val="32"/>
          <w:szCs w:val="32"/>
          <w:cs/>
        </w:rPr>
        <w:t>ของประมาณการ</w:t>
      </w:r>
      <w:r w:rsidR="00814FF6" w:rsidRPr="00446F47">
        <w:rPr>
          <w:rFonts w:ascii="TH SarabunPSK" w:hAnsi="TH SarabunPSK" w:cs="TH SarabunPSK" w:hint="cs"/>
          <w:sz w:val="32"/>
          <w:szCs w:val="32"/>
          <w:cs/>
        </w:rPr>
        <w:t>ใหม่ที่ได้รับ</w:t>
      </w:r>
    </w:p>
    <w:p w14:paraId="13CE5E8F" w14:textId="6287C074" w:rsidR="00100846" w:rsidRPr="003B0458" w:rsidRDefault="00C44B0D" w:rsidP="003B045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3C363A">
        <w:rPr>
          <w:rFonts w:ascii="TH SarabunPSK" w:hAnsi="TH SarabunPSK" w:cs="TH SarabunPSK" w:hint="cs"/>
          <w:sz w:val="32"/>
          <w:szCs w:val="32"/>
          <w:cs/>
        </w:rPr>
        <w:t>วันนี้</w:t>
      </w:r>
      <w:r w:rsidR="005A4D29" w:rsidRPr="003C3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3A">
        <w:rPr>
          <w:rFonts w:ascii="TH SarabunPSK" w:hAnsi="TH SarabunPSK" w:cs="TH SarabunPSK" w:hint="cs"/>
          <w:sz w:val="32"/>
          <w:szCs w:val="32"/>
          <w:cs/>
        </w:rPr>
        <w:t>(</w:t>
      </w:r>
      <w:r w:rsidR="00100846">
        <w:rPr>
          <w:rFonts w:ascii="TH SarabunPSK" w:hAnsi="TH SarabunPSK" w:cs="TH SarabunPSK" w:hint="cs"/>
          <w:sz w:val="32"/>
          <w:szCs w:val="32"/>
          <w:cs/>
        </w:rPr>
        <w:t>26</w:t>
      </w:r>
      <w:r w:rsidR="00A71C2B" w:rsidRPr="003C3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1DA" w:rsidRPr="003C363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C363A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800EDD" w:rsidRPr="003C363A">
        <w:rPr>
          <w:rFonts w:ascii="TH SarabunPSK" w:hAnsi="TH SarabunPSK" w:cs="TH SarabunPSK" w:hint="cs"/>
          <w:sz w:val="32"/>
          <w:szCs w:val="32"/>
          <w:cs/>
        </w:rPr>
        <w:t>7</w:t>
      </w:r>
      <w:r w:rsidRPr="003C363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4AF4" w:rsidRPr="003C363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100846">
        <w:rPr>
          <w:rFonts w:ascii="TH SarabunPSK" w:hAnsi="TH SarabunPSK" w:cs="TH SarabunPSK" w:hint="cs"/>
          <w:sz w:val="32"/>
          <w:szCs w:val="32"/>
          <w:cs/>
        </w:rPr>
        <w:t>กรมธนารักษ์</w:t>
      </w:r>
      <w:r w:rsidR="00D64AF4" w:rsidRPr="003C3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846" w:rsidRPr="00100846">
        <w:rPr>
          <w:rFonts w:ascii="TH SarabunPSK" w:hAnsi="TH SarabunPSK" w:cs="TH SarabunPSK"/>
          <w:sz w:val="32"/>
          <w:szCs w:val="32"/>
          <w:cs/>
        </w:rPr>
        <w:t>นายจำเริญ โพธิยอด อธิบดีกรมธนารักษ์</w:t>
      </w:r>
      <w:r w:rsidR="00F243DC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E8771C" w:rsidRPr="00BC4D8C">
        <w:rPr>
          <w:rFonts w:ascii="TH SarabunPSK" w:hAnsi="TH SarabunPSK" w:cs="TH SarabunPSK" w:hint="cs"/>
          <w:spacing w:val="4"/>
          <w:sz w:val="32"/>
          <w:szCs w:val="32"/>
          <w:cs/>
        </w:rPr>
        <w:t>กรมธนารักษ์สามารถ</w:t>
      </w:r>
      <w:r w:rsidR="00F243DC" w:rsidRPr="00BC4D8C">
        <w:rPr>
          <w:rFonts w:ascii="TH SarabunPSK" w:hAnsi="TH SarabunPSK" w:cs="TH SarabunPSK" w:hint="cs"/>
          <w:spacing w:val="4"/>
          <w:sz w:val="32"/>
          <w:szCs w:val="32"/>
          <w:cs/>
        </w:rPr>
        <w:t>จัดเก็บรายได้ของกรมธนารักษ์</w:t>
      </w:r>
      <w:r w:rsidR="003642C5" w:rsidRPr="003642C5">
        <w:rPr>
          <w:rFonts w:ascii="TH SarabunPSK" w:hAnsi="TH SarabunPSK" w:cs="TH SarabunPSK"/>
          <w:spacing w:val="4"/>
          <w:sz w:val="32"/>
          <w:szCs w:val="32"/>
          <w:cs/>
        </w:rPr>
        <w:t>เพื่อนำส่งเข้าเป็นรายได้แผ่นดิน</w:t>
      </w:r>
      <w:r w:rsidR="00E8771C" w:rsidRPr="00BC4D8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0D18" w:rsidRPr="00BC4D8C">
        <w:rPr>
          <w:rFonts w:ascii="TH SarabunPSK" w:hAnsi="TH SarabunPSK" w:cs="TH SarabunPSK" w:hint="cs"/>
          <w:spacing w:val="4"/>
          <w:sz w:val="32"/>
          <w:szCs w:val="32"/>
          <w:cs/>
        </w:rPr>
        <w:t>ประจำ</w:t>
      </w:r>
      <w:r w:rsidR="00F243DC" w:rsidRPr="00BC4D8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ปีงบประมาณ </w:t>
      </w:r>
      <w:r w:rsidR="00F243DC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พ.ศ. 2567 (1 ตุลาคม 2566 </w:t>
      </w:r>
      <w:r w:rsidR="00F243DC" w:rsidRPr="00DA73ED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F243DC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15 กรกฎาคม 2567)</w:t>
      </w:r>
      <w:r w:rsidR="005C3567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8771C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5C3567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>จำนวน 12,0</w:t>
      </w:r>
      <w:r w:rsidR="00E8771C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>37.677</w:t>
      </w:r>
      <w:r w:rsidR="005C3567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E8771C" w:rsidRPr="00DA73E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8771C" w:rsidRPr="00DA73ED">
        <w:rPr>
          <w:rFonts w:ascii="TH SarabunPSK" w:hAnsi="TH SarabunPSK" w:cs="TH SarabunPSK" w:hint="cs"/>
          <w:spacing w:val="-4"/>
          <w:sz w:val="32"/>
          <w:szCs w:val="32"/>
          <w:cs/>
        </w:rPr>
        <w:t>คิดเป็นร้อยละ 100.13</w:t>
      </w:r>
      <w:r w:rsidR="00E8771C" w:rsidRPr="007213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ของประมาณการรายได้ทั้งปี</w:t>
      </w:r>
      <w:r w:rsidR="00243B5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ซึ่งรายได้จำนวนดังกล่าว</w:t>
      </w:r>
      <w:r w:rsidR="00106DB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ประกอบด้วย การจัดเก็บ</w:t>
      </w:r>
      <w:r w:rsidR="00E8771C" w:rsidRPr="0072138E">
        <w:rPr>
          <w:rFonts w:ascii="TH SarabunPSK" w:hAnsi="TH SarabunPSK" w:cs="TH SarabunPSK" w:hint="cs"/>
          <w:spacing w:val="-4"/>
          <w:sz w:val="32"/>
          <w:szCs w:val="32"/>
          <w:cs/>
        </w:rPr>
        <w:t>รายได้</w:t>
      </w:r>
      <w:r w:rsidR="003642C5" w:rsidRPr="007213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จากภารกิจด้านที่ราชพัสดุ </w:t>
      </w:r>
      <w:r w:rsidR="00106DB4" w:rsidRPr="00DA73E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06DB4" w:rsidRPr="00DA73ED">
        <w:rPr>
          <w:rFonts w:ascii="TH SarabunPSK" w:hAnsi="TH SarabunPSK" w:cs="TH SarabunPSK"/>
          <w:sz w:val="32"/>
          <w:szCs w:val="32"/>
          <w:cs/>
        </w:rPr>
        <w:t xml:space="preserve">การจัดเก็บรายได้จากภารกิจด้านเหรียญกษาปณ์ </w:t>
      </w:r>
      <w:r w:rsidR="00106DB4" w:rsidRPr="00DA73E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06DB4" w:rsidRPr="00DA73ED">
        <w:rPr>
          <w:rFonts w:ascii="TH SarabunPSK" w:hAnsi="TH SarabunPSK" w:cs="TH SarabunPSK"/>
          <w:sz w:val="32"/>
          <w:szCs w:val="32"/>
          <w:cs/>
        </w:rPr>
        <w:t>รายได้จากภารกิจด้านที่ราชพัสดุ</w:t>
      </w:r>
      <w:r w:rsidR="003B0458" w:rsidRPr="00DA7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2C5" w:rsidRPr="00DA73ED">
        <w:rPr>
          <w:rFonts w:ascii="TH SarabunPSK" w:hAnsi="TH SarabunPSK" w:cs="TH SarabunPSK"/>
          <w:sz w:val="32"/>
          <w:szCs w:val="32"/>
          <w:cs/>
        </w:rPr>
        <w:t>จำนวน 11</w:t>
      </w:r>
      <w:r w:rsidR="003642C5" w:rsidRPr="00DA73ED">
        <w:rPr>
          <w:rFonts w:ascii="TH SarabunPSK" w:hAnsi="TH SarabunPSK" w:cs="TH SarabunPSK"/>
          <w:sz w:val="32"/>
          <w:szCs w:val="32"/>
        </w:rPr>
        <w:t>,</w:t>
      </w:r>
      <w:r w:rsidR="003642C5" w:rsidRPr="00DA73ED">
        <w:rPr>
          <w:rFonts w:ascii="TH SarabunPSK" w:hAnsi="TH SarabunPSK" w:cs="TH SarabunPSK"/>
          <w:sz w:val="32"/>
          <w:szCs w:val="32"/>
          <w:cs/>
        </w:rPr>
        <w:t>386.978 ล้านบาท</w:t>
      </w:r>
      <w:r w:rsidR="003642C5" w:rsidRPr="003642C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316A93">
        <w:rPr>
          <w:rFonts w:ascii="TH SarabunPSK" w:hAnsi="TH SarabunPSK" w:cs="TH SarabunPSK" w:hint="cs"/>
          <w:sz w:val="32"/>
          <w:szCs w:val="32"/>
          <w:cs/>
        </w:rPr>
        <w:t>คิดเป็นร้อยละ 101.67 โดย</w:t>
      </w:r>
      <w:r w:rsidR="00106DB4">
        <w:rPr>
          <w:rFonts w:ascii="TH SarabunPSK" w:hAnsi="TH SarabunPSK" w:cs="TH SarabunPSK" w:hint="cs"/>
          <w:sz w:val="32"/>
          <w:szCs w:val="32"/>
          <w:cs/>
        </w:rPr>
        <w:t>มาจาก</w:t>
      </w:r>
      <w:r w:rsidR="00243B52">
        <w:rPr>
          <w:rFonts w:ascii="TH SarabunPSK" w:hAnsi="TH SarabunPSK" w:cs="TH SarabunPSK" w:hint="cs"/>
          <w:sz w:val="32"/>
          <w:szCs w:val="32"/>
          <w:cs/>
        </w:rPr>
        <w:t xml:space="preserve">รายได้ปกติที่เป็นค่าเช่าที่ราชพัสดุ จำนวน </w:t>
      </w:r>
      <w:r w:rsidR="00243B52" w:rsidRPr="00316A93">
        <w:rPr>
          <w:rFonts w:ascii="TH SarabunPSK" w:hAnsi="TH SarabunPSK" w:cs="TH SarabunPSK" w:hint="cs"/>
          <w:sz w:val="32"/>
          <w:szCs w:val="32"/>
          <w:cs/>
        </w:rPr>
        <w:t>9,367.315 ล้านบาท และรายได้พิเศษ จำนวน 2,019.663 ล้านบาท</w:t>
      </w:r>
      <w:r w:rsidR="00106DB4" w:rsidRPr="00316A93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="00631282" w:rsidRPr="00316A93">
        <w:rPr>
          <w:rFonts w:ascii="TH SarabunPSK" w:hAnsi="TH SarabunPSK" w:cs="TH SarabunPSK" w:hint="cs"/>
          <w:sz w:val="32"/>
          <w:szCs w:val="32"/>
          <w:cs/>
        </w:rPr>
        <w:t>ค่าเวนคืนที่ดิน</w:t>
      </w:r>
      <w:r w:rsidR="003642C5" w:rsidRPr="00316A93">
        <w:rPr>
          <w:rFonts w:ascii="TH SarabunPSK" w:hAnsi="TH SarabunPSK" w:cs="TH SarabunPSK" w:hint="cs"/>
          <w:sz w:val="32"/>
          <w:szCs w:val="32"/>
          <w:cs/>
        </w:rPr>
        <w:t>เพื่อการก่อสร้าง</w:t>
      </w:r>
      <w:r w:rsidR="003642C5" w:rsidRPr="00316A93">
        <w:rPr>
          <w:rFonts w:ascii="TH SarabunPSK" w:hAnsi="TH SarabunPSK" w:cs="TH SarabunPSK" w:hint="cs"/>
          <w:spacing w:val="4"/>
          <w:sz w:val="32"/>
          <w:szCs w:val="32"/>
          <w:cs/>
        </w:rPr>
        <w:t>โครงการรถไฟฟ้า</w:t>
      </w:r>
      <w:r w:rsidR="00631282" w:rsidRPr="00316A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การต่ออายุสัญญาเช่า</w:t>
      </w:r>
      <w:r w:rsidR="00106DB4" w:rsidRPr="00316A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รายบริษัท ไปรษณีย์ไทย จำกัด </w:t>
      </w:r>
      <w:r w:rsidR="00631282" w:rsidRPr="00316A93">
        <w:rPr>
          <w:rFonts w:ascii="TH SarabunPSK" w:hAnsi="TH SarabunPSK" w:cs="TH SarabunPSK" w:hint="cs"/>
          <w:spacing w:val="4"/>
          <w:sz w:val="32"/>
          <w:szCs w:val="32"/>
          <w:cs/>
        </w:rPr>
        <w:t>การประมูลขายทรัพย์สินที่ตกเป็น</w:t>
      </w:r>
      <w:r w:rsidR="00631282" w:rsidRPr="00316A93">
        <w:rPr>
          <w:rFonts w:ascii="TH SarabunPSK" w:hAnsi="TH SarabunPSK" w:cs="TH SarabunPSK" w:hint="cs"/>
          <w:sz w:val="32"/>
          <w:szCs w:val="32"/>
          <w:cs/>
        </w:rPr>
        <w:t>ของแผ่นดินตามคำพิพากษาของศาล และ</w:t>
      </w:r>
      <w:r w:rsidR="00106DB4" w:rsidRPr="00316A93">
        <w:rPr>
          <w:rFonts w:ascii="TH SarabunPSK" w:hAnsi="TH SarabunPSK" w:cs="TH SarabunPSK" w:hint="cs"/>
          <w:sz w:val="32"/>
          <w:szCs w:val="32"/>
          <w:cs/>
        </w:rPr>
        <w:t>ส่วนแบ่งรายได้จากผู้เช่า</w:t>
      </w:r>
      <w:r w:rsidR="00446F47">
        <w:rPr>
          <w:rFonts w:ascii="TH SarabunPSK" w:hAnsi="TH SarabunPSK" w:cs="TH SarabunPSK" w:hint="cs"/>
          <w:sz w:val="32"/>
          <w:szCs w:val="32"/>
          <w:cs/>
        </w:rPr>
        <w:t>ที่ราชพัสดุ</w:t>
      </w:r>
      <w:r w:rsidR="00631282" w:rsidRPr="003B0458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3B0458" w:rsidRPr="00316A9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31282" w:rsidRPr="00316A93">
        <w:rPr>
          <w:rFonts w:ascii="TH SarabunPSK" w:hAnsi="TH SarabunPSK" w:cs="TH SarabunPSK" w:hint="cs"/>
          <w:sz w:val="32"/>
          <w:szCs w:val="32"/>
          <w:cs/>
        </w:rPr>
        <w:t>ในส่วนการจัดเก็บรายได้</w:t>
      </w:r>
      <w:r w:rsidR="00631282" w:rsidRPr="00446F47">
        <w:rPr>
          <w:rFonts w:ascii="TH SarabunPSK" w:hAnsi="TH SarabunPSK" w:cs="TH SarabunPSK" w:hint="cs"/>
          <w:spacing w:val="6"/>
          <w:sz w:val="32"/>
          <w:szCs w:val="32"/>
          <w:cs/>
        </w:rPr>
        <w:t>จาก</w:t>
      </w:r>
      <w:r w:rsidR="00AE338F" w:rsidRPr="00446F47">
        <w:rPr>
          <w:rFonts w:ascii="TH SarabunPSK" w:hAnsi="TH SarabunPSK" w:cs="TH SarabunPSK" w:hint="cs"/>
          <w:spacing w:val="6"/>
          <w:sz w:val="32"/>
          <w:szCs w:val="32"/>
          <w:cs/>
        </w:rPr>
        <w:t>ภารกิจด้านเหรียญกษาปณ์ สามารถจัดเก็บรายได้</w:t>
      </w:r>
      <w:r w:rsidR="003B0458" w:rsidRPr="00446F4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จำนวน </w:t>
      </w:r>
      <w:r w:rsidR="00AE338F" w:rsidRPr="00446F4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650.699 ล้านบาท คิดเป็นร้อยละ 81.34 </w:t>
      </w:r>
      <w:r w:rsidR="00AE338F" w:rsidRPr="00446F4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ของประมาณการทั้งปี ซึ่งรายได้หลักด้านเหรียญกษาปณ์มาจากการจ่ายแลกเหรียญกษาปณ์หมุนเวียน </w:t>
      </w:r>
      <w:r w:rsidR="00AE338F" w:rsidRPr="00446F47">
        <w:rPr>
          <w:rFonts w:ascii="TH SarabunPSK" w:hAnsi="TH SarabunPSK" w:cs="TH SarabunPSK" w:hint="cs"/>
          <w:sz w:val="32"/>
          <w:szCs w:val="32"/>
          <w:cs/>
        </w:rPr>
        <w:t>การจำหน่ายเหรียญกษาปณ์ที่ระลึก</w:t>
      </w:r>
      <w:r w:rsidR="00AE338F" w:rsidRPr="00446F47">
        <w:rPr>
          <w:rFonts w:ascii="TH SarabunPSK" w:hAnsi="TH SarabunPSK" w:cs="TH SarabunPSK"/>
          <w:sz w:val="32"/>
          <w:szCs w:val="32"/>
        </w:rPr>
        <w:t xml:space="preserve"> </w:t>
      </w:r>
      <w:r w:rsidR="00AE338F" w:rsidRPr="00446F47">
        <w:rPr>
          <w:rFonts w:ascii="TH SarabunPSK" w:hAnsi="TH SarabunPSK" w:cs="TH SarabunPSK" w:hint="cs"/>
          <w:sz w:val="32"/>
          <w:szCs w:val="32"/>
          <w:cs/>
        </w:rPr>
        <w:t>และการจำหน่ายผลิตภัณฑ์เหรียญ</w:t>
      </w:r>
    </w:p>
    <w:p w14:paraId="14ABC999" w14:textId="1C038D73" w:rsidR="009D64A9" w:rsidRDefault="00AE338F" w:rsidP="00446F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6F47">
        <w:rPr>
          <w:rFonts w:ascii="TH SarabunPSK" w:hAnsi="TH SarabunPSK" w:cs="TH SarabunPSK" w:hint="cs"/>
          <w:spacing w:val="12"/>
          <w:sz w:val="32"/>
          <w:szCs w:val="32"/>
          <w:cs/>
        </w:rPr>
        <w:t>อธิบดี</w:t>
      </w:r>
      <w:r w:rsidR="003B0458" w:rsidRPr="00446F47">
        <w:rPr>
          <w:rFonts w:ascii="TH SarabunPSK" w:hAnsi="TH SarabunPSK" w:cs="TH SarabunPSK" w:hint="cs"/>
          <w:spacing w:val="12"/>
          <w:sz w:val="32"/>
          <w:szCs w:val="32"/>
          <w:cs/>
        </w:rPr>
        <w:t>กรมธนารักษ์</w:t>
      </w:r>
      <w:r w:rsidRPr="00446F4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กล่าวเพิ่มเติมว่า </w:t>
      </w:r>
      <w:r w:rsidRPr="00446F47">
        <w:rPr>
          <w:rFonts w:ascii="TH SarabunPSK" w:hAnsi="TH SarabunPSK" w:cs="TH SarabunPSK"/>
          <w:spacing w:val="12"/>
          <w:sz w:val="32"/>
          <w:szCs w:val="32"/>
          <w:cs/>
        </w:rPr>
        <w:t>กรมธนารักษ์ประสบความสำเร็จในการจัดเก็บรายได้</w:t>
      </w:r>
      <w:r w:rsidR="00446F47" w:rsidRPr="00446F4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446F47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จากการเพิ่มประสิทธิภาพการบริหารจัดการที่ราชพัสดุ </w:t>
      </w:r>
      <w:r w:rsidRPr="00446F47">
        <w:rPr>
          <w:rFonts w:ascii="TH SarabunPSK" w:hAnsi="TH SarabunPSK" w:cs="TH SarabunPSK"/>
          <w:spacing w:val="4"/>
          <w:sz w:val="32"/>
          <w:szCs w:val="32"/>
          <w:cs/>
        </w:rPr>
        <w:t>และคาดว่าจะสามารถจัดเก็บรายได้ในภาพรวมทั้ง</w:t>
      </w:r>
      <w:r w:rsidR="0072138E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ปี</w:t>
      </w:r>
      <w:r w:rsidRPr="00446F47">
        <w:rPr>
          <w:rFonts w:ascii="TH SarabunPSK" w:hAnsi="TH SarabunPSK" w:cs="TH SarabunPSK"/>
          <w:spacing w:val="4"/>
          <w:sz w:val="32"/>
          <w:szCs w:val="32"/>
          <w:cs/>
        </w:rPr>
        <w:t>ส่งเข้าเป็นรายได้แผ่นดิน</w:t>
      </w:r>
      <w:r w:rsidR="003B0458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41252F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>เกินกว่า</w:t>
      </w:r>
      <w:r w:rsidRPr="00446F47">
        <w:rPr>
          <w:rFonts w:ascii="TH SarabunPSK" w:hAnsi="TH SarabunPSK" w:cs="TH SarabunPSK"/>
          <w:spacing w:val="4"/>
          <w:sz w:val="32"/>
          <w:szCs w:val="32"/>
          <w:cs/>
        </w:rPr>
        <w:t>เป้าหมายที่ตั้งไว้ด้วยเช่นกัน</w:t>
      </w:r>
      <w:r w:rsidR="00446F47" w:rsidRPr="00446F4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โดยกรมธนารักษ์มีแผนที่จะเพิ่มศักยภาพ</w:t>
      </w:r>
      <w:r w:rsidR="00446F47" w:rsidRPr="00446F47">
        <w:rPr>
          <w:rFonts w:ascii="TH SarabunPSK" w:hAnsi="TH SarabunPSK" w:cs="TH SarabunPSK" w:hint="cs"/>
          <w:sz w:val="32"/>
          <w:szCs w:val="32"/>
          <w:cs/>
        </w:rPr>
        <w:t>การจัดเก็บในปีงบประมาณ พ.ศ. 2567 ให้ได้ถึง 13,000 ล้านบาท</w:t>
      </w:r>
    </w:p>
    <w:p w14:paraId="4F56318C" w14:textId="38B79E41" w:rsidR="00BE6558" w:rsidRDefault="00BE6558" w:rsidP="00446F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</w:p>
    <w:p w14:paraId="773EE7A5" w14:textId="77777777" w:rsidR="00BE6558" w:rsidRPr="00446F47" w:rsidRDefault="00BE6558" w:rsidP="00446F47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pacing w:val="8"/>
          <w:sz w:val="32"/>
          <w:szCs w:val="32"/>
          <w:cs/>
        </w:rPr>
      </w:pPr>
      <w:bookmarkStart w:id="0" w:name="_GoBack"/>
      <w:bookmarkEnd w:id="0"/>
    </w:p>
    <w:p w14:paraId="156DF533" w14:textId="77777777" w:rsidR="00DA73ED" w:rsidRPr="00DA73ED" w:rsidRDefault="00DA73ED" w:rsidP="00DA73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1431"/>
        <w:gridCol w:w="2387"/>
        <w:gridCol w:w="1005"/>
        <w:gridCol w:w="904"/>
        <w:gridCol w:w="2211"/>
      </w:tblGrid>
      <w:tr w:rsidR="00DB328A" w14:paraId="1C40EB8F" w14:textId="77777777" w:rsidTr="006010C8">
        <w:tc>
          <w:tcPr>
            <w:tcW w:w="2836" w:type="dxa"/>
            <w:vMerge w:val="restart"/>
            <w:shd w:val="clear" w:color="auto" w:fill="E2EFD9" w:themeFill="accent6" w:themeFillTint="33"/>
          </w:tcPr>
          <w:p w14:paraId="1F08722C" w14:textId="4C4212A4" w:rsidR="00DB328A" w:rsidRPr="00DA73ED" w:rsidRDefault="00DB328A" w:rsidP="009D64A9">
            <w:pPr>
              <w:spacing w:before="120"/>
              <w:jc w:val="center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lastRenderedPageBreak/>
              <w:t>รายได้ตามภารกิจ</w:t>
            </w:r>
          </w:p>
        </w:tc>
        <w:tc>
          <w:tcPr>
            <w:tcW w:w="1431" w:type="dxa"/>
            <w:vMerge w:val="restart"/>
            <w:shd w:val="clear" w:color="auto" w:fill="E2EFD9" w:themeFill="accent6" w:themeFillTint="33"/>
          </w:tcPr>
          <w:p w14:paraId="2210CC8A" w14:textId="26AA8330" w:rsidR="00DB328A" w:rsidRPr="00DA73ED" w:rsidRDefault="00DB328A" w:rsidP="009D64A9">
            <w:pPr>
              <w:spacing w:before="120"/>
              <w:jc w:val="center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ประมาณการรายได้ทั้งปี</w:t>
            </w:r>
          </w:p>
        </w:tc>
        <w:tc>
          <w:tcPr>
            <w:tcW w:w="2387" w:type="dxa"/>
            <w:vMerge w:val="restart"/>
            <w:shd w:val="clear" w:color="auto" w:fill="E2EFD9" w:themeFill="accent6" w:themeFillTint="33"/>
          </w:tcPr>
          <w:p w14:paraId="10DA6E72" w14:textId="77777777" w:rsidR="00DB328A" w:rsidRPr="00DA73ED" w:rsidRDefault="00DB328A" w:rsidP="009D64A9">
            <w:pPr>
              <w:spacing w:before="120"/>
              <w:jc w:val="center"/>
              <w:rPr>
                <w:rFonts w:ascii="TH SarabunPSK" w:hAnsi="TH SarabunPSK" w:cs="TH SarabunPSK"/>
                <w:color w:val="0070C0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>ผลการจัดเก็บรายได้</w:t>
            </w:r>
          </w:p>
          <w:p w14:paraId="798399B4" w14:textId="34AEECD4" w:rsidR="00DB328A" w:rsidRPr="00DA73ED" w:rsidRDefault="00DB328A" w:rsidP="00D564C9">
            <w:pPr>
              <w:jc w:val="center"/>
              <w:rPr>
                <w:rFonts w:ascii="TH SarabunPSK" w:hAnsi="TH SarabunPSK" w:cs="TH SarabunPSK"/>
                <w:color w:val="0070C0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>วันที่</w:t>
            </w:r>
            <w:r w:rsidR="008C3FF3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 xml:space="preserve"> </w:t>
            </w: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 xml:space="preserve">1 ตุลาคม 2566 </w:t>
            </w:r>
            <w:r w:rsidRPr="00DA73ED">
              <w:rPr>
                <w:rFonts w:ascii="TH SarabunPSK" w:hAnsi="TH SarabunPSK" w:cs="TH SarabunPSK"/>
                <w:color w:val="0070C0"/>
                <w:spacing w:val="6"/>
                <w:sz w:val="28"/>
                <w:cs/>
              </w:rPr>
              <w:t>–</w:t>
            </w: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 xml:space="preserve"> </w:t>
            </w:r>
            <w:r w:rsidR="008C3FF3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 xml:space="preserve">           </w:t>
            </w: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>15 กรกฎาคม 2567</w:t>
            </w:r>
          </w:p>
        </w:tc>
        <w:tc>
          <w:tcPr>
            <w:tcW w:w="1909" w:type="dxa"/>
            <w:gridSpan w:val="2"/>
            <w:shd w:val="clear" w:color="auto" w:fill="E2EFD9" w:themeFill="accent6" w:themeFillTint="33"/>
          </w:tcPr>
          <w:p w14:paraId="48AC8AD9" w14:textId="17327AD8" w:rsidR="00DB328A" w:rsidRPr="00DA73ED" w:rsidRDefault="00DB328A" w:rsidP="006010C8">
            <w:pPr>
              <w:spacing w:before="120"/>
              <w:jc w:val="center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ผลการจัดเก็บรายได้ เทียบกับประมาณการรายได้ (สูง/ต่ำ)</w:t>
            </w:r>
          </w:p>
        </w:tc>
        <w:tc>
          <w:tcPr>
            <w:tcW w:w="2211" w:type="dxa"/>
            <w:vMerge w:val="restart"/>
            <w:shd w:val="clear" w:color="auto" w:fill="E2EFD9" w:themeFill="accent6" w:themeFillTint="33"/>
          </w:tcPr>
          <w:p w14:paraId="44612676" w14:textId="77777777" w:rsidR="00D564C9" w:rsidRPr="00DA73ED" w:rsidRDefault="00DB328A" w:rsidP="00DA73ED">
            <w:pPr>
              <w:spacing w:before="120"/>
              <w:jc w:val="center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ผลการจัดเก็บรายได้</w:t>
            </w:r>
          </w:p>
          <w:p w14:paraId="1E57756F" w14:textId="319C53E3" w:rsidR="00DB328A" w:rsidRPr="00DA73ED" w:rsidRDefault="00DB328A" w:rsidP="00DA73ED">
            <w:pPr>
              <w:jc w:val="center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เทียบกับประมาณการรายได้</w:t>
            </w:r>
            <w:r w:rsidR="00D564C9" w:rsidRPr="00DA73ED">
              <w:rPr>
                <w:rFonts w:ascii="TH SarabunPSK" w:hAnsi="TH SarabunPSK" w:cs="TH SarabunPSK"/>
                <w:spacing w:val="6"/>
                <w:sz w:val="28"/>
              </w:rPr>
              <w:t xml:space="preserve"> </w:t>
            </w: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คิดเป็นร้อยละ</w:t>
            </w:r>
          </w:p>
        </w:tc>
      </w:tr>
      <w:tr w:rsidR="00DB328A" w14:paraId="03459A42" w14:textId="77777777" w:rsidTr="00BC4D8C">
        <w:tc>
          <w:tcPr>
            <w:tcW w:w="2836" w:type="dxa"/>
            <w:vMerge/>
          </w:tcPr>
          <w:p w14:paraId="01998453" w14:textId="7777777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</w:p>
        </w:tc>
        <w:tc>
          <w:tcPr>
            <w:tcW w:w="1431" w:type="dxa"/>
            <w:vMerge/>
          </w:tcPr>
          <w:p w14:paraId="7976208B" w14:textId="7777777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</w:p>
        </w:tc>
        <w:tc>
          <w:tcPr>
            <w:tcW w:w="2387" w:type="dxa"/>
            <w:vMerge/>
          </w:tcPr>
          <w:p w14:paraId="43CB5DC6" w14:textId="7777777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color w:val="0070C0"/>
                <w:spacing w:val="6"/>
                <w:sz w:val="28"/>
              </w:rPr>
            </w:pPr>
          </w:p>
        </w:tc>
        <w:tc>
          <w:tcPr>
            <w:tcW w:w="1005" w:type="dxa"/>
            <w:shd w:val="clear" w:color="auto" w:fill="E2EFD9" w:themeFill="accent6" w:themeFillTint="33"/>
          </w:tcPr>
          <w:p w14:paraId="0F428A7B" w14:textId="7E5B4C4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จำนวน</w:t>
            </w:r>
          </w:p>
        </w:tc>
        <w:tc>
          <w:tcPr>
            <w:tcW w:w="904" w:type="dxa"/>
            <w:shd w:val="clear" w:color="auto" w:fill="E2EFD9" w:themeFill="accent6" w:themeFillTint="33"/>
          </w:tcPr>
          <w:p w14:paraId="6BD93BE2" w14:textId="00BA8928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ร้อยละ</w:t>
            </w:r>
          </w:p>
        </w:tc>
        <w:tc>
          <w:tcPr>
            <w:tcW w:w="2211" w:type="dxa"/>
            <w:vMerge/>
          </w:tcPr>
          <w:p w14:paraId="07DB4DD5" w14:textId="7777777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</w:p>
        </w:tc>
      </w:tr>
      <w:tr w:rsidR="00DB328A" w14:paraId="15C1F0E7" w14:textId="77777777" w:rsidTr="00D564C9">
        <w:tc>
          <w:tcPr>
            <w:tcW w:w="2836" w:type="dxa"/>
            <w:tcBorders>
              <w:bottom w:val="single" w:sz="4" w:space="0" w:color="auto"/>
            </w:tcBorders>
          </w:tcPr>
          <w:p w14:paraId="726CE23A" w14:textId="77777777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1. รายได้ด้านที่ราชพัสดุ</w:t>
            </w:r>
          </w:p>
          <w:p w14:paraId="6EF2A3C6" w14:textId="52B547DF" w:rsidR="00DB328A" w:rsidRPr="00DA73ED" w:rsidRDefault="00DB328A" w:rsidP="009D64A9">
            <w:pPr>
              <w:spacing w:before="120"/>
              <w:jc w:val="thaiDistribute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2. รายได้ด้านเหรียญกษาปณ์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CD117D0" w14:textId="77777777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11,200</w:t>
            </w:r>
          </w:p>
          <w:p w14:paraId="6D81D39F" w14:textId="1C0F8414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/>
                <w:spacing w:val="6"/>
                <w:sz w:val="28"/>
              </w:rPr>
              <w:t>800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3E9AC54C" w14:textId="77777777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color w:val="0070C0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>11,386.978</w:t>
            </w:r>
          </w:p>
          <w:p w14:paraId="28A06A2F" w14:textId="3776E7CB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color w:val="0070C0"/>
                <w:spacing w:val="6"/>
                <w:sz w:val="28"/>
              </w:rPr>
            </w:pPr>
            <w:r w:rsidRPr="00DA73ED">
              <w:rPr>
                <w:rFonts w:ascii="TH SarabunPSK" w:hAnsi="TH SarabunPSK" w:cs="TH SarabunPSK"/>
                <w:color w:val="0070C0"/>
                <w:spacing w:val="6"/>
                <w:sz w:val="28"/>
              </w:rPr>
              <w:t>650.699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14D47299" w14:textId="77777777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407.568</w:t>
            </w:r>
          </w:p>
          <w:p w14:paraId="2D164473" w14:textId="5C67E4DB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(9.891)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1E69C1B" w14:textId="77777777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3.71</w:t>
            </w:r>
          </w:p>
          <w:p w14:paraId="4A4CAC2B" w14:textId="677E8183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-1.50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6B17578" w14:textId="2DBDB2A7" w:rsidR="00DB328A" w:rsidRPr="00DA73ED" w:rsidRDefault="00DB328A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101.67</w:t>
            </w:r>
          </w:p>
          <w:p w14:paraId="7A75D6E4" w14:textId="5B9BBBAF" w:rsidR="005A2F09" w:rsidRPr="00DA73ED" w:rsidRDefault="005A2F09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</w:rPr>
            </w:pPr>
            <w:r w:rsidRPr="00DA73ED">
              <w:rPr>
                <w:rFonts w:ascii="TH SarabunPSK" w:hAnsi="TH SarabunPSK" w:cs="TH SarabunPSK"/>
                <w:spacing w:val="6"/>
                <w:sz w:val="28"/>
              </w:rPr>
              <w:t>81.34</w:t>
            </w:r>
          </w:p>
        </w:tc>
      </w:tr>
      <w:tr w:rsidR="00DB328A" w14:paraId="1E354268" w14:textId="77777777" w:rsidTr="00D564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4D4198" w14:textId="55A5E20E" w:rsidR="00DB328A" w:rsidRPr="00DA73ED" w:rsidRDefault="005A2F09" w:rsidP="005A2F0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b/>
                <w:bCs/>
                <w:spacing w:val="6"/>
                <w:sz w:val="28"/>
                <w:cs/>
              </w:rPr>
              <w:t>รวมทั้งสิ้น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DA1D9E" w14:textId="6FB8F57B" w:rsidR="00DB328A" w:rsidRPr="00DA73ED" w:rsidRDefault="005A2F09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12,000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AEEF1F" w14:textId="771C6382" w:rsidR="00DB328A" w:rsidRPr="00DA73ED" w:rsidRDefault="005A2F09" w:rsidP="00DB328A">
            <w:pPr>
              <w:spacing w:before="120"/>
              <w:jc w:val="right"/>
              <w:rPr>
                <w:rFonts w:ascii="TH SarabunPSK" w:hAnsi="TH SarabunPSK" w:cs="TH SarabunPSK"/>
                <w:color w:val="0070C0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color w:val="0070C0"/>
                <w:spacing w:val="6"/>
                <w:sz w:val="28"/>
                <w:cs/>
              </w:rPr>
              <w:t>12,037.677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183EFF" w14:textId="52AF01C5" w:rsidR="00DB328A" w:rsidRPr="00DA73ED" w:rsidRDefault="00D564C9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397.677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58219" w14:textId="3109742D" w:rsidR="00DB328A" w:rsidRPr="00DA73ED" w:rsidRDefault="00D564C9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3.42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CCBB2B" w14:textId="4F0B8CE0" w:rsidR="00DB328A" w:rsidRPr="00DA73ED" w:rsidRDefault="00446F47" w:rsidP="00DB328A">
            <w:pPr>
              <w:spacing w:before="120"/>
              <w:jc w:val="right"/>
              <w:rPr>
                <w:rFonts w:ascii="TH SarabunPSK" w:hAnsi="TH SarabunPSK" w:cs="TH SarabunPSK"/>
                <w:spacing w:val="6"/>
                <w:sz w:val="28"/>
                <w:cs/>
              </w:rPr>
            </w:pPr>
            <w:r w:rsidRPr="00DA73ED">
              <w:rPr>
                <w:rFonts w:ascii="TH SarabunPSK" w:hAnsi="TH SarabunPSK" w:cs="TH SarabunPSK"/>
                <w:noProof/>
                <w:spacing w:val="6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582871" wp14:editId="11E404AF">
                      <wp:simplePos x="0" y="0"/>
                      <wp:positionH relativeFrom="column">
                        <wp:posOffset>-563228</wp:posOffset>
                      </wp:positionH>
                      <wp:positionV relativeFrom="paragraph">
                        <wp:posOffset>223160</wp:posOffset>
                      </wp:positionV>
                      <wp:extent cx="1838325" cy="1404620"/>
                      <wp:effectExtent l="0" t="0" r="0" b="381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40DD0" w14:textId="0E40D3D9" w:rsidR="00BC4D8C" w:rsidRPr="00DA73ED" w:rsidRDefault="00BC4D8C" w:rsidP="00BC4D8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DA73ED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ข้อมูล ณ วันที่ 16 กรกฎาคม 2567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582871" id="กล่องข้อความ 2" o:spid="_x0000_s1027" type="#_x0000_t202" style="position:absolute;left:0;text-align:left;margin-left:-44.35pt;margin-top:17.55pt;width:1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" filled="f" stroked="f">
                      <v:textbox style="mso-fit-shape-to-text:t">
                        <w:txbxContent>
                          <w:p w14:paraId="11D40DD0" w14:textId="0E40D3D9" w:rsidR="00BC4D8C" w:rsidRPr="00DA73ED" w:rsidRDefault="00BC4D8C" w:rsidP="00BC4D8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A73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ข้อมูล ณ วันที่ 16 กรกฎาคม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4C9" w:rsidRPr="00DA73ED">
              <w:rPr>
                <w:rFonts w:ascii="TH SarabunPSK" w:hAnsi="TH SarabunPSK" w:cs="TH SarabunPSK" w:hint="cs"/>
                <w:spacing w:val="6"/>
                <w:sz w:val="28"/>
                <w:cs/>
              </w:rPr>
              <w:t>100.31</w:t>
            </w:r>
          </w:p>
        </w:tc>
      </w:tr>
    </w:tbl>
    <w:p w14:paraId="33D309C5" w14:textId="63180CF5" w:rsidR="00BC4D8C" w:rsidRPr="00DA73ED" w:rsidRDefault="00BC4D8C" w:rsidP="00BC4D8C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</w:p>
    <w:p w14:paraId="1D06BE62" w14:textId="2CB60A11" w:rsidR="000E5B91" w:rsidRPr="00446F47" w:rsidRDefault="00446F47" w:rsidP="005C4381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78880" behindDoc="0" locked="0" layoutInCell="1" allowOverlap="1" wp14:anchorId="4E269C18" wp14:editId="7DFB2571">
            <wp:simplePos x="0" y="0"/>
            <wp:positionH relativeFrom="page">
              <wp:align>center</wp:align>
            </wp:positionH>
            <wp:positionV relativeFrom="paragraph">
              <wp:posOffset>74364</wp:posOffset>
            </wp:positionV>
            <wp:extent cx="5731510" cy="513080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B91" w:rsidRPr="00446F47" w:rsidSect="00925FF6">
      <w:pgSz w:w="12240" w:h="15840"/>
      <w:pgMar w:top="851" w:right="144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1719" w14:textId="77777777" w:rsidR="00B816C5" w:rsidRDefault="00B816C5" w:rsidP="009A123B">
      <w:pPr>
        <w:spacing w:after="0" w:line="240" w:lineRule="auto"/>
      </w:pPr>
      <w:r>
        <w:separator/>
      </w:r>
    </w:p>
  </w:endnote>
  <w:endnote w:type="continuationSeparator" w:id="0">
    <w:p w14:paraId="2F2B6BE4" w14:textId="77777777" w:rsidR="00B816C5" w:rsidRDefault="00B816C5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8C0A" w14:textId="77777777" w:rsidR="00B816C5" w:rsidRDefault="00B816C5" w:rsidP="009A123B">
      <w:pPr>
        <w:spacing w:after="0" w:line="240" w:lineRule="auto"/>
      </w:pPr>
      <w:r>
        <w:separator/>
      </w:r>
    </w:p>
  </w:footnote>
  <w:footnote w:type="continuationSeparator" w:id="0">
    <w:p w14:paraId="1358453E" w14:textId="77777777" w:rsidR="00B816C5" w:rsidRDefault="00B816C5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7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8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5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4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8"/>
  </w:num>
  <w:num w:numId="9">
    <w:abstractNumId w:val="35"/>
  </w:num>
  <w:num w:numId="10">
    <w:abstractNumId w:val="27"/>
  </w:num>
  <w:num w:numId="11">
    <w:abstractNumId w:val="30"/>
  </w:num>
  <w:num w:numId="12">
    <w:abstractNumId w:val="32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0"/>
  </w:num>
  <w:num w:numId="18">
    <w:abstractNumId w:val="19"/>
  </w:num>
  <w:num w:numId="19">
    <w:abstractNumId w:val="33"/>
  </w:num>
  <w:num w:numId="20">
    <w:abstractNumId w:val="7"/>
  </w:num>
  <w:num w:numId="21">
    <w:abstractNumId w:val="21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25"/>
  </w:num>
  <w:num w:numId="28">
    <w:abstractNumId w:val="13"/>
  </w:num>
  <w:num w:numId="29">
    <w:abstractNumId w:val="9"/>
  </w:num>
  <w:num w:numId="30">
    <w:abstractNumId w:val="1"/>
  </w:num>
  <w:num w:numId="31">
    <w:abstractNumId w:val="28"/>
  </w:num>
  <w:num w:numId="32">
    <w:abstractNumId w:val="29"/>
  </w:num>
  <w:num w:numId="33">
    <w:abstractNumId w:val="22"/>
  </w:num>
  <w:num w:numId="34">
    <w:abstractNumId w:val="2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14CCE"/>
    <w:rsid w:val="000159E5"/>
    <w:rsid w:val="00021036"/>
    <w:rsid w:val="00024358"/>
    <w:rsid w:val="00027014"/>
    <w:rsid w:val="00033240"/>
    <w:rsid w:val="00033C9D"/>
    <w:rsid w:val="00035C94"/>
    <w:rsid w:val="00035E4D"/>
    <w:rsid w:val="0003603F"/>
    <w:rsid w:val="000478CF"/>
    <w:rsid w:val="00060ACF"/>
    <w:rsid w:val="000812F7"/>
    <w:rsid w:val="000824D6"/>
    <w:rsid w:val="0008485D"/>
    <w:rsid w:val="00085FAF"/>
    <w:rsid w:val="000938E0"/>
    <w:rsid w:val="00096A95"/>
    <w:rsid w:val="000A6C4A"/>
    <w:rsid w:val="000B5B9A"/>
    <w:rsid w:val="000C3477"/>
    <w:rsid w:val="000C7672"/>
    <w:rsid w:val="000D1B41"/>
    <w:rsid w:val="000E265A"/>
    <w:rsid w:val="000E5B91"/>
    <w:rsid w:val="000F1A72"/>
    <w:rsid w:val="001002EB"/>
    <w:rsid w:val="00100341"/>
    <w:rsid w:val="00100846"/>
    <w:rsid w:val="0010213E"/>
    <w:rsid w:val="0010357F"/>
    <w:rsid w:val="00104427"/>
    <w:rsid w:val="00106DB4"/>
    <w:rsid w:val="00107C58"/>
    <w:rsid w:val="001170CB"/>
    <w:rsid w:val="00117B4D"/>
    <w:rsid w:val="001224D6"/>
    <w:rsid w:val="00134FCF"/>
    <w:rsid w:val="00140134"/>
    <w:rsid w:val="001450AA"/>
    <w:rsid w:val="00155E92"/>
    <w:rsid w:val="001605DD"/>
    <w:rsid w:val="001625F8"/>
    <w:rsid w:val="00166817"/>
    <w:rsid w:val="00190918"/>
    <w:rsid w:val="00191E5E"/>
    <w:rsid w:val="00194F11"/>
    <w:rsid w:val="001957E7"/>
    <w:rsid w:val="001A2CAB"/>
    <w:rsid w:val="001A326B"/>
    <w:rsid w:val="001B0760"/>
    <w:rsid w:val="001B3D84"/>
    <w:rsid w:val="001B520D"/>
    <w:rsid w:val="001C4D68"/>
    <w:rsid w:val="001C6BEC"/>
    <w:rsid w:val="001D0A41"/>
    <w:rsid w:val="001D7FD0"/>
    <w:rsid w:val="001E0696"/>
    <w:rsid w:val="001E75C1"/>
    <w:rsid w:val="001F15A8"/>
    <w:rsid w:val="001F4C0F"/>
    <w:rsid w:val="00200080"/>
    <w:rsid w:val="002061EB"/>
    <w:rsid w:val="00206891"/>
    <w:rsid w:val="0021771F"/>
    <w:rsid w:val="00225687"/>
    <w:rsid w:val="00230997"/>
    <w:rsid w:val="00230ACE"/>
    <w:rsid w:val="00233A81"/>
    <w:rsid w:val="00242375"/>
    <w:rsid w:val="00243B52"/>
    <w:rsid w:val="00247DA4"/>
    <w:rsid w:val="00250A29"/>
    <w:rsid w:val="00253E46"/>
    <w:rsid w:val="00254671"/>
    <w:rsid w:val="00254C60"/>
    <w:rsid w:val="002572B0"/>
    <w:rsid w:val="002638F7"/>
    <w:rsid w:val="00266DB2"/>
    <w:rsid w:val="002670C8"/>
    <w:rsid w:val="0027643B"/>
    <w:rsid w:val="00276468"/>
    <w:rsid w:val="00277B93"/>
    <w:rsid w:val="00280F2E"/>
    <w:rsid w:val="00290A62"/>
    <w:rsid w:val="00290A97"/>
    <w:rsid w:val="002949D9"/>
    <w:rsid w:val="002B451C"/>
    <w:rsid w:val="002C46FC"/>
    <w:rsid w:val="002C5BE0"/>
    <w:rsid w:val="002C6E05"/>
    <w:rsid w:val="002D171B"/>
    <w:rsid w:val="002F2279"/>
    <w:rsid w:val="002F2418"/>
    <w:rsid w:val="002F43FB"/>
    <w:rsid w:val="00304AF7"/>
    <w:rsid w:val="0031047B"/>
    <w:rsid w:val="003111F6"/>
    <w:rsid w:val="00316A93"/>
    <w:rsid w:val="0032308F"/>
    <w:rsid w:val="00324DC2"/>
    <w:rsid w:val="0033417B"/>
    <w:rsid w:val="00342AB1"/>
    <w:rsid w:val="003450D0"/>
    <w:rsid w:val="003472FC"/>
    <w:rsid w:val="0035232D"/>
    <w:rsid w:val="00352E1B"/>
    <w:rsid w:val="0035621B"/>
    <w:rsid w:val="003642C5"/>
    <w:rsid w:val="00364BC5"/>
    <w:rsid w:val="003725CA"/>
    <w:rsid w:val="00373E4D"/>
    <w:rsid w:val="00381904"/>
    <w:rsid w:val="003823E4"/>
    <w:rsid w:val="00386C3B"/>
    <w:rsid w:val="00387AE8"/>
    <w:rsid w:val="00390EF6"/>
    <w:rsid w:val="003B0458"/>
    <w:rsid w:val="003B1C40"/>
    <w:rsid w:val="003B1CBD"/>
    <w:rsid w:val="003B3315"/>
    <w:rsid w:val="003C1C70"/>
    <w:rsid w:val="003C28C1"/>
    <w:rsid w:val="003C363A"/>
    <w:rsid w:val="003D5494"/>
    <w:rsid w:val="003E3976"/>
    <w:rsid w:val="003E4E9C"/>
    <w:rsid w:val="003E601B"/>
    <w:rsid w:val="003F1F73"/>
    <w:rsid w:val="003F23E3"/>
    <w:rsid w:val="003F2E52"/>
    <w:rsid w:val="004003BB"/>
    <w:rsid w:val="0041252F"/>
    <w:rsid w:val="00414183"/>
    <w:rsid w:val="00422020"/>
    <w:rsid w:val="00423C52"/>
    <w:rsid w:val="00424D7B"/>
    <w:rsid w:val="00424E54"/>
    <w:rsid w:val="00430E50"/>
    <w:rsid w:val="00434193"/>
    <w:rsid w:val="00440A08"/>
    <w:rsid w:val="0044135A"/>
    <w:rsid w:val="004420E8"/>
    <w:rsid w:val="00446F47"/>
    <w:rsid w:val="004533D1"/>
    <w:rsid w:val="00454468"/>
    <w:rsid w:val="00457BDF"/>
    <w:rsid w:val="0046114B"/>
    <w:rsid w:val="0046369C"/>
    <w:rsid w:val="00467755"/>
    <w:rsid w:val="00467E78"/>
    <w:rsid w:val="00470D18"/>
    <w:rsid w:val="004732CA"/>
    <w:rsid w:val="0047763A"/>
    <w:rsid w:val="00480614"/>
    <w:rsid w:val="00490258"/>
    <w:rsid w:val="004941E4"/>
    <w:rsid w:val="00496507"/>
    <w:rsid w:val="00497535"/>
    <w:rsid w:val="004A06D1"/>
    <w:rsid w:val="004A0CCF"/>
    <w:rsid w:val="004A29BB"/>
    <w:rsid w:val="004A5C07"/>
    <w:rsid w:val="004B0759"/>
    <w:rsid w:val="004B5723"/>
    <w:rsid w:val="004B79D8"/>
    <w:rsid w:val="004C6175"/>
    <w:rsid w:val="004D39B0"/>
    <w:rsid w:val="004D3ECA"/>
    <w:rsid w:val="004D4B3C"/>
    <w:rsid w:val="004D6B47"/>
    <w:rsid w:val="004E2CD5"/>
    <w:rsid w:val="004F5581"/>
    <w:rsid w:val="004F5D56"/>
    <w:rsid w:val="005007BB"/>
    <w:rsid w:val="00500B1D"/>
    <w:rsid w:val="00500C75"/>
    <w:rsid w:val="00521ED2"/>
    <w:rsid w:val="00523ED3"/>
    <w:rsid w:val="005279CB"/>
    <w:rsid w:val="005339F2"/>
    <w:rsid w:val="005453D8"/>
    <w:rsid w:val="00545C2F"/>
    <w:rsid w:val="00591115"/>
    <w:rsid w:val="005A2F09"/>
    <w:rsid w:val="005A4D29"/>
    <w:rsid w:val="005A55A1"/>
    <w:rsid w:val="005A5974"/>
    <w:rsid w:val="005A71C0"/>
    <w:rsid w:val="005B015F"/>
    <w:rsid w:val="005B5782"/>
    <w:rsid w:val="005C2E4D"/>
    <w:rsid w:val="005C3567"/>
    <w:rsid w:val="005C4381"/>
    <w:rsid w:val="005C4D4A"/>
    <w:rsid w:val="005D0059"/>
    <w:rsid w:val="005D2675"/>
    <w:rsid w:val="005E1A11"/>
    <w:rsid w:val="005E4E82"/>
    <w:rsid w:val="005E69E2"/>
    <w:rsid w:val="005E7F71"/>
    <w:rsid w:val="005F12A0"/>
    <w:rsid w:val="005F27DD"/>
    <w:rsid w:val="006010C8"/>
    <w:rsid w:val="00602584"/>
    <w:rsid w:val="00607AD2"/>
    <w:rsid w:val="00621371"/>
    <w:rsid w:val="0062679A"/>
    <w:rsid w:val="00631282"/>
    <w:rsid w:val="006416F8"/>
    <w:rsid w:val="00643D6C"/>
    <w:rsid w:val="00651790"/>
    <w:rsid w:val="00656B89"/>
    <w:rsid w:val="0066033B"/>
    <w:rsid w:val="00674ECC"/>
    <w:rsid w:val="00681572"/>
    <w:rsid w:val="00685CAB"/>
    <w:rsid w:val="0068765C"/>
    <w:rsid w:val="006A0037"/>
    <w:rsid w:val="006A436A"/>
    <w:rsid w:val="006B1D7E"/>
    <w:rsid w:val="006B7D27"/>
    <w:rsid w:val="006C0779"/>
    <w:rsid w:val="006D21DE"/>
    <w:rsid w:val="006D5131"/>
    <w:rsid w:val="006E16FB"/>
    <w:rsid w:val="006E46ED"/>
    <w:rsid w:val="00706312"/>
    <w:rsid w:val="00713936"/>
    <w:rsid w:val="00720484"/>
    <w:rsid w:val="0072138E"/>
    <w:rsid w:val="00723763"/>
    <w:rsid w:val="00724E57"/>
    <w:rsid w:val="00731414"/>
    <w:rsid w:val="00732986"/>
    <w:rsid w:val="00745E71"/>
    <w:rsid w:val="00746254"/>
    <w:rsid w:val="007512D1"/>
    <w:rsid w:val="007539BF"/>
    <w:rsid w:val="0075417A"/>
    <w:rsid w:val="00754FA0"/>
    <w:rsid w:val="00757578"/>
    <w:rsid w:val="00761520"/>
    <w:rsid w:val="00763B0F"/>
    <w:rsid w:val="007642DC"/>
    <w:rsid w:val="0076543B"/>
    <w:rsid w:val="00767430"/>
    <w:rsid w:val="00774230"/>
    <w:rsid w:val="0077501A"/>
    <w:rsid w:val="00776E6F"/>
    <w:rsid w:val="007815EA"/>
    <w:rsid w:val="007836EB"/>
    <w:rsid w:val="00792B04"/>
    <w:rsid w:val="00795764"/>
    <w:rsid w:val="007A0DF3"/>
    <w:rsid w:val="007B26A3"/>
    <w:rsid w:val="007B6DAE"/>
    <w:rsid w:val="007B7835"/>
    <w:rsid w:val="007E22AC"/>
    <w:rsid w:val="007E3DE0"/>
    <w:rsid w:val="007E5EC0"/>
    <w:rsid w:val="007E79AE"/>
    <w:rsid w:val="00800EDD"/>
    <w:rsid w:val="00802B29"/>
    <w:rsid w:val="00807FBC"/>
    <w:rsid w:val="00811A97"/>
    <w:rsid w:val="00814326"/>
    <w:rsid w:val="00814BF5"/>
    <w:rsid w:val="00814FF6"/>
    <w:rsid w:val="00830D84"/>
    <w:rsid w:val="00837D7C"/>
    <w:rsid w:val="00845E40"/>
    <w:rsid w:val="00856FA4"/>
    <w:rsid w:val="00873CBE"/>
    <w:rsid w:val="00875A5D"/>
    <w:rsid w:val="008774E1"/>
    <w:rsid w:val="008872BE"/>
    <w:rsid w:val="008910C7"/>
    <w:rsid w:val="00891146"/>
    <w:rsid w:val="008A4A6A"/>
    <w:rsid w:val="008A62C8"/>
    <w:rsid w:val="008C3FF3"/>
    <w:rsid w:val="008C7D6E"/>
    <w:rsid w:val="008D43AD"/>
    <w:rsid w:val="008D62BF"/>
    <w:rsid w:val="008E022A"/>
    <w:rsid w:val="008E1AFF"/>
    <w:rsid w:val="008F2915"/>
    <w:rsid w:val="00904D14"/>
    <w:rsid w:val="00906B90"/>
    <w:rsid w:val="00915CF1"/>
    <w:rsid w:val="00925FF6"/>
    <w:rsid w:val="00927235"/>
    <w:rsid w:val="00931771"/>
    <w:rsid w:val="00940CF6"/>
    <w:rsid w:val="00945088"/>
    <w:rsid w:val="00950E28"/>
    <w:rsid w:val="00951ECE"/>
    <w:rsid w:val="00952058"/>
    <w:rsid w:val="0096134C"/>
    <w:rsid w:val="00962068"/>
    <w:rsid w:val="009627A7"/>
    <w:rsid w:val="00971E77"/>
    <w:rsid w:val="009758C8"/>
    <w:rsid w:val="00984F9D"/>
    <w:rsid w:val="00987D7F"/>
    <w:rsid w:val="009951AB"/>
    <w:rsid w:val="00995602"/>
    <w:rsid w:val="009A123B"/>
    <w:rsid w:val="009A69DF"/>
    <w:rsid w:val="009B322E"/>
    <w:rsid w:val="009B3C23"/>
    <w:rsid w:val="009B4004"/>
    <w:rsid w:val="009C0DF1"/>
    <w:rsid w:val="009C1D1C"/>
    <w:rsid w:val="009D0CDE"/>
    <w:rsid w:val="009D1DC7"/>
    <w:rsid w:val="009D285D"/>
    <w:rsid w:val="009D502E"/>
    <w:rsid w:val="009D64A9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411DA"/>
    <w:rsid w:val="00A54BF2"/>
    <w:rsid w:val="00A55F25"/>
    <w:rsid w:val="00A62DC0"/>
    <w:rsid w:val="00A65AA5"/>
    <w:rsid w:val="00A71C2B"/>
    <w:rsid w:val="00A824F0"/>
    <w:rsid w:val="00A87991"/>
    <w:rsid w:val="00A93B6A"/>
    <w:rsid w:val="00AA0DCE"/>
    <w:rsid w:val="00AA2E28"/>
    <w:rsid w:val="00AA55CF"/>
    <w:rsid w:val="00AA7C97"/>
    <w:rsid w:val="00AC4B39"/>
    <w:rsid w:val="00AC6C7E"/>
    <w:rsid w:val="00AC7D81"/>
    <w:rsid w:val="00AE338F"/>
    <w:rsid w:val="00B03DB4"/>
    <w:rsid w:val="00B115EC"/>
    <w:rsid w:val="00B11971"/>
    <w:rsid w:val="00B12D17"/>
    <w:rsid w:val="00B1690F"/>
    <w:rsid w:val="00B21EA7"/>
    <w:rsid w:val="00B25872"/>
    <w:rsid w:val="00B317D0"/>
    <w:rsid w:val="00B3645B"/>
    <w:rsid w:val="00B36E38"/>
    <w:rsid w:val="00B4106C"/>
    <w:rsid w:val="00B41951"/>
    <w:rsid w:val="00B51664"/>
    <w:rsid w:val="00B541DD"/>
    <w:rsid w:val="00B61C72"/>
    <w:rsid w:val="00B62434"/>
    <w:rsid w:val="00B73127"/>
    <w:rsid w:val="00B771F0"/>
    <w:rsid w:val="00B7766A"/>
    <w:rsid w:val="00B816C5"/>
    <w:rsid w:val="00B83DF9"/>
    <w:rsid w:val="00B8710F"/>
    <w:rsid w:val="00B954D5"/>
    <w:rsid w:val="00BA6461"/>
    <w:rsid w:val="00BB74FC"/>
    <w:rsid w:val="00BC0EB9"/>
    <w:rsid w:val="00BC447E"/>
    <w:rsid w:val="00BC4D8C"/>
    <w:rsid w:val="00BC5535"/>
    <w:rsid w:val="00BC5D80"/>
    <w:rsid w:val="00BE6558"/>
    <w:rsid w:val="00BF1A84"/>
    <w:rsid w:val="00C0635A"/>
    <w:rsid w:val="00C157F7"/>
    <w:rsid w:val="00C30BD8"/>
    <w:rsid w:val="00C3624A"/>
    <w:rsid w:val="00C43A9C"/>
    <w:rsid w:val="00C447A4"/>
    <w:rsid w:val="00C44B0D"/>
    <w:rsid w:val="00C50131"/>
    <w:rsid w:val="00C5071E"/>
    <w:rsid w:val="00C65459"/>
    <w:rsid w:val="00C6713D"/>
    <w:rsid w:val="00C77F4A"/>
    <w:rsid w:val="00C77FDB"/>
    <w:rsid w:val="00C84576"/>
    <w:rsid w:val="00C8457D"/>
    <w:rsid w:val="00C87ED1"/>
    <w:rsid w:val="00C90D3C"/>
    <w:rsid w:val="00C960FC"/>
    <w:rsid w:val="00CA57DC"/>
    <w:rsid w:val="00CB1285"/>
    <w:rsid w:val="00CB5D0D"/>
    <w:rsid w:val="00CB60E5"/>
    <w:rsid w:val="00CC751C"/>
    <w:rsid w:val="00CD248E"/>
    <w:rsid w:val="00CE099E"/>
    <w:rsid w:val="00CE20C7"/>
    <w:rsid w:val="00CE3B9E"/>
    <w:rsid w:val="00CE6253"/>
    <w:rsid w:val="00CF087A"/>
    <w:rsid w:val="00CF23C5"/>
    <w:rsid w:val="00D04EFC"/>
    <w:rsid w:val="00D06223"/>
    <w:rsid w:val="00D27B7E"/>
    <w:rsid w:val="00D30FDC"/>
    <w:rsid w:val="00D364C9"/>
    <w:rsid w:val="00D45FEF"/>
    <w:rsid w:val="00D45FFB"/>
    <w:rsid w:val="00D55F14"/>
    <w:rsid w:val="00D55F70"/>
    <w:rsid w:val="00D564C9"/>
    <w:rsid w:val="00D62620"/>
    <w:rsid w:val="00D64AF4"/>
    <w:rsid w:val="00D666B3"/>
    <w:rsid w:val="00D7131A"/>
    <w:rsid w:val="00D747EA"/>
    <w:rsid w:val="00D74D79"/>
    <w:rsid w:val="00D75BF6"/>
    <w:rsid w:val="00D811EF"/>
    <w:rsid w:val="00D947B3"/>
    <w:rsid w:val="00DA23EC"/>
    <w:rsid w:val="00DA73ED"/>
    <w:rsid w:val="00DA7591"/>
    <w:rsid w:val="00DA77B8"/>
    <w:rsid w:val="00DB328A"/>
    <w:rsid w:val="00DB32E6"/>
    <w:rsid w:val="00DB7346"/>
    <w:rsid w:val="00DC3785"/>
    <w:rsid w:val="00DE14C1"/>
    <w:rsid w:val="00DF07BA"/>
    <w:rsid w:val="00DF1945"/>
    <w:rsid w:val="00DF7E46"/>
    <w:rsid w:val="00E01B8A"/>
    <w:rsid w:val="00E03492"/>
    <w:rsid w:val="00E11797"/>
    <w:rsid w:val="00E26D7B"/>
    <w:rsid w:val="00E31ED4"/>
    <w:rsid w:val="00E35B62"/>
    <w:rsid w:val="00E42B74"/>
    <w:rsid w:val="00E42E03"/>
    <w:rsid w:val="00E6471D"/>
    <w:rsid w:val="00E64B43"/>
    <w:rsid w:val="00E67101"/>
    <w:rsid w:val="00E67655"/>
    <w:rsid w:val="00E73641"/>
    <w:rsid w:val="00E73B99"/>
    <w:rsid w:val="00E73D7F"/>
    <w:rsid w:val="00E741C9"/>
    <w:rsid w:val="00E75F3D"/>
    <w:rsid w:val="00E831CE"/>
    <w:rsid w:val="00E84FFB"/>
    <w:rsid w:val="00E8771C"/>
    <w:rsid w:val="00E87724"/>
    <w:rsid w:val="00E93A4D"/>
    <w:rsid w:val="00EB574B"/>
    <w:rsid w:val="00EB6DD7"/>
    <w:rsid w:val="00EC1E91"/>
    <w:rsid w:val="00EE367B"/>
    <w:rsid w:val="00EF2E28"/>
    <w:rsid w:val="00EF3994"/>
    <w:rsid w:val="00EF5361"/>
    <w:rsid w:val="00F04A87"/>
    <w:rsid w:val="00F0543C"/>
    <w:rsid w:val="00F1172F"/>
    <w:rsid w:val="00F243DC"/>
    <w:rsid w:val="00F24D88"/>
    <w:rsid w:val="00F277E8"/>
    <w:rsid w:val="00F5192C"/>
    <w:rsid w:val="00F636E8"/>
    <w:rsid w:val="00F65B19"/>
    <w:rsid w:val="00F700F0"/>
    <w:rsid w:val="00F71B87"/>
    <w:rsid w:val="00F768A2"/>
    <w:rsid w:val="00F800C4"/>
    <w:rsid w:val="00F81128"/>
    <w:rsid w:val="00F82D8E"/>
    <w:rsid w:val="00F83322"/>
    <w:rsid w:val="00F96891"/>
    <w:rsid w:val="00FB2509"/>
    <w:rsid w:val="00FC2A05"/>
    <w:rsid w:val="00FC3294"/>
    <w:rsid w:val="00FC7147"/>
    <w:rsid w:val="00FD22A5"/>
    <w:rsid w:val="00FD39E0"/>
    <w:rsid w:val="00FD3E9F"/>
    <w:rsid w:val="00FD483E"/>
    <w:rsid w:val="00FD57AB"/>
    <w:rsid w:val="00FE09CC"/>
    <w:rsid w:val="00FE147F"/>
    <w:rsid w:val="00FE1F1B"/>
    <w:rsid w:val="00FE3CB4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B"/>
  </w:style>
  <w:style w:type="paragraph" w:styleId="Footer">
    <w:name w:val="footer"/>
    <w:basedOn w:val="Normal"/>
    <w:link w:val="Foot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B"/>
  </w:style>
  <w:style w:type="paragraph" w:styleId="ListParagraph">
    <w:name w:val="List Paragraph"/>
    <w:basedOn w:val="Normal"/>
    <w:uiPriority w:val="34"/>
    <w:qFormat/>
    <w:rsid w:val="0095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4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DFB4-D332-4C3F-A810-9187B77E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15</cp:revision>
  <cp:lastPrinted>2024-07-26T02:59:00Z</cp:lastPrinted>
  <dcterms:created xsi:type="dcterms:W3CDTF">2024-07-25T04:28:00Z</dcterms:created>
  <dcterms:modified xsi:type="dcterms:W3CDTF">2024-07-26T09:11:00Z</dcterms:modified>
</cp:coreProperties>
</file>