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C15AE" w14:textId="77777777" w:rsidR="00651359" w:rsidRPr="006E323E" w:rsidRDefault="00651359" w:rsidP="00651359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6E323E">
        <w:rPr>
          <w:rFonts w:asciiTheme="minorBidi" w:hAnsiTheme="minorBidi"/>
          <w:b/>
          <w:bCs/>
          <w:sz w:val="32"/>
          <w:szCs w:val="32"/>
          <w:cs/>
        </w:rPr>
        <w:t xml:space="preserve">ข่าวประชาสัมพันธ์ </w:t>
      </w:r>
      <w:r w:rsidRPr="006E323E">
        <w:rPr>
          <w:rFonts w:asciiTheme="minorBidi" w:hAnsiTheme="minorBidi"/>
          <w:b/>
          <w:bCs/>
          <w:sz w:val="32"/>
          <w:szCs w:val="32"/>
          <w:cs/>
        </w:rPr>
        <w:tab/>
      </w:r>
      <w:r w:rsidRPr="006E323E">
        <w:rPr>
          <w:rFonts w:asciiTheme="minorBidi" w:hAnsiTheme="minorBidi"/>
          <w:b/>
          <w:bCs/>
          <w:sz w:val="32"/>
          <w:szCs w:val="32"/>
          <w:cs/>
        </w:rPr>
        <w:tab/>
      </w:r>
    </w:p>
    <w:p w14:paraId="62D89FE2" w14:textId="4DC96297" w:rsidR="00651359" w:rsidRPr="006E323E" w:rsidRDefault="00E47B49" w:rsidP="00651359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  <w:r w:rsidRPr="006E323E">
        <w:rPr>
          <w:rFonts w:asciiTheme="minorBidi" w:hAnsiTheme="minorBidi"/>
          <w:b/>
          <w:bCs/>
          <w:sz w:val="32"/>
          <w:szCs w:val="32"/>
        </w:rPr>
        <w:t>12</w:t>
      </w:r>
      <w:r w:rsidR="00651359" w:rsidRPr="006E323E">
        <w:rPr>
          <w:rFonts w:asciiTheme="minorBidi" w:hAnsiTheme="minorBidi"/>
          <w:b/>
          <w:bCs/>
          <w:sz w:val="32"/>
          <w:szCs w:val="32"/>
          <w:cs/>
        </w:rPr>
        <w:t xml:space="preserve"> กรกฏาคม 2567 </w:t>
      </w:r>
    </w:p>
    <w:p w14:paraId="41D81C1D" w14:textId="77777777" w:rsidR="00E47B49" w:rsidRPr="006E323E" w:rsidRDefault="00E47B49" w:rsidP="00651359">
      <w:pPr>
        <w:spacing w:line="240" w:lineRule="auto"/>
        <w:rPr>
          <w:rFonts w:asciiTheme="minorBidi" w:hAnsiTheme="minorBidi"/>
          <w:b/>
          <w:bCs/>
          <w:sz w:val="32"/>
          <w:szCs w:val="32"/>
        </w:rPr>
      </w:pPr>
    </w:p>
    <w:p w14:paraId="40C0347B" w14:textId="77777777" w:rsidR="003F5E5F" w:rsidRPr="006E323E" w:rsidRDefault="00E47B49" w:rsidP="00E47B49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50505"/>
          <w:sz w:val="32"/>
          <w:szCs w:val="32"/>
        </w:rPr>
      </w:pPr>
      <w:r w:rsidRPr="006E323E">
        <w:rPr>
          <w:rFonts w:asciiTheme="minorBidi" w:eastAsia="Times New Roman" w:hAnsiTheme="minorBidi"/>
          <w:b/>
          <w:bCs/>
          <w:color w:val="050505"/>
          <w:sz w:val="32"/>
          <w:szCs w:val="32"/>
          <w:cs/>
        </w:rPr>
        <w:t>บสย.</w:t>
      </w:r>
      <w:r w:rsidR="003F5E5F" w:rsidRPr="006E323E">
        <w:rPr>
          <w:rFonts w:asciiTheme="minorBidi" w:eastAsia="Times New Roman" w:hAnsiTheme="minorBidi"/>
          <w:b/>
          <w:bCs/>
          <w:color w:val="050505"/>
          <w:sz w:val="32"/>
          <w:szCs w:val="32"/>
          <w:cs/>
        </w:rPr>
        <w:t xml:space="preserve"> ร่วมงาน </w:t>
      </w:r>
      <w:r w:rsidR="003F5E5F" w:rsidRPr="006E323E">
        <w:rPr>
          <w:rFonts w:asciiTheme="minorBidi" w:eastAsia="Times New Roman" w:hAnsiTheme="minorBidi"/>
          <w:b/>
          <w:bCs/>
          <w:color w:val="050505"/>
          <w:sz w:val="32"/>
          <w:szCs w:val="32"/>
        </w:rPr>
        <w:t xml:space="preserve">Thailand Smart Money </w:t>
      </w:r>
      <w:r w:rsidR="003F5E5F" w:rsidRPr="006E323E">
        <w:rPr>
          <w:rFonts w:asciiTheme="minorBidi" w:eastAsia="Times New Roman" w:hAnsiTheme="minorBidi"/>
          <w:b/>
          <w:bCs/>
          <w:color w:val="050505"/>
          <w:sz w:val="32"/>
          <w:szCs w:val="32"/>
          <w:cs/>
        </w:rPr>
        <w:t>อุบลราชธานี ครั้งที่ 10</w:t>
      </w:r>
    </w:p>
    <w:p w14:paraId="5F0EDF4A" w14:textId="7C01FDB5" w:rsidR="00DA49BF" w:rsidRPr="006E323E" w:rsidRDefault="00AC54D5" w:rsidP="00E47B49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sz w:val="32"/>
          <w:szCs w:val="32"/>
          <w:cs/>
        </w:rPr>
      </w:pPr>
      <w:r w:rsidRPr="006E323E">
        <w:rPr>
          <w:rFonts w:asciiTheme="minorBidi" w:eastAsia="Times New Roman" w:hAnsiTheme="minorBidi"/>
          <w:b/>
          <w:bCs/>
          <w:color w:val="050505"/>
          <w:sz w:val="32"/>
          <w:szCs w:val="32"/>
          <w:cs/>
        </w:rPr>
        <w:t>จัดเต็ม</w:t>
      </w:r>
      <w:r w:rsidR="00323FF7" w:rsidRPr="006E323E">
        <w:rPr>
          <w:rFonts w:asciiTheme="minorBidi" w:eastAsia="Times New Roman" w:hAnsiTheme="minorBidi"/>
          <w:b/>
          <w:bCs/>
          <w:sz w:val="32"/>
          <w:szCs w:val="32"/>
          <w:cs/>
        </w:rPr>
        <w:t>โครงการ</w:t>
      </w:r>
      <w:r w:rsidR="00E47B49" w:rsidRPr="006E323E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 </w:t>
      </w:r>
      <w:r w:rsidR="00E47B49" w:rsidRPr="006E323E">
        <w:rPr>
          <w:rFonts w:asciiTheme="minorBidi" w:eastAsia="Times New Roman" w:hAnsiTheme="minorBidi"/>
          <w:b/>
          <w:bCs/>
          <w:sz w:val="32"/>
          <w:szCs w:val="32"/>
        </w:rPr>
        <w:t>PGS 11</w:t>
      </w:r>
      <w:r w:rsidR="00E47B49" w:rsidRPr="006E323E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 “บสย. </w:t>
      </w:r>
      <w:r w:rsidR="00E47B49" w:rsidRPr="006E323E">
        <w:rPr>
          <w:rFonts w:asciiTheme="minorBidi" w:eastAsia="Times New Roman" w:hAnsiTheme="minorBidi"/>
          <w:b/>
          <w:bCs/>
          <w:sz w:val="32"/>
          <w:szCs w:val="32"/>
        </w:rPr>
        <w:t xml:space="preserve">SMEs </w:t>
      </w:r>
      <w:r w:rsidR="00E47B49" w:rsidRPr="006E323E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ยั่งยืน” </w:t>
      </w:r>
      <w:r w:rsidR="00DA49BF" w:rsidRPr="006E323E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เป็นที่แรก หนุน </w:t>
      </w:r>
      <w:r w:rsidR="00DA49BF" w:rsidRPr="006E323E">
        <w:rPr>
          <w:rFonts w:asciiTheme="minorBidi" w:eastAsia="Times New Roman" w:hAnsiTheme="minorBidi"/>
          <w:b/>
          <w:bCs/>
          <w:sz w:val="32"/>
          <w:szCs w:val="32"/>
        </w:rPr>
        <w:t xml:space="preserve">SMEs </w:t>
      </w:r>
      <w:r w:rsidR="00DA49BF" w:rsidRPr="006E323E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อุบลฯ เข้าถึงแหล่งทุน </w:t>
      </w:r>
    </w:p>
    <w:p w14:paraId="7B111D4D" w14:textId="023C7AE8" w:rsidR="00E47B49" w:rsidRPr="006E323E" w:rsidRDefault="00E47B49" w:rsidP="00E47B49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50505"/>
          <w:sz w:val="32"/>
          <w:szCs w:val="32"/>
        </w:rPr>
      </w:pPr>
    </w:p>
    <w:p w14:paraId="7CD11CFC" w14:textId="6ACC45F2" w:rsidR="00E47B49" w:rsidRPr="006E323E" w:rsidRDefault="00E47B49" w:rsidP="00323FF7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6E323E">
        <w:rPr>
          <w:rFonts w:asciiTheme="minorBidi" w:hAnsiTheme="minorBidi"/>
          <w:b/>
          <w:bCs/>
          <w:spacing w:val="-12"/>
          <w:sz w:val="32"/>
          <w:szCs w:val="32"/>
          <w:cs/>
        </w:rPr>
        <w:t xml:space="preserve">นายกิตติพงษ์ บุรณศิริ </w:t>
      </w:r>
      <w:r w:rsidRPr="006E323E">
        <w:rPr>
          <w:rFonts w:asciiTheme="minorBidi" w:hAnsiTheme="minorBidi"/>
          <w:spacing w:val="-12"/>
          <w:sz w:val="32"/>
          <w:szCs w:val="32"/>
          <w:cs/>
        </w:rPr>
        <w:t>รองผู้จัดการทั่วไป สายงานกลยุทธ์และผลิตภัณฑ์</w:t>
      </w:r>
      <w:r w:rsidRPr="006E323E">
        <w:rPr>
          <w:rFonts w:asciiTheme="minorBidi" w:hAnsiTheme="minorBidi"/>
          <w:b/>
          <w:bCs/>
          <w:spacing w:val="-12"/>
          <w:sz w:val="32"/>
          <w:szCs w:val="32"/>
          <w:cs/>
        </w:rPr>
        <w:t xml:space="preserve"> และนายรุ่งชัย เศรษฐบดี</w:t>
      </w:r>
      <w:r w:rsidRPr="006E323E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Pr="006E323E">
        <w:rPr>
          <w:rFonts w:asciiTheme="minorBidi" w:hAnsiTheme="minorBidi"/>
          <w:sz w:val="32"/>
          <w:szCs w:val="32"/>
          <w:cs/>
        </w:rPr>
        <w:t xml:space="preserve">ผู้จัดการเขต </w:t>
      </w:r>
      <w:r w:rsidRPr="006E323E">
        <w:rPr>
          <w:rFonts w:asciiTheme="minorBidi" w:hAnsiTheme="minorBidi"/>
          <w:spacing w:val="-12"/>
          <w:sz w:val="32"/>
          <w:szCs w:val="32"/>
          <w:cs/>
        </w:rPr>
        <w:t>สำนักงานเขตภาคตะวันออกเฉียงเหนือตอนล่าง 1 ฝ่ายกิจการสาขา 2</w:t>
      </w:r>
      <w:r w:rsidRPr="006E323E">
        <w:rPr>
          <w:rFonts w:asciiTheme="minorBidi" w:hAnsiTheme="minorBidi"/>
          <w:b/>
          <w:bCs/>
          <w:spacing w:val="-12"/>
          <w:sz w:val="32"/>
          <w:szCs w:val="32"/>
          <w:cs/>
        </w:rPr>
        <w:t xml:space="preserve"> </w:t>
      </w:r>
      <w:r w:rsidRPr="006E323E">
        <w:rPr>
          <w:rFonts w:asciiTheme="minorBidi" w:hAnsiTheme="minorBidi"/>
          <w:spacing w:val="-12"/>
          <w:sz w:val="32"/>
          <w:szCs w:val="32"/>
          <w:cs/>
        </w:rPr>
        <w:t>บรรษัทประกันสินเชื่ออุตสาหกรรมขนาดย่อม (บสย.)</w:t>
      </w:r>
      <w:r w:rsidRPr="006E323E">
        <w:rPr>
          <w:rFonts w:asciiTheme="minorBidi" w:hAnsiTheme="minorBidi"/>
          <w:sz w:val="32"/>
          <w:szCs w:val="32"/>
          <w:cs/>
        </w:rPr>
        <w:t xml:space="preserve"> </w:t>
      </w:r>
      <w:r w:rsidR="00323FF7" w:rsidRPr="006E323E">
        <w:rPr>
          <w:rFonts w:asciiTheme="minorBidi" w:hAnsiTheme="minorBidi"/>
          <w:sz w:val="32"/>
          <w:szCs w:val="32"/>
          <w:cs/>
        </w:rPr>
        <w:t xml:space="preserve">ให้การต้อนรับ </w:t>
      </w:r>
      <w:r w:rsidR="00323FF7" w:rsidRPr="006E323E">
        <w:rPr>
          <w:rFonts w:asciiTheme="minorBidi" w:hAnsiTheme="minorBidi"/>
          <w:b/>
          <w:bCs/>
          <w:sz w:val="32"/>
          <w:szCs w:val="32"/>
          <w:cs/>
        </w:rPr>
        <w:t xml:space="preserve">นายสำเริง ม่วงสังข์ </w:t>
      </w:r>
      <w:r w:rsidR="0066418B" w:rsidRPr="006E323E">
        <w:rPr>
          <w:rFonts w:asciiTheme="minorBidi" w:hAnsiTheme="minorBidi"/>
          <w:sz w:val="32"/>
          <w:szCs w:val="32"/>
          <w:cs/>
        </w:rPr>
        <w:t>รอง</w:t>
      </w:r>
      <w:r w:rsidR="00323FF7" w:rsidRPr="006E323E">
        <w:rPr>
          <w:rFonts w:asciiTheme="minorBidi" w:hAnsiTheme="minorBidi"/>
          <w:sz w:val="32"/>
          <w:szCs w:val="32"/>
          <w:cs/>
        </w:rPr>
        <w:t xml:space="preserve">ผู้ว่าราชการจังหวัดอุบลราชธานี ให้เกียรติร่วมเปิดบูธ บสย. ในงาน </w:t>
      </w:r>
      <w:r w:rsidR="00323FF7" w:rsidRPr="006E323E">
        <w:rPr>
          <w:rFonts w:asciiTheme="minorBidi" w:hAnsiTheme="minorBidi"/>
          <w:sz w:val="32"/>
          <w:szCs w:val="32"/>
        </w:rPr>
        <w:t xml:space="preserve">Thailand Smart Money </w:t>
      </w:r>
      <w:r w:rsidR="00323FF7" w:rsidRPr="006E323E">
        <w:rPr>
          <w:rFonts w:asciiTheme="minorBidi" w:hAnsiTheme="minorBidi"/>
          <w:sz w:val="32"/>
          <w:szCs w:val="32"/>
          <w:cs/>
        </w:rPr>
        <w:t xml:space="preserve">อุบลราชธานี ครั้งที่ 10 ร่วมด้วย </w:t>
      </w:r>
      <w:r w:rsidR="00323FF7" w:rsidRPr="006E323E">
        <w:rPr>
          <w:rFonts w:asciiTheme="minorBidi" w:hAnsiTheme="minorBidi"/>
          <w:b/>
          <w:bCs/>
          <w:sz w:val="32"/>
          <w:szCs w:val="32"/>
          <w:cs/>
        </w:rPr>
        <w:t xml:space="preserve">นายรัฐกร อัสดรธีรยุทธ์ </w:t>
      </w:r>
      <w:r w:rsidR="00323FF7" w:rsidRPr="006E323E">
        <w:rPr>
          <w:rFonts w:asciiTheme="minorBidi" w:hAnsiTheme="minorBidi"/>
          <w:sz w:val="32"/>
          <w:szCs w:val="32"/>
          <w:cs/>
        </w:rPr>
        <w:t>ประธานเครือหนังสือพิมพ์ดอกเบี้ย ประธานการจัด</w:t>
      </w:r>
      <w:r w:rsidR="006E323E">
        <w:rPr>
          <w:rFonts w:asciiTheme="minorBidi" w:hAnsiTheme="minorBidi" w:hint="cs"/>
          <w:sz w:val="32"/>
          <w:szCs w:val="32"/>
          <w:cs/>
        </w:rPr>
        <w:t>งาน</w:t>
      </w:r>
      <w:r w:rsidR="00323FF7" w:rsidRPr="006E323E">
        <w:rPr>
          <w:rFonts w:asciiTheme="minorBidi" w:hAnsiTheme="minorBidi"/>
          <w:sz w:val="32"/>
          <w:szCs w:val="32"/>
          <w:cs/>
        </w:rPr>
        <w:t xml:space="preserve"> </w:t>
      </w:r>
      <w:r w:rsidRPr="006E323E">
        <w:rPr>
          <w:rFonts w:asciiTheme="minorBidi" w:hAnsiTheme="minorBidi"/>
          <w:sz w:val="32"/>
          <w:szCs w:val="32"/>
          <w:cs/>
        </w:rPr>
        <w:t>ณ ชั้น 1 เซ็นทรัล อุบลราชธานี เมื่อวันที่ 12 กรกฎาคม 2567</w:t>
      </w:r>
    </w:p>
    <w:p w14:paraId="677531C3" w14:textId="53CA427E" w:rsidR="007E5304" w:rsidRPr="006E323E" w:rsidRDefault="00463A32" w:rsidP="007E5304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  <w:shd w:val="clear" w:color="auto" w:fill="FFFFFF"/>
        </w:rPr>
      </w:pPr>
      <w:r w:rsidRPr="006E323E">
        <w:rPr>
          <w:rFonts w:asciiTheme="minorBidi" w:hAnsiTheme="minorBidi"/>
          <w:sz w:val="32"/>
          <w:szCs w:val="32"/>
          <w:cs/>
        </w:rPr>
        <w:t xml:space="preserve">ในงานนี้ </w:t>
      </w:r>
      <w:r w:rsidR="00E47B49" w:rsidRPr="006E323E">
        <w:rPr>
          <w:rFonts w:asciiTheme="minorBidi" w:hAnsiTheme="minorBidi"/>
          <w:sz w:val="32"/>
          <w:szCs w:val="32"/>
          <w:cs/>
        </w:rPr>
        <w:t xml:space="preserve">บสย. </w:t>
      </w:r>
      <w:r w:rsidR="005A3627" w:rsidRPr="006E323E">
        <w:rPr>
          <w:rFonts w:asciiTheme="minorBidi" w:hAnsiTheme="minorBidi"/>
          <w:sz w:val="32"/>
          <w:szCs w:val="32"/>
          <w:cs/>
        </w:rPr>
        <w:t>ยังได้</w:t>
      </w:r>
      <w:r w:rsidRPr="006E323E">
        <w:rPr>
          <w:rFonts w:asciiTheme="minorBidi" w:hAnsiTheme="minorBidi"/>
          <w:sz w:val="32"/>
          <w:szCs w:val="32"/>
          <w:cs/>
        </w:rPr>
        <w:t>เปิดตัว</w:t>
      </w:r>
      <w:r w:rsidR="00E47B49" w:rsidRPr="006E323E">
        <w:rPr>
          <w:rFonts w:asciiTheme="minorBidi" w:hAnsiTheme="minorBidi"/>
          <w:sz w:val="32"/>
          <w:szCs w:val="32"/>
          <w:cs/>
        </w:rPr>
        <w:t xml:space="preserve">โครงการค้ำประกันสินเชื่อ </w:t>
      </w:r>
      <w:r w:rsidR="00E47B49" w:rsidRPr="006E323E">
        <w:rPr>
          <w:rFonts w:asciiTheme="minorBidi" w:hAnsiTheme="minorBidi"/>
          <w:sz w:val="32"/>
          <w:szCs w:val="32"/>
        </w:rPr>
        <w:t>PGS 11</w:t>
      </w:r>
      <w:r w:rsidR="00E47B49" w:rsidRPr="006E323E">
        <w:rPr>
          <w:rFonts w:asciiTheme="minorBidi" w:hAnsiTheme="minorBidi"/>
          <w:sz w:val="32"/>
          <w:szCs w:val="32"/>
          <w:cs/>
        </w:rPr>
        <w:t xml:space="preserve"> “บสย. </w:t>
      </w:r>
      <w:r w:rsidR="00E47B49" w:rsidRPr="006E323E">
        <w:rPr>
          <w:rFonts w:asciiTheme="minorBidi" w:hAnsiTheme="minorBidi"/>
          <w:sz w:val="32"/>
          <w:szCs w:val="32"/>
        </w:rPr>
        <w:t xml:space="preserve">SMEs </w:t>
      </w:r>
      <w:r w:rsidR="00E47B49" w:rsidRPr="006E323E">
        <w:rPr>
          <w:rFonts w:asciiTheme="minorBidi" w:hAnsiTheme="minorBidi"/>
          <w:sz w:val="32"/>
          <w:szCs w:val="32"/>
          <w:cs/>
        </w:rPr>
        <w:t xml:space="preserve">ยั่งยืน” </w:t>
      </w:r>
      <w:r w:rsidRPr="006E323E">
        <w:rPr>
          <w:rFonts w:asciiTheme="minorBidi" w:hAnsiTheme="minorBidi"/>
          <w:sz w:val="32"/>
          <w:szCs w:val="32"/>
          <w:cs/>
        </w:rPr>
        <w:t>เป็นที่แรก หลัง</w:t>
      </w:r>
      <w:r w:rsidRPr="006E323E">
        <w:rPr>
          <w:rFonts w:asciiTheme="minorBidi" w:eastAsia="Calibri" w:hAnsiTheme="minorBidi"/>
          <w:sz w:val="32"/>
          <w:szCs w:val="32"/>
          <w:cs/>
          <w:lang w:val="th-TH"/>
        </w:rPr>
        <w:t>ลงนามบันทึกข้อตกลงความร่วมมือ (</w:t>
      </w:r>
      <w:r w:rsidRPr="006E323E">
        <w:rPr>
          <w:rFonts w:asciiTheme="minorBidi" w:eastAsia="Calibri" w:hAnsiTheme="minorBidi"/>
          <w:sz w:val="32"/>
          <w:szCs w:val="32"/>
          <w:cs/>
          <w:lang w:bidi="th"/>
        </w:rPr>
        <w:t>MOU</w:t>
      </w:r>
      <w:r w:rsidRPr="006E323E">
        <w:rPr>
          <w:rFonts w:asciiTheme="minorBidi" w:eastAsia="Calibri" w:hAnsiTheme="minorBidi"/>
          <w:sz w:val="32"/>
          <w:szCs w:val="32"/>
          <w:cs/>
        </w:rPr>
        <w:t>)</w:t>
      </w:r>
      <w:r w:rsidRPr="006E323E">
        <w:rPr>
          <w:rFonts w:asciiTheme="minorBidi" w:eastAsia="Calibri" w:hAnsiTheme="minorBidi"/>
          <w:b/>
          <w:bCs/>
          <w:sz w:val="32"/>
          <w:szCs w:val="32"/>
          <w:cs/>
        </w:rPr>
        <w:t xml:space="preserve"> </w:t>
      </w:r>
      <w:r w:rsidRPr="006E323E">
        <w:rPr>
          <w:rFonts w:asciiTheme="minorBidi" w:hAnsiTheme="minorBidi"/>
          <w:sz w:val="32"/>
          <w:szCs w:val="32"/>
          <w:cs/>
        </w:rPr>
        <w:t xml:space="preserve">กับสถาบันการเงินทั้ง 18 แห่ง ไปเมื่อวันที่ 11 กรกฎาคมที่ผ่านมา </w:t>
      </w:r>
      <w:r w:rsidR="00B929C7" w:rsidRPr="006E323E">
        <w:rPr>
          <w:rFonts w:asciiTheme="minorBidi" w:hAnsiTheme="minorBidi"/>
          <w:sz w:val="32"/>
          <w:szCs w:val="32"/>
          <w:cs/>
        </w:rPr>
        <w:t>เ</w:t>
      </w:r>
      <w:r w:rsidRPr="006E323E">
        <w:rPr>
          <w:rFonts w:asciiTheme="minorBidi" w:hAnsiTheme="minorBidi"/>
          <w:sz w:val="32"/>
          <w:szCs w:val="32"/>
          <w:cs/>
        </w:rPr>
        <w:t>พื่อ</w:t>
      </w:r>
      <w:r w:rsidR="00B929C7" w:rsidRPr="006E323E">
        <w:rPr>
          <w:rFonts w:asciiTheme="minorBidi" w:hAnsiTheme="minorBidi"/>
          <w:sz w:val="32"/>
          <w:szCs w:val="32"/>
          <w:cs/>
        </w:rPr>
        <w:t xml:space="preserve">ช่วยเหลือผู้ประกอบการ </w:t>
      </w:r>
      <w:r w:rsidR="00B929C7" w:rsidRPr="006E323E">
        <w:rPr>
          <w:rFonts w:asciiTheme="minorBidi" w:hAnsiTheme="minorBidi"/>
          <w:sz w:val="32"/>
          <w:szCs w:val="32"/>
        </w:rPr>
        <w:t xml:space="preserve">SMEs </w:t>
      </w:r>
      <w:r w:rsidR="00B929C7" w:rsidRPr="006E323E">
        <w:rPr>
          <w:rFonts w:asciiTheme="minorBidi" w:hAnsiTheme="minorBidi"/>
          <w:sz w:val="32"/>
          <w:szCs w:val="32"/>
          <w:cs/>
        </w:rPr>
        <w:t xml:space="preserve">ชาวอุบลราชธานี และพื้นที่ใกล้เคียง </w:t>
      </w:r>
      <w:r w:rsidR="00E47B49" w:rsidRPr="006E323E">
        <w:rPr>
          <w:rFonts w:asciiTheme="minorBidi" w:hAnsiTheme="minorBidi"/>
          <w:sz w:val="32"/>
          <w:szCs w:val="32"/>
          <w:cs/>
        </w:rPr>
        <w:t xml:space="preserve">เข้าถึงสินเชื่อในระบบได้ง่ายขึ้น </w:t>
      </w:r>
      <w:r w:rsidR="00B929C7" w:rsidRPr="006E323E">
        <w:rPr>
          <w:rFonts w:asciiTheme="minorBidi" w:hAnsiTheme="minorBidi"/>
          <w:sz w:val="32"/>
          <w:szCs w:val="32"/>
          <w:cs/>
        </w:rPr>
        <w:t>โดย</w:t>
      </w:r>
      <w:r w:rsidR="005A3627" w:rsidRPr="006E323E">
        <w:rPr>
          <w:rFonts w:asciiTheme="minorBidi" w:hAnsiTheme="minorBidi"/>
          <w:sz w:val="32"/>
          <w:szCs w:val="32"/>
          <w:cs/>
        </w:rPr>
        <w:t xml:space="preserve">จัดเตรียมทีมผู้เชี่ยวชาญจากศูนย์ที่ปรึกษาทางการเงิน </w:t>
      </w:r>
      <w:r w:rsidR="005A3627" w:rsidRPr="006E323E">
        <w:rPr>
          <w:rFonts w:asciiTheme="minorBidi" w:hAnsiTheme="minorBidi"/>
          <w:sz w:val="32"/>
          <w:szCs w:val="32"/>
        </w:rPr>
        <w:t>SMEs</w:t>
      </w:r>
      <w:r w:rsidR="005A3627" w:rsidRPr="006E323E">
        <w:rPr>
          <w:rFonts w:asciiTheme="minorBidi" w:hAnsiTheme="minorBidi"/>
          <w:spacing w:val="-12"/>
          <w:sz w:val="32"/>
          <w:szCs w:val="32"/>
          <w:cs/>
        </w:rPr>
        <w:t xml:space="preserve"> </w:t>
      </w:r>
      <w:r w:rsidR="005A3627" w:rsidRPr="006E323E">
        <w:rPr>
          <w:rFonts w:asciiTheme="minorBidi" w:hAnsiTheme="minorBidi"/>
          <w:sz w:val="32"/>
          <w:szCs w:val="32"/>
          <w:shd w:val="clear" w:color="auto" w:fill="FFFFFF"/>
          <w:cs/>
        </w:rPr>
        <w:t>ให้</w:t>
      </w:r>
      <w:r w:rsidR="00D018C5" w:rsidRPr="006E323E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คำปรึกษาผู้ประกอบการ </w:t>
      </w:r>
      <w:r w:rsidR="005A3627" w:rsidRPr="006E323E">
        <w:rPr>
          <w:rFonts w:asciiTheme="minorBidi" w:hAnsiTheme="minorBidi"/>
          <w:sz w:val="32"/>
          <w:szCs w:val="32"/>
          <w:shd w:val="clear" w:color="auto" w:fill="FFFFFF"/>
          <w:cs/>
        </w:rPr>
        <w:t>ในการเข้าถึง</w:t>
      </w:r>
      <w:r w:rsidR="00D018C5" w:rsidRPr="006E323E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สินเชื่อ </w:t>
      </w:r>
      <w:r w:rsidR="005A3627" w:rsidRPr="006E323E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การแก้ปัญหาหนี้ และให้ความรู้ทางการเงิน ฟรี ไม่มีค่าใช้จ่าย </w:t>
      </w:r>
      <w:r w:rsidR="00B929C7" w:rsidRPr="006E323E">
        <w:rPr>
          <w:rFonts w:asciiTheme="minorBidi" w:hAnsiTheme="minorBidi"/>
          <w:sz w:val="32"/>
          <w:szCs w:val="32"/>
          <w:cs/>
        </w:rPr>
        <w:t xml:space="preserve">นอกจากนี้ ยังเปิดโอกาสให้ทุกคนร่วมเป็นส่วนหนึ่งในการให้สังคม ส่งเสริมคุณภาพชีวิตเด็กออทิสติก ด้วยศิลปะบำบัด ต่อยอดอาชีพ โดยร่วมบริจาคเงินด้วยการสแกน </w:t>
      </w:r>
      <w:r w:rsidR="00B929C7" w:rsidRPr="006E323E">
        <w:rPr>
          <w:rFonts w:asciiTheme="minorBidi" w:hAnsiTheme="minorBidi"/>
          <w:sz w:val="32"/>
          <w:szCs w:val="32"/>
        </w:rPr>
        <w:t xml:space="preserve">QR Code </w:t>
      </w:r>
      <w:r w:rsidR="00B929C7" w:rsidRPr="006E323E">
        <w:rPr>
          <w:rFonts w:asciiTheme="minorBidi" w:hAnsiTheme="minorBidi"/>
          <w:sz w:val="32"/>
          <w:szCs w:val="32"/>
          <w:cs/>
        </w:rPr>
        <w:t xml:space="preserve">ให้แก่ มูลนิธิออทิสติกไทย รับของที่ระลึกคอลเล็กชันลายพิเศษ “บสย. </w:t>
      </w:r>
      <w:proofErr w:type="gramStart"/>
      <w:r w:rsidR="00B929C7" w:rsidRPr="006E323E">
        <w:rPr>
          <w:rFonts w:asciiTheme="minorBidi" w:hAnsiTheme="minorBidi"/>
          <w:sz w:val="32"/>
          <w:szCs w:val="32"/>
        </w:rPr>
        <w:t>x</w:t>
      </w:r>
      <w:proofErr w:type="gramEnd"/>
      <w:r w:rsidR="00B929C7" w:rsidRPr="006E323E">
        <w:rPr>
          <w:rFonts w:asciiTheme="minorBidi" w:hAnsiTheme="minorBidi"/>
          <w:sz w:val="32"/>
          <w:szCs w:val="32"/>
        </w:rPr>
        <w:t xml:space="preserve"> </w:t>
      </w:r>
      <w:r w:rsidR="00B929C7" w:rsidRPr="006E323E">
        <w:rPr>
          <w:rFonts w:asciiTheme="minorBidi" w:hAnsiTheme="minorBidi"/>
          <w:sz w:val="32"/>
          <w:szCs w:val="32"/>
          <w:cs/>
        </w:rPr>
        <w:t xml:space="preserve">อาร์ต สตอรี่” </w:t>
      </w:r>
    </w:p>
    <w:p w14:paraId="3198F900" w14:textId="04C28758" w:rsidR="007E5304" w:rsidRPr="006E323E" w:rsidRDefault="00B929C7" w:rsidP="007E5304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  <w:shd w:val="clear" w:color="auto" w:fill="FFFFFF"/>
        </w:rPr>
      </w:pPr>
      <w:r w:rsidRPr="006E323E">
        <w:rPr>
          <w:rFonts w:asciiTheme="minorBidi" w:hAnsiTheme="minorBidi"/>
          <w:sz w:val="32"/>
          <w:szCs w:val="32"/>
          <w:cs/>
        </w:rPr>
        <w:t xml:space="preserve">โครงการค้ำประกัน </w:t>
      </w:r>
      <w:r w:rsidRPr="006E323E">
        <w:rPr>
          <w:rFonts w:asciiTheme="minorBidi" w:hAnsiTheme="minorBidi"/>
          <w:sz w:val="32"/>
          <w:szCs w:val="32"/>
        </w:rPr>
        <w:t xml:space="preserve">PGS 11 </w:t>
      </w:r>
      <w:r w:rsidRPr="006E323E">
        <w:rPr>
          <w:rFonts w:asciiTheme="minorBidi" w:hAnsiTheme="minorBidi"/>
          <w:sz w:val="32"/>
          <w:szCs w:val="32"/>
          <w:cs/>
        </w:rPr>
        <w:t xml:space="preserve">“บสย. </w:t>
      </w:r>
      <w:r w:rsidRPr="006E323E">
        <w:rPr>
          <w:rFonts w:asciiTheme="minorBidi" w:hAnsiTheme="minorBidi"/>
          <w:sz w:val="32"/>
          <w:szCs w:val="32"/>
        </w:rPr>
        <w:t xml:space="preserve">SMEs </w:t>
      </w:r>
      <w:r w:rsidRPr="006E323E">
        <w:rPr>
          <w:rFonts w:asciiTheme="minorBidi" w:hAnsiTheme="minorBidi"/>
          <w:sz w:val="32"/>
          <w:szCs w:val="32"/>
          <w:cs/>
        </w:rPr>
        <w:t xml:space="preserve">ยั่งยืน” วงเงินค้ำประกัน </w:t>
      </w:r>
      <w:r w:rsidRPr="006E323E">
        <w:rPr>
          <w:rFonts w:asciiTheme="minorBidi" w:hAnsiTheme="minorBidi"/>
          <w:sz w:val="32"/>
          <w:szCs w:val="32"/>
        </w:rPr>
        <w:t>50,000</w:t>
      </w:r>
      <w:r w:rsidRPr="006E323E">
        <w:rPr>
          <w:rFonts w:asciiTheme="minorBidi" w:hAnsiTheme="minorBidi"/>
          <w:sz w:val="32"/>
          <w:szCs w:val="32"/>
          <w:cs/>
        </w:rPr>
        <w:t xml:space="preserve"> ล้านบาท</w:t>
      </w:r>
      <w:r w:rsidR="00E47B49" w:rsidRPr="006E323E">
        <w:rPr>
          <w:rFonts w:asciiTheme="minorBidi" w:hAnsiTheme="minorBidi"/>
          <w:sz w:val="32"/>
          <w:szCs w:val="32"/>
          <w:cs/>
        </w:rPr>
        <w:t xml:space="preserve">มุ่งช่วยเหลือ “กลุ่มเปราะบาง” ผู้ประกอบการรายย่อย พ่อค้า แม่ค้า อาชีพอิสระ และผู้ประกอบการใหม่ รวมถึงกลุ่มอุตสาหกรรมตามภายใต้ยุทธศาสตร์ </w:t>
      </w:r>
      <w:r w:rsidR="00E47B49" w:rsidRPr="006E323E">
        <w:rPr>
          <w:rFonts w:asciiTheme="minorBidi" w:hAnsiTheme="minorBidi"/>
          <w:sz w:val="32"/>
          <w:szCs w:val="32"/>
        </w:rPr>
        <w:t xml:space="preserve">IGNITE THAILAND </w:t>
      </w:r>
      <w:r w:rsidR="00E47B49" w:rsidRPr="006E323E">
        <w:rPr>
          <w:rFonts w:asciiTheme="minorBidi" w:hAnsiTheme="minorBidi"/>
          <w:sz w:val="32"/>
          <w:szCs w:val="32"/>
          <w:cs/>
        </w:rPr>
        <w:t xml:space="preserve">และธุรกิจที่ดำเนินการในรูปแบบที่เป็นมิตรต่อสิ่งแวดล้อม </w:t>
      </w:r>
      <w:r w:rsidR="007E5304" w:rsidRPr="006E323E">
        <w:rPr>
          <w:rFonts w:asciiTheme="minorBidi" w:hAnsiTheme="minorBidi"/>
          <w:sz w:val="32"/>
          <w:szCs w:val="32"/>
          <w:cs/>
        </w:rPr>
        <w:t>(</w:t>
      </w:r>
      <w:r w:rsidR="00E47B49" w:rsidRPr="006E323E">
        <w:rPr>
          <w:rFonts w:asciiTheme="minorBidi" w:hAnsiTheme="minorBidi"/>
          <w:sz w:val="32"/>
          <w:szCs w:val="32"/>
        </w:rPr>
        <w:t>ESG</w:t>
      </w:r>
      <w:r w:rsidR="007E5304" w:rsidRPr="006E323E">
        <w:rPr>
          <w:rFonts w:asciiTheme="minorBidi" w:hAnsiTheme="minorBidi"/>
          <w:sz w:val="32"/>
          <w:szCs w:val="32"/>
          <w:cs/>
        </w:rPr>
        <w:t>/</w:t>
      </w:r>
      <w:r w:rsidR="007E5304" w:rsidRPr="006E323E">
        <w:rPr>
          <w:rFonts w:asciiTheme="minorBidi" w:hAnsiTheme="minorBidi"/>
          <w:sz w:val="32"/>
          <w:szCs w:val="32"/>
        </w:rPr>
        <w:t>BCG</w:t>
      </w:r>
      <w:r w:rsidR="007E5304" w:rsidRPr="006E323E">
        <w:rPr>
          <w:rFonts w:asciiTheme="minorBidi" w:hAnsiTheme="minorBidi"/>
          <w:sz w:val="32"/>
          <w:szCs w:val="32"/>
          <w:cs/>
        </w:rPr>
        <w:t>)</w:t>
      </w:r>
      <w:r w:rsidR="00E47B49" w:rsidRPr="006E323E">
        <w:rPr>
          <w:rFonts w:asciiTheme="minorBidi" w:hAnsiTheme="minorBidi"/>
          <w:sz w:val="32"/>
          <w:szCs w:val="32"/>
          <w:cs/>
        </w:rPr>
        <w:t xml:space="preserve"> และปรับตัวเข้าสู่สังคม </w:t>
      </w:r>
      <w:r w:rsidR="00E47B49" w:rsidRPr="006E323E">
        <w:rPr>
          <w:rFonts w:asciiTheme="minorBidi" w:hAnsiTheme="minorBidi"/>
          <w:sz w:val="32"/>
          <w:szCs w:val="32"/>
        </w:rPr>
        <w:t xml:space="preserve">Carbon </w:t>
      </w:r>
      <w:r w:rsidR="00E47B49" w:rsidRPr="006E323E">
        <w:rPr>
          <w:rFonts w:asciiTheme="minorBidi" w:hAnsiTheme="minorBidi"/>
          <w:sz w:val="32"/>
          <w:szCs w:val="32"/>
          <w:cs/>
        </w:rPr>
        <w:t>ต่ำ</w:t>
      </w:r>
      <w:r w:rsidR="007E5304" w:rsidRPr="006E323E">
        <w:rPr>
          <w:rFonts w:asciiTheme="minorBidi" w:hAnsiTheme="minorBidi"/>
          <w:sz w:val="32"/>
          <w:szCs w:val="32"/>
          <w:cs/>
        </w:rPr>
        <w:t xml:space="preserve"> </w:t>
      </w:r>
      <w:r w:rsidR="007E5304" w:rsidRPr="006E323E">
        <w:rPr>
          <w:rFonts w:asciiTheme="minorBidi" w:hAnsiTheme="minorBidi"/>
          <w:spacing w:val="-20"/>
          <w:sz w:val="32"/>
          <w:szCs w:val="32"/>
          <w:cs/>
        </w:rPr>
        <w:t>ฟรี</w:t>
      </w:r>
      <w:proofErr w:type="gramStart"/>
      <w:r w:rsidR="007E5304" w:rsidRPr="006E323E">
        <w:rPr>
          <w:rFonts w:asciiTheme="minorBidi" w:hAnsiTheme="minorBidi"/>
          <w:spacing w:val="-20"/>
          <w:sz w:val="32"/>
          <w:szCs w:val="32"/>
          <w:cs/>
        </w:rPr>
        <w:t>..</w:t>
      </w:r>
      <w:proofErr w:type="gramEnd"/>
      <w:r w:rsidR="007E5304" w:rsidRPr="006E323E">
        <w:rPr>
          <w:rFonts w:asciiTheme="minorBidi" w:hAnsiTheme="minorBidi"/>
          <w:spacing w:val="-20"/>
          <w:sz w:val="32"/>
          <w:szCs w:val="32"/>
          <w:cs/>
        </w:rPr>
        <w:t xml:space="preserve">ค่าธรรมเนียมค้ำประกัน 2 - 4 ปีแรก วงเงินค้ำประกัน เริ่มต้นตั้งแต่ 1 หมื่นบาท  สูงสุด </w:t>
      </w:r>
      <w:r w:rsidR="007E5304" w:rsidRPr="006E323E">
        <w:rPr>
          <w:rFonts w:asciiTheme="minorBidi" w:hAnsiTheme="minorBidi"/>
          <w:sz w:val="32"/>
          <w:szCs w:val="32"/>
          <w:cs/>
        </w:rPr>
        <w:t xml:space="preserve"> 40 </w:t>
      </w:r>
      <w:r w:rsidR="007E5304" w:rsidRPr="006E323E">
        <w:rPr>
          <w:rFonts w:asciiTheme="minorBidi" w:hAnsiTheme="minorBidi"/>
          <w:spacing w:val="-20"/>
          <w:sz w:val="32"/>
          <w:szCs w:val="32"/>
          <w:cs/>
        </w:rPr>
        <w:t xml:space="preserve">ล้านบาท </w:t>
      </w:r>
    </w:p>
    <w:p w14:paraId="44E48967" w14:textId="7EBF4FB1" w:rsidR="00D45AE5" w:rsidRPr="006E323E" w:rsidRDefault="00B929C7" w:rsidP="00990F82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6E323E">
        <w:rPr>
          <w:rFonts w:asciiTheme="minorBidi" w:hAnsiTheme="minorBidi"/>
          <w:sz w:val="32"/>
          <w:szCs w:val="32"/>
          <w:cs/>
        </w:rPr>
        <w:t xml:space="preserve">ผู้ประกอบการ </w:t>
      </w:r>
      <w:r w:rsidRPr="006E323E">
        <w:rPr>
          <w:rFonts w:asciiTheme="minorBidi" w:hAnsiTheme="minorBidi"/>
          <w:sz w:val="32"/>
          <w:szCs w:val="32"/>
        </w:rPr>
        <w:t xml:space="preserve">SMEs </w:t>
      </w:r>
      <w:r w:rsidRPr="006E323E">
        <w:rPr>
          <w:rFonts w:asciiTheme="minorBidi" w:hAnsiTheme="minorBidi"/>
          <w:sz w:val="32"/>
          <w:szCs w:val="32"/>
          <w:cs/>
        </w:rPr>
        <w:t xml:space="preserve">ที่สนใจเข้าร่วมโครงการค้ำประกันสินเชื่อ </w:t>
      </w:r>
      <w:r w:rsidRPr="006E323E">
        <w:rPr>
          <w:rFonts w:asciiTheme="minorBidi" w:hAnsiTheme="minorBidi"/>
          <w:sz w:val="32"/>
          <w:szCs w:val="32"/>
        </w:rPr>
        <w:t xml:space="preserve">PFGS 11 </w:t>
      </w:r>
      <w:r w:rsidRPr="006E323E">
        <w:rPr>
          <w:rFonts w:asciiTheme="minorBidi" w:hAnsiTheme="minorBidi"/>
          <w:sz w:val="32"/>
          <w:szCs w:val="32"/>
          <w:cs/>
        </w:rPr>
        <w:t xml:space="preserve">“บสย. </w:t>
      </w:r>
      <w:r w:rsidRPr="006E323E">
        <w:rPr>
          <w:rFonts w:asciiTheme="minorBidi" w:hAnsiTheme="minorBidi"/>
          <w:sz w:val="32"/>
          <w:szCs w:val="32"/>
        </w:rPr>
        <w:t xml:space="preserve">SMEs </w:t>
      </w:r>
      <w:r w:rsidRPr="006E323E">
        <w:rPr>
          <w:rFonts w:asciiTheme="minorBidi" w:hAnsiTheme="minorBidi"/>
          <w:sz w:val="32"/>
          <w:szCs w:val="32"/>
          <w:cs/>
        </w:rPr>
        <w:t>ยั่งยืน” สามารถติดต่อที่บูธ บสย.</w:t>
      </w:r>
      <w:r w:rsidR="005A3627" w:rsidRPr="006E323E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</w:t>
      </w:r>
      <w:r w:rsidR="005A3627" w:rsidRPr="006E323E">
        <w:rPr>
          <w:rFonts w:asciiTheme="minorBidi" w:hAnsiTheme="minorBidi"/>
          <w:sz w:val="32"/>
          <w:szCs w:val="32"/>
          <w:cs/>
        </w:rPr>
        <w:t>(บูธ 2</w:t>
      </w:r>
      <w:r w:rsidR="005A3627" w:rsidRPr="006E323E">
        <w:rPr>
          <w:rFonts w:asciiTheme="minorBidi" w:hAnsiTheme="minorBidi"/>
          <w:sz w:val="32"/>
          <w:szCs w:val="32"/>
        </w:rPr>
        <w:t>C</w:t>
      </w:r>
      <w:r w:rsidR="005A3627" w:rsidRPr="006E323E">
        <w:rPr>
          <w:rFonts w:asciiTheme="minorBidi" w:hAnsiTheme="minorBidi"/>
          <w:sz w:val="32"/>
          <w:szCs w:val="32"/>
          <w:cs/>
        </w:rPr>
        <w:t>)</w:t>
      </w:r>
      <w:r w:rsidR="005A3627" w:rsidRPr="006E323E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</w:t>
      </w:r>
      <w:r w:rsidRPr="006E323E">
        <w:rPr>
          <w:rFonts w:asciiTheme="minorBidi" w:hAnsiTheme="minorBidi"/>
          <w:sz w:val="32"/>
          <w:szCs w:val="32"/>
          <w:cs/>
        </w:rPr>
        <w:t>ในง</w:t>
      </w:r>
      <w:r w:rsidR="00E47B49" w:rsidRPr="006E323E">
        <w:rPr>
          <w:rFonts w:asciiTheme="minorBidi" w:hAnsiTheme="minorBidi"/>
          <w:sz w:val="32"/>
          <w:szCs w:val="32"/>
          <w:cs/>
        </w:rPr>
        <w:t>าน “</w:t>
      </w:r>
      <w:r w:rsidR="00E47B49" w:rsidRPr="006E323E">
        <w:rPr>
          <w:rFonts w:asciiTheme="minorBidi" w:hAnsiTheme="minorBidi"/>
          <w:sz w:val="32"/>
          <w:szCs w:val="32"/>
        </w:rPr>
        <w:t xml:space="preserve">Thailand Smart Money </w:t>
      </w:r>
      <w:r w:rsidR="00E47B49" w:rsidRPr="006E323E">
        <w:rPr>
          <w:rFonts w:asciiTheme="minorBidi" w:hAnsiTheme="minorBidi"/>
          <w:sz w:val="32"/>
          <w:szCs w:val="32"/>
          <w:cs/>
        </w:rPr>
        <w:t xml:space="preserve">อุบลราชธานี ครั้งที่ </w:t>
      </w:r>
      <w:r w:rsidR="00E47B49" w:rsidRPr="006E323E">
        <w:rPr>
          <w:rFonts w:asciiTheme="minorBidi" w:hAnsiTheme="minorBidi"/>
          <w:sz w:val="32"/>
          <w:szCs w:val="32"/>
        </w:rPr>
        <w:t>10</w:t>
      </w:r>
      <w:r w:rsidR="00E47B49" w:rsidRPr="006E323E">
        <w:rPr>
          <w:rFonts w:asciiTheme="minorBidi" w:hAnsiTheme="minorBidi"/>
          <w:sz w:val="32"/>
          <w:szCs w:val="32"/>
          <w:cs/>
        </w:rPr>
        <w:t xml:space="preserve">” ระหว่างวันที่  12 – 14 กรกฏาคม </w:t>
      </w:r>
      <w:r w:rsidR="00E47B49" w:rsidRPr="006E323E">
        <w:rPr>
          <w:rFonts w:asciiTheme="minorBidi" w:hAnsiTheme="minorBidi"/>
          <w:sz w:val="32"/>
          <w:szCs w:val="32"/>
        </w:rPr>
        <w:t xml:space="preserve">2567 </w:t>
      </w:r>
      <w:r w:rsidR="00E47B49" w:rsidRPr="006E323E">
        <w:rPr>
          <w:rFonts w:asciiTheme="minorBidi" w:hAnsiTheme="minorBidi"/>
          <w:sz w:val="32"/>
          <w:szCs w:val="32"/>
          <w:cs/>
        </w:rPr>
        <w:t>ณ ชั้น 1 เซ็นทรัล อุบลราชธานี</w:t>
      </w:r>
      <w:r w:rsidRPr="006E323E">
        <w:rPr>
          <w:rFonts w:asciiTheme="minorBidi" w:eastAsia="Calibri" w:hAnsiTheme="minorBidi"/>
          <w:b/>
          <w:bCs/>
          <w:sz w:val="32"/>
          <w:szCs w:val="32"/>
          <w:cs/>
        </w:rPr>
        <w:t xml:space="preserve"> </w:t>
      </w:r>
      <w:r w:rsidRPr="006E323E">
        <w:rPr>
          <w:rFonts w:asciiTheme="minorBidi" w:hAnsiTheme="minorBidi"/>
          <w:color w:val="000000" w:themeColor="text1"/>
          <w:sz w:val="32"/>
          <w:szCs w:val="32"/>
          <w:cs/>
        </w:rPr>
        <w:t xml:space="preserve">พร้อมกันนี้ </w:t>
      </w:r>
      <w:r w:rsidRPr="006E323E">
        <w:rPr>
          <w:rFonts w:asciiTheme="minorBidi" w:hAnsiTheme="minorBidi"/>
          <w:sz w:val="32"/>
          <w:szCs w:val="32"/>
          <w:cs/>
        </w:rPr>
        <w:t>บสย. ยังได้เพิ่มความสะดวกให้</w:t>
      </w:r>
      <w:r w:rsidRPr="006E323E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</w:t>
      </w:r>
      <w:r w:rsidRPr="006E323E">
        <w:rPr>
          <w:rFonts w:asciiTheme="minorBidi" w:hAnsiTheme="minorBidi"/>
          <w:sz w:val="32"/>
          <w:szCs w:val="32"/>
          <w:shd w:val="clear" w:color="auto" w:fill="FFFFFF"/>
        </w:rPr>
        <w:t xml:space="preserve">SMEs </w:t>
      </w:r>
      <w:r w:rsidRPr="006E323E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สามารถเข้ามาตรวจสุขภาพทางการเงิน พร้อมจองคิวขอรับคำปรึกษาทางการเงิน ฟรี! </w:t>
      </w:r>
      <w:r w:rsidRPr="006E323E">
        <w:rPr>
          <w:rFonts w:asciiTheme="minorBidi" w:hAnsiTheme="minorBidi"/>
          <w:sz w:val="32"/>
          <w:szCs w:val="32"/>
          <w:cs/>
        </w:rPr>
        <w:t xml:space="preserve">ได้ที่ </w:t>
      </w:r>
      <w:r w:rsidRPr="006E323E">
        <w:rPr>
          <w:rFonts w:asciiTheme="minorBidi" w:hAnsiTheme="minorBidi"/>
          <w:sz w:val="32"/>
          <w:szCs w:val="32"/>
        </w:rPr>
        <w:t>LINE</w:t>
      </w:r>
      <w:r w:rsidRPr="006E323E">
        <w:rPr>
          <w:rFonts w:asciiTheme="minorBidi" w:hAnsiTheme="minorBidi"/>
          <w:sz w:val="32"/>
          <w:szCs w:val="32"/>
          <w:cs/>
        </w:rPr>
        <w:t xml:space="preserve"> </w:t>
      </w:r>
      <w:r w:rsidRPr="006E323E">
        <w:rPr>
          <w:rFonts w:asciiTheme="minorBidi" w:hAnsiTheme="minorBidi"/>
          <w:sz w:val="32"/>
          <w:szCs w:val="32"/>
        </w:rPr>
        <w:t xml:space="preserve">OA </w:t>
      </w:r>
      <w:r w:rsidRPr="006E323E">
        <w:rPr>
          <w:rFonts w:asciiTheme="minorBidi" w:hAnsiTheme="minorBidi"/>
          <w:sz w:val="32"/>
          <w:szCs w:val="32"/>
          <w:cs/>
        </w:rPr>
        <w:t xml:space="preserve">: </w:t>
      </w:r>
      <w:r w:rsidRPr="006E323E">
        <w:rPr>
          <w:rFonts w:asciiTheme="minorBidi" w:hAnsiTheme="minorBidi"/>
          <w:sz w:val="32"/>
          <w:szCs w:val="32"/>
        </w:rPr>
        <w:t>@</w:t>
      </w:r>
      <w:proofErr w:type="spellStart"/>
      <w:r w:rsidRPr="006E323E">
        <w:rPr>
          <w:rFonts w:asciiTheme="minorBidi" w:hAnsiTheme="minorBidi"/>
          <w:sz w:val="32"/>
          <w:szCs w:val="32"/>
        </w:rPr>
        <w:t>tcgfirst</w:t>
      </w:r>
      <w:bookmarkStart w:id="0" w:name="_GoBack"/>
      <w:bookmarkEnd w:id="0"/>
      <w:proofErr w:type="spellEnd"/>
    </w:p>
    <w:sectPr w:rsidR="00D45AE5" w:rsidRPr="006E323E" w:rsidSect="00651359">
      <w:headerReference w:type="default" r:id="rId8"/>
      <w:footerReference w:type="default" r:id="rId9"/>
      <w:pgSz w:w="11906" w:h="16838"/>
      <w:pgMar w:top="1750" w:right="1133" w:bottom="1440" w:left="170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F525C" w14:textId="77777777" w:rsidR="00BB5A3D" w:rsidRDefault="00BB5A3D" w:rsidP="00A251BC">
      <w:pPr>
        <w:spacing w:after="0" w:line="240" w:lineRule="auto"/>
      </w:pPr>
      <w:r>
        <w:separator/>
      </w:r>
    </w:p>
  </w:endnote>
  <w:endnote w:type="continuationSeparator" w:id="0">
    <w:p w14:paraId="1A13816E" w14:textId="77777777" w:rsidR="00BB5A3D" w:rsidRDefault="00BB5A3D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C9449" w14:textId="77777777" w:rsidR="002C2BAB" w:rsidRDefault="00B941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212B55" wp14:editId="3E881859">
          <wp:simplePos x="0" y="0"/>
          <wp:positionH relativeFrom="column">
            <wp:posOffset>-767715</wp:posOffset>
          </wp:positionH>
          <wp:positionV relativeFrom="paragraph">
            <wp:posOffset>-395605</wp:posOffset>
          </wp:positionV>
          <wp:extent cx="2466975" cy="600075"/>
          <wp:effectExtent l="0" t="0" r="9525" b="9525"/>
          <wp:wrapNone/>
          <wp:docPr id="12" name="Picture 12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C3FF7" w14:textId="77777777" w:rsidR="00BB5A3D" w:rsidRDefault="00BB5A3D" w:rsidP="00A251BC">
      <w:pPr>
        <w:spacing w:after="0" w:line="240" w:lineRule="auto"/>
      </w:pPr>
      <w:r>
        <w:separator/>
      </w:r>
    </w:p>
  </w:footnote>
  <w:footnote w:type="continuationSeparator" w:id="0">
    <w:p w14:paraId="4CFF41DC" w14:textId="77777777" w:rsidR="00BB5A3D" w:rsidRDefault="00BB5A3D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7D88" w14:textId="77777777" w:rsidR="00A251BC" w:rsidRDefault="00B9419F" w:rsidP="00A251B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BAFEA" wp14:editId="6DD88988">
          <wp:simplePos x="0" y="0"/>
          <wp:positionH relativeFrom="column">
            <wp:posOffset>-758190</wp:posOffset>
          </wp:positionH>
          <wp:positionV relativeFrom="paragraph">
            <wp:posOffset>162560</wp:posOffset>
          </wp:positionV>
          <wp:extent cx="6812915" cy="721995"/>
          <wp:effectExtent l="0" t="0" r="6985" b="1905"/>
          <wp:wrapNone/>
          <wp:docPr id="11" name="Picture 11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🔹" style="width:12pt;height:12pt;visibility:visible;mso-wrap-style:square" o:bullet="t">
        <v:imagedata r:id="rId1" o:title="🔹"/>
      </v:shape>
    </w:pict>
  </w:numPicBullet>
  <w:abstractNum w:abstractNumId="0" w15:restartNumberingAfterBreak="0">
    <w:nsid w:val="F726EDE3"/>
    <w:multiLevelType w:val="hybridMultilevel"/>
    <w:tmpl w:val="2918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92E54"/>
    <w:multiLevelType w:val="hybridMultilevel"/>
    <w:tmpl w:val="243698F8"/>
    <w:lvl w:ilvl="0" w:tplc="63A882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738F"/>
    <w:multiLevelType w:val="hybridMultilevel"/>
    <w:tmpl w:val="2FF2BD7E"/>
    <w:lvl w:ilvl="0" w:tplc="23C81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806F6B"/>
    <w:multiLevelType w:val="hybridMultilevel"/>
    <w:tmpl w:val="43E288B0"/>
    <w:lvl w:ilvl="0" w:tplc="61F2DA3A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95798"/>
    <w:multiLevelType w:val="hybridMultilevel"/>
    <w:tmpl w:val="4CD05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A45CD"/>
    <w:multiLevelType w:val="hybridMultilevel"/>
    <w:tmpl w:val="F3FEE07C"/>
    <w:lvl w:ilvl="0" w:tplc="615EC4F2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color w:val="11111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870159F"/>
    <w:multiLevelType w:val="hybridMultilevel"/>
    <w:tmpl w:val="E98E8396"/>
    <w:lvl w:ilvl="0" w:tplc="2558F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A67AC"/>
    <w:multiLevelType w:val="hybridMultilevel"/>
    <w:tmpl w:val="4D344BA8"/>
    <w:lvl w:ilvl="0" w:tplc="47EA3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27C61"/>
    <w:multiLevelType w:val="hybridMultilevel"/>
    <w:tmpl w:val="BD62D9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4FF23FC"/>
    <w:multiLevelType w:val="hybridMultilevel"/>
    <w:tmpl w:val="7BD6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91AA5"/>
    <w:multiLevelType w:val="hybridMultilevel"/>
    <w:tmpl w:val="BDC604CC"/>
    <w:lvl w:ilvl="0" w:tplc="5F86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4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E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F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D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BC"/>
    <w:rsid w:val="00016F07"/>
    <w:rsid w:val="000253F4"/>
    <w:rsid w:val="0004177D"/>
    <w:rsid w:val="00041D7D"/>
    <w:rsid w:val="000436AB"/>
    <w:rsid w:val="00050316"/>
    <w:rsid w:val="0005435C"/>
    <w:rsid w:val="00084615"/>
    <w:rsid w:val="00084E44"/>
    <w:rsid w:val="000C02DD"/>
    <w:rsid w:val="000C6A84"/>
    <w:rsid w:val="000D3F67"/>
    <w:rsid w:val="00117674"/>
    <w:rsid w:val="00122EE5"/>
    <w:rsid w:val="00130DB5"/>
    <w:rsid w:val="001338AE"/>
    <w:rsid w:val="001356ED"/>
    <w:rsid w:val="00136F72"/>
    <w:rsid w:val="0014236C"/>
    <w:rsid w:val="00155E68"/>
    <w:rsid w:val="00167088"/>
    <w:rsid w:val="0017035D"/>
    <w:rsid w:val="001859A4"/>
    <w:rsid w:val="0018799E"/>
    <w:rsid w:val="00193411"/>
    <w:rsid w:val="001D3338"/>
    <w:rsid w:val="001F38CB"/>
    <w:rsid w:val="001F390A"/>
    <w:rsid w:val="002058EC"/>
    <w:rsid w:val="00207242"/>
    <w:rsid w:val="00242907"/>
    <w:rsid w:val="002643B3"/>
    <w:rsid w:val="00273A14"/>
    <w:rsid w:val="00281A2B"/>
    <w:rsid w:val="00285C0E"/>
    <w:rsid w:val="0029029E"/>
    <w:rsid w:val="002A0D69"/>
    <w:rsid w:val="002C2BAB"/>
    <w:rsid w:val="002D6C92"/>
    <w:rsid w:val="002F0A65"/>
    <w:rsid w:val="00323FF7"/>
    <w:rsid w:val="00335DF6"/>
    <w:rsid w:val="0036328A"/>
    <w:rsid w:val="00396973"/>
    <w:rsid w:val="00397A18"/>
    <w:rsid w:val="00397C55"/>
    <w:rsid w:val="003B4E48"/>
    <w:rsid w:val="003C01BB"/>
    <w:rsid w:val="003D53D3"/>
    <w:rsid w:val="003E2BB7"/>
    <w:rsid w:val="003E637E"/>
    <w:rsid w:val="003F5E5F"/>
    <w:rsid w:val="003F79EF"/>
    <w:rsid w:val="00402616"/>
    <w:rsid w:val="00403831"/>
    <w:rsid w:val="00432519"/>
    <w:rsid w:val="00435B1D"/>
    <w:rsid w:val="00446BC5"/>
    <w:rsid w:val="00463A32"/>
    <w:rsid w:val="00472BF1"/>
    <w:rsid w:val="004B620A"/>
    <w:rsid w:val="004C7C11"/>
    <w:rsid w:val="004E3EB7"/>
    <w:rsid w:val="004F4C00"/>
    <w:rsid w:val="005260DA"/>
    <w:rsid w:val="00540F5A"/>
    <w:rsid w:val="00545B1D"/>
    <w:rsid w:val="00553A0D"/>
    <w:rsid w:val="00564AA2"/>
    <w:rsid w:val="0056770B"/>
    <w:rsid w:val="00573257"/>
    <w:rsid w:val="005814CC"/>
    <w:rsid w:val="00583F3C"/>
    <w:rsid w:val="005A3627"/>
    <w:rsid w:val="005B700E"/>
    <w:rsid w:val="005C55C3"/>
    <w:rsid w:val="005D23AB"/>
    <w:rsid w:val="005D63D6"/>
    <w:rsid w:val="0060228C"/>
    <w:rsid w:val="00624A7A"/>
    <w:rsid w:val="0064742F"/>
    <w:rsid w:val="00651359"/>
    <w:rsid w:val="006600AD"/>
    <w:rsid w:val="0066418B"/>
    <w:rsid w:val="00664EA0"/>
    <w:rsid w:val="0068468D"/>
    <w:rsid w:val="00691BB6"/>
    <w:rsid w:val="00694519"/>
    <w:rsid w:val="006972A8"/>
    <w:rsid w:val="006B5BA0"/>
    <w:rsid w:val="006C6F24"/>
    <w:rsid w:val="006E323E"/>
    <w:rsid w:val="006E384F"/>
    <w:rsid w:val="006E7BD5"/>
    <w:rsid w:val="006F12A6"/>
    <w:rsid w:val="006F34BA"/>
    <w:rsid w:val="0071077E"/>
    <w:rsid w:val="007118F6"/>
    <w:rsid w:val="00733FF1"/>
    <w:rsid w:val="00781601"/>
    <w:rsid w:val="00792ACB"/>
    <w:rsid w:val="00795F07"/>
    <w:rsid w:val="007E0B78"/>
    <w:rsid w:val="007E5304"/>
    <w:rsid w:val="007E6440"/>
    <w:rsid w:val="007F0A67"/>
    <w:rsid w:val="007F0ADB"/>
    <w:rsid w:val="007F70E6"/>
    <w:rsid w:val="008219D6"/>
    <w:rsid w:val="00823972"/>
    <w:rsid w:val="00832BD3"/>
    <w:rsid w:val="008602D6"/>
    <w:rsid w:val="008A1EF6"/>
    <w:rsid w:val="008B3A50"/>
    <w:rsid w:val="008E7A97"/>
    <w:rsid w:val="00904B73"/>
    <w:rsid w:val="0090707A"/>
    <w:rsid w:val="009377FB"/>
    <w:rsid w:val="00944A7F"/>
    <w:rsid w:val="00980122"/>
    <w:rsid w:val="00986ACE"/>
    <w:rsid w:val="00990F82"/>
    <w:rsid w:val="009935C1"/>
    <w:rsid w:val="009A439D"/>
    <w:rsid w:val="009B3FCE"/>
    <w:rsid w:val="009C0CB5"/>
    <w:rsid w:val="009C28F9"/>
    <w:rsid w:val="009D5880"/>
    <w:rsid w:val="00A0708C"/>
    <w:rsid w:val="00A140EE"/>
    <w:rsid w:val="00A17F1E"/>
    <w:rsid w:val="00A251BC"/>
    <w:rsid w:val="00A517B1"/>
    <w:rsid w:val="00A5605B"/>
    <w:rsid w:val="00A6518F"/>
    <w:rsid w:val="00A87171"/>
    <w:rsid w:val="00A97E2E"/>
    <w:rsid w:val="00AA2376"/>
    <w:rsid w:val="00AC54D5"/>
    <w:rsid w:val="00AD1C14"/>
    <w:rsid w:val="00AD5966"/>
    <w:rsid w:val="00AD73E4"/>
    <w:rsid w:val="00AD781E"/>
    <w:rsid w:val="00AE63A8"/>
    <w:rsid w:val="00B05A60"/>
    <w:rsid w:val="00B226F2"/>
    <w:rsid w:val="00B35999"/>
    <w:rsid w:val="00B360C3"/>
    <w:rsid w:val="00B610C8"/>
    <w:rsid w:val="00B622AA"/>
    <w:rsid w:val="00B6455A"/>
    <w:rsid w:val="00B766BD"/>
    <w:rsid w:val="00B83DC1"/>
    <w:rsid w:val="00B90031"/>
    <w:rsid w:val="00B929C7"/>
    <w:rsid w:val="00B9419F"/>
    <w:rsid w:val="00BB5A3D"/>
    <w:rsid w:val="00BB7C33"/>
    <w:rsid w:val="00BC7FAF"/>
    <w:rsid w:val="00BF35D2"/>
    <w:rsid w:val="00C13CCA"/>
    <w:rsid w:val="00C256BD"/>
    <w:rsid w:val="00C334EE"/>
    <w:rsid w:val="00C47A5D"/>
    <w:rsid w:val="00C91B36"/>
    <w:rsid w:val="00CC3265"/>
    <w:rsid w:val="00CC59EF"/>
    <w:rsid w:val="00CC6C15"/>
    <w:rsid w:val="00CF35FE"/>
    <w:rsid w:val="00D00521"/>
    <w:rsid w:val="00D018C5"/>
    <w:rsid w:val="00D22309"/>
    <w:rsid w:val="00D41A73"/>
    <w:rsid w:val="00D42A4A"/>
    <w:rsid w:val="00D45AE5"/>
    <w:rsid w:val="00D76D37"/>
    <w:rsid w:val="00D85647"/>
    <w:rsid w:val="00DA49BF"/>
    <w:rsid w:val="00DE1200"/>
    <w:rsid w:val="00DF255F"/>
    <w:rsid w:val="00E016B4"/>
    <w:rsid w:val="00E20724"/>
    <w:rsid w:val="00E2730D"/>
    <w:rsid w:val="00E36BFF"/>
    <w:rsid w:val="00E429CA"/>
    <w:rsid w:val="00E47B49"/>
    <w:rsid w:val="00E75413"/>
    <w:rsid w:val="00EA6CA3"/>
    <w:rsid w:val="00ED21FB"/>
    <w:rsid w:val="00ED532F"/>
    <w:rsid w:val="00ED6641"/>
    <w:rsid w:val="00F1054E"/>
    <w:rsid w:val="00F33BED"/>
    <w:rsid w:val="00F3776D"/>
    <w:rsid w:val="00FA27D3"/>
    <w:rsid w:val="00FD3B5B"/>
    <w:rsid w:val="00FF6B9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56D34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35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B9419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419F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0D69"/>
    <w:rPr>
      <w:color w:val="0000FF"/>
      <w:u w:val="single"/>
    </w:rPr>
  </w:style>
  <w:style w:type="character" w:customStyle="1" w:styleId="x193iq5w">
    <w:name w:val="x193iq5w"/>
    <w:basedOn w:val="DefaultParagraphFont"/>
    <w:rsid w:val="006972A8"/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0436AB"/>
    <w:pPr>
      <w:spacing w:line="259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6973"/>
    <w:rPr>
      <w:b/>
      <w:bCs/>
    </w:rPr>
  </w:style>
  <w:style w:type="paragraph" w:styleId="NormalWeb">
    <w:name w:val="Normal (Web)"/>
    <w:basedOn w:val="Normal"/>
    <w:uiPriority w:val="99"/>
    <w:unhideWhenUsed/>
    <w:rsid w:val="009D5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C55C3"/>
    <w:rPr>
      <w:i/>
      <w:iCs/>
    </w:rPr>
  </w:style>
  <w:style w:type="paragraph" w:customStyle="1" w:styleId="p1">
    <w:name w:val="p1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6F12A6"/>
  </w:style>
  <w:style w:type="character" w:customStyle="1" w:styleId="s2">
    <w:name w:val="s2"/>
    <w:basedOn w:val="DefaultParagraphFont"/>
    <w:rsid w:val="006F12A6"/>
  </w:style>
  <w:style w:type="paragraph" w:customStyle="1" w:styleId="p3">
    <w:name w:val="p3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0C8"/>
    <w:rPr>
      <w:i/>
      <w:iCs/>
    </w:rPr>
  </w:style>
  <w:style w:type="paragraph" w:customStyle="1" w:styleId="Default">
    <w:name w:val="Default"/>
    <w:rsid w:val="006B5B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d9fyld">
    <w:name w:val="d9fyld"/>
    <w:basedOn w:val="DefaultParagraphFont"/>
    <w:rsid w:val="00986ACE"/>
  </w:style>
  <w:style w:type="character" w:customStyle="1" w:styleId="hgkelc">
    <w:name w:val="hgkelc"/>
    <w:basedOn w:val="DefaultParagraphFont"/>
    <w:rsid w:val="00986ACE"/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8A1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3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6226D-D30C-4562-94B9-622076F99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Saranyu Tantisaere</cp:lastModifiedBy>
  <cp:revision>3</cp:revision>
  <cp:lastPrinted>2022-07-21T04:42:00Z</cp:lastPrinted>
  <dcterms:created xsi:type="dcterms:W3CDTF">2024-07-12T07:06:00Z</dcterms:created>
  <dcterms:modified xsi:type="dcterms:W3CDTF">2024-07-12T07:06:00Z</dcterms:modified>
</cp:coreProperties>
</file>