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83CC" w14:textId="77777777" w:rsidR="00665124" w:rsidRDefault="00151970">
      <w:pPr>
        <w:spacing w:after="240" w:line="240" w:lineRule="auto"/>
        <w:jc w:val="both"/>
        <w:rPr>
          <w:rFonts w:ascii="Krungthai Fast" w:eastAsia="Krungthai Fast" w:hAnsi="Krungthai Fast" w:cs="Krungthai Fast"/>
          <w:sz w:val="20"/>
          <w:szCs w:val="20"/>
          <w:u w:val="single"/>
        </w:rPr>
      </w:pPr>
      <w:bookmarkStart w:id="0" w:name="_GoBack"/>
      <w:bookmarkEnd w:id="0"/>
      <w:r>
        <w:rPr>
          <w:rFonts w:ascii="Krungthai Fast" w:eastAsia="Krungthai Fast" w:hAnsi="Krungthai Fast" w:cs="Krungthai Fast"/>
          <w:noProof/>
          <w:sz w:val="20"/>
          <w:szCs w:val="20"/>
        </w:rPr>
        <w:drawing>
          <wp:inline distT="0" distB="0" distL="114300" distR="114300" wp14:anchorId="57EE0CD3" wp14:editId="626ED1F1">
            <wp:extent cx="1536065" cy="570865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70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AEDAC" w14:textId="77777777" w:rsidR="00665124" w:rsidRDefault="00665124">
      <w:pPr>
        <w:spacing w:line="240" w:lineRule="auto"/>
        <w:ind w:left="2160" w:firstLine="720"/>
        <w:jc w:val="right"/>
        <w:rPr>
          <w:rFonts w:ascii="Krungthai Fast" w:eastAsia="Krungthai Fast" w:hAnsi="Krungthai Fast" w:cs="Krungthai Fast"/>
          <w:sz w:val="20"/>
          <w:szCs w:val="20"/>
          <w:u w:val="single"/>
        </w:rPr>
      </w:pPr>
    </w:p>
    <w:p w14:paraId="4F9C9AAD" w14:textId="77777777" w:rsidR="00665124" w:rsidRPr="00190306" w:rsidRDefault="00151970">
      <w:pPr>
        <w:spacing w:after="240" w:line="240" w:lineRule="auto"/>
        <w:ind w:left="2160" w:firstLine="720"/>
        <w:jc w:val="right"/>
        <w:rPr>
          <w:rFonts w:ascii="Cordia New" w:hAnsi="Cordia New"/>
          <w:sz w:val="30"/>
        </w:rPr>
      </w:pPr>
      <w:r w:rsidRPr="00190306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5E6CBB8" w14:textId="6DBDEE73" w:rsidR="00665124" w:rsidRPr="00190306" w:rsidRDefault="00151970" w:rsidP="00190306">
      <w:pPr>
        <w:spacing w:after="160" w:line="259" w:lineRule="auto"/>
        <w:jc w:val="thaiDistribute"/>
        <w:rPr>
          <w:rFonts w:ascii="Cordia New" w:hAnsi="Cordia New"/>
          <w:sz w:val="32"/>
        </w:rPr>
      </w:pPr>
      <w:r w:rsidRPr="00190306">
        <w:rPr>
          <w:rFonts w:ascii="Cordia New" w:hAnsi="Cordia New" w:cs="Cordia New"/>
          <w:b/>
          <w:bCs/>
          <w:sz w:val="32"/>
          <w:szCs w:val="32"/>
          <w:cs/>
        </w:rPr>
        <w:t xml:space="preserve">กรุงไทยเสนอขาย </w:t>
      </w:r>
      <w:r w:rsidRPr="00190306">
        <w:rPr>
          <w:rFonts w:ascii="Cordia New" w:hAnsi="Cordia New"/>
          <w:b/>
          <w:sz w:val="32"/>
        </w:rPr>
        <w:t xml:space="preserve">DR 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 xml:space="preserve">และ </w:t>
      </w:r>
      <w:proofErr w:type="spellStart"/>
      <w:r w:rsidRPr="00190306">
        <w:rPr>
          <w:rFonts w:ascii="Cordia New" w:hAnsi="Cordia New"/>
          <w:b/>
          <w:sz w:val="32"/>
        </w:rPr>
        <w:t>DRx</w:t>
      </w:r>
      <w:proofErr w:type="spellEnd"/>
      <w:r w:rsidRPr="00190306">
        <w:rPr>
          <w:rFonts w:ascii="Cordia New" w:hAnsi="Cordia New"/>
          <w:b/>
          <w:sz w:val="32"/>
        </w:rPr>
        <w:t xml:space="preserve"> 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 xml:space="preserve">เพิ่ม </w:t>
      </w:r>
      <w:r w:rsidRPr="00190306">
        <w:rPr>
          <w:rFonts w:ascii="Cordia New" w:hAnsi="Cordia New"/>
          <w:b/>
          <w:sz w:val="32"/>
        </w:rPr>
        <w:t xml:space="preserve">6 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 xml:space="preserve">หลักทรัพย์ รับกระแสลงทุนหุ้นนอก เปิดตลาดใหม่ โตเกียว นิวยอร์ก 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เปิด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>ให้เทรด</w:t>
      </w:r>
      <w:r w:rsidR="00780D04" w:rsidRPr="00190306">
        <w:rPr>
          <w:rFonts w:ascii="Cordia New" w:hAnsi="Cordia New" w:cs="Cordia New"/>
          <w:b/>
          <w:bCs/>
          <w:sz w:val="32"/>
          <w:szCs w:val="32"/>
          <w:cs/>
        </w:rPr>
        <w:t>ในตลาดหลักทรัพย์ไทย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พร้อมกัน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190306">
        <w:rPr>
          <w:rFonts w:ascii="Cordia New" w:hAnsi="Cordia New"/>
          <w:b/>
          <w:sz w:val="32"/>
        </w:rPr>
        <w:t xml:space="preserve">17 </w:t>
      </w:r>
      <w:r w:rsidRPr="00190306">
        <w:rPr>
          <w:rFonts w:ascii="Cordia New" w:hAnsi="Cordia New" w:cs="Cordia New"/>
          <w:b/>
          <w:bCs/>
          <w:sz w:val="32"/>
          <w:szCs w:val="32"/>
          <w:cs/>
        </w:rPr>
        <w:t>มิ.ย. นี้</w:t>
      </w:r>
      <w:r w:rsidR="0071465F"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14:paraId="422228C3" w14:textId="79A6120B" w:rsidR="00665124" w:rsidRPr="00190306" w:rsidRDefault="00151970" w:rsidP="00190306">
      <w:pPr>
        <w:spacing w:after="160" w:line="259" w:lineRule="auto"/>
        <w:ind w:firstLine="720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 w:cs="Cordia New"/>
          <w:sz w:val="30"/>
          <w:szCs w:val="30"/>
          <w:cs/>
        </w:rPr>
        <w:t xml:space="preserve">ธนาคารกรุงไทย เตรียมเสนอขาย </w:t>
      </w:r>
      <w:r w:rsidRPr="00190306">
        <w:rPr>
          <w:rFonts w:ascii="Cordia New" w:hAnsi="Cordia New"/>
          <w:sz w:val="30"/>
        </w:rPr>
        <w:t xml:space="preserve">DR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proofErr w:type="spellStart"/>
      <w:r w:rsidRPr="00190306">
        <w:rPr>
          <w:rFonts w:ascii="Cordia New" w:hAnsi="Cordia New"/>
          <w:sz w:val="30"/>
        </w:rPr>
        <w:t>DRx</w:t>
      </w:r>
      <w:proofErr w:type="spellEnd"/>
      <w:r w:rsidRPr="00190306">
        <w:rPr>
          <w:rFonts w:ascii="Cordia New" w:hAnsi="Cordia New"/>
          <w:sz w:val="30"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เพิ่ม </w:t>
      </w:r>
      <w:r w:rsidRPr="00190306">
        <w:rPr>
          <w:rFonts w:ascii="Cordia New" w:hAnsi="Cordia New"/>
          <w:sz w:val="30"/>
        </w:rPr>
        <w:t xml:space="preserve">6 </w:t>
      </w:r>
      <w:r w:rsidRPr="00190306">
        <w:rPr>
          <w:rFonts w:ascii="Cordia New" w:hAnsi="Cordia New" w:cs="Cordia New"/>
          <w:sz w:val="30"/>
          <w:szCs w:val="30"/>
          <w:cs/>
        </w:rPr>
        <w:t>หลักทรัพย์</w:t>
      </w:r>
      <w:r w:rsidR="00780D0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อ้างอิงหุ้นบริษัทชั้นนำของญี่ปุ่น อย่าง </w:t>
      </w:r>
      <w:r w:rsidRPr="00190306">
        <w:rPr>
          <w:rFonts w:ascii="Cordia New" w:hAnsi="Cordia New"/>
          <w:sz w:val="30"/>
        </w:rPr>
        <w:t xml:space="preserve">Toyota Uniqlo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190306">
        <w:rPr>
          <w:rFonts w:ascii="Cordia New" w:hAnsi="Cordia New"/>
          <w:sz w:val="30"/>
        </w:rPr>
        <w:t xml:space="preserve">Sony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หุ้นเครื่องดื่มแบรนด์ดังปันผลเด่นทั้ง </w:t>
      </w:r>
      <w:r w:rsidRPr="00190306">
        <w:rPr>
          <w:rFonts w:ascii="Cordia New" w:hAnsi="Cordia New"/>
          <w:sz w:val="30"/>
        </w:rPr>
        <w:t xml:space="preserve">Coca Cola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190306">
        <w:rPr>
          <w:rFonts w:ascii="Cordia New" w:hAnsi="Cordia New"/>
          <w:sz w:val="30"/>
        </w:rPr>
        <w:t xml:space="preserve">Pepsi </w:t>
      </w:r>
      <w:r w:rsidRPr="00963D47">
        <w:rPr>
          <w:rFonts w:ascii="Cordia New" w:eastAsia="Cordia New" w:hAnsi="Cordia New" w:cs="Cordia New"/>
          <w:sz w:val="30"/>
          <w:szCs w:val="30"/>
          <w:cs/>
        </w:rPr>
        <w:t>รวมถึง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หุ้นบริษัท </w:t>
      </w:r>
      <w:r w:rsidRPr="00190306">
        <w:rPr>
          <w:rFonts w:ascii="Cordia New" w:hAnsi="Cordia New"/>
          <w:sz w:val="30"/>
        </w:rPr>
        <w:t xml:space="preserve">Berkshire Hathaway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ที่ก่อตั้งและบริหารโดยนักลงทุนคุณค่าระดับตำนาน วอร์เรน </w:t>
      </w:r>
      <w:proofErr w:type="spellStart"/>
      <w:r w:rsidRPr="00963D47">
        <w:rPr>
          <w:rFonts w:ascii="Cordia New" w:eastAsia="Cordia New" w:hAnsi="Cordia New" w:cs="Cordia New"/>
          <w:sz w:val="30"/>
          <w:szCs w:val="30"/>
          <w:cs/>
        </w:rPr>
        <w:t>บัฟเฟตต์</w:t>
      </w:r>
      <w:proofErr w:type="spellEnd"/>
      <w:r w:rsidRPr="00963D4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71465F" w:rsidRPr="00963D47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963D47">
        <w:rPr>
          <w:rFonts w:ascii="Cordia New" w:eastAsia="Cordia New" w:hAnsi="Cordia New" w:cs="Cordia New"/>
          <w:sz w:val="30"/>
          <w:szCs w:val="30"/>
          <w:cs/>
        </w:rPr>
        <w:t>เปิดให้เทรด</w:t>
      </w:r>
      <w:r w:rsidRPr="00190306">
        <w:rPr>
          <w:rFonts w:ascii="Cordia New" w:hAnsi="Cordia New" w:cs="Cordia New"/>
          <w:sz w:val="30"/>
          <w:szCs w:val="30"/>
          <w:cs/>
        </w:rPr>
        <w:t>พร้อม</w:t>
      </w:r>
      <w:r w:rsidRPr="00963D47">
        <w:rPr>
          <w:rFonts w:ascii="Cordia New" w:eastAsia="Cordia New" w:hAnsi="Cordia New" w:cs="Cordia New"/>
          <w:sz w:val="30"/>
          <w:szCs w:val="30"/>
          <w:cs/>
        </w:rPr>
        <w:t>กัน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/>
          <w:sz w:val="30"/>
        </w:rPr>
        <w:t xml:space="preserve">17 </w:t>
      </w:r>
      <w:r w:rsidRPr="00190306">
        <w:rPr>
          <w:rFonts w:ascii="Cordia New" w:hAnsi="Cordia New" w:cs="Cordia New"/>
          <w:sz w:val="30"/>
          <w:szCs w:val="30"/>
          <w:cs/>
        </w:rPr>
        <w:t>มิ.ย. นี้</w:t>
      </w:r>
    </w:p>
    <w:p w14:paraId="33828F4A" w14:textId="3010FF8C" w:rsidR="00665124" w:rsidRPr="00190306" w:rsidRDefault="00151970">
      <w:pPr>
        <w:spacing w:after="160" w:line="259" w:lineRule="auto"/>
        <w:ind w:firstLine="720"/>
        <w:jc w:val="both"/>
        <w:rPr>
          <w:rFonts w:asciiTheme="minorBidi" w:hAnsiTheme="minorBidi"/>
          <w:sz w:val="30"/>
        </w:rPr>
      </w:pPr>
      <w:r w:rsidRPr="00190306">
        <w:rPr>
          <w:rFonts w:asciiTheme="minorBidi" w:hAnsiTheme="minorBidi" w:cstheme="minorBidi"/>
          <w:b/>
          <w:bCs/>
          <w:sz w:val="30"/>
          <w:szCs w:val="30"/>
          <w:cs/>
        </w:rPr>
        <w:t>นายรวินท</w:t>
      </w:r>
      <w:proofErr w:type="spellStart"/>
      <w:r w:rsidRPr="00190306">
        <w:rPr>
          <w:rFonts w:asciiTheme="minorBidi" w:hAnsiTheme="minorBidi" w:cstheme="minorBidi"/>
          <w:b/>
          <w:bCs/>
          <w:sz w:val="30"/>
          <w:szCs w:val="30"/>
          <w:cs/>
        </w:rPr>
        <w:t>ร์</w:t>
      </w:r>
      <w:proofErr w:type="spellEnd"/>
      <w:r w:rsidRPr="0019030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บุญ</w:t>
      </w:r>
      <w:proofErr w:type="spellStart"/>
      <w:r w:rsidRPr="00190306">
        <w:rPr>
          <w:rFonts w:asciiTheme="minorBidi" w:hAnsiTheme="minorBidi" w:cstheme="minorBidi"/>
          <w:b/>
          <w:bCs/>
          <w:sz w:val="30"/>
          <w:szCs w:val="30"/>
          <w:cs/>
        </w:rPr>
        <w:t>ญา</w:t>
      </w:r>
      <w:proofErr w:type="spellEnd"/>
      <w:r w:rsidRPr="0019030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นุสาสน์ ผู้บริหารสายงานธุรกิจตลาดเงินตลาดทุน ธนาคารกรุงไทย </w:t>
      </w:r>
      <w:r w:rsidRPr="00190306">
        <w:rPr>
          <w:rFonts w:asciiTheme="minorBidi" w:hAnsiTheme="minorBidi" w:cstheme="minorBidi"/>
          <w:sz w:val="30"/>
          <w:szCs w:val="30"/>
          <w:cs/>
        </w:rPr>
        <w:t>เปิดเผย</w:t>
      </w:r>
      <w:r w:rsidR="00295199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90306">
        <w:rPr>
          <w:rFonts w:asciiTheme="minorBidi" w:hAnsiTheme="minorBidi" w:cstheme="minorBidi"/>
          <w:sz w:val="30"/>
          <w:szCs w:val="30"/>
          <w:cs/>
        </w:rPr>
        <w:t>ว่า จากความสำเร็จของการเสนอขายตราสารแสดงสิทธิในหลักทรัพย์ต่างประเทศ (</w:t>
      </w:r>
      <w:r w:rsidRPr="00190306">
        <w:rPr>
          <w:rFonts w:asciiTheme="minorBidi" w:hAnsiTheme="minorBidi"/>
          <w:sz w:val="30"/>
        </w:rPr>
        <w:t xml:space="preserve">DR </w:t>
      </w:r>
      <w:r w:rsidRPr="00190306">
        <w:rPr>
          <w:rFonts w:asciiTheme="minorBidi" w:hAnsiTheme="minorBidi" w:cstheme="minorBidi"/>
          <w:sz w:val="30"/>
          <w:szCs w:val="30"/>
          <w:cs/>
        </w:rPr>
        <w:t xml:space="preserve">/ </w:t>
      </w:r>
      <w:proofErr w:type="spellStart"/>
      <w:r w:rsidRPr="00190306">
        <w:rPr>
          <w:rFonts w:asciiTheme="minorBidi" w:hAnsiTheme="minorBidi"/>
          <w:sz w:val="30"/>
        </w:rPr>
        <w:t>DRx</w:t>
      </w:r>
      <w:proofErr w:type="spellEnd"/>
      <w:r w:rsidRPr="00190306">
        <w:rPr>
          <w:rFonts w:asciiTheme="minorBidi" w:hAnsiTheme="minorBidi" w:cstheme="minorBidi"/>
          <w:sz w:val="30"/>
          <w:szCs w:val="30"/>
          <w:cs/>
        </w:rPr>
        <w:t xml:space="preserve">) ที่ผ่านมา สะท้อนให้เห็นถึงศักยภาพของนักลงทุนไทยที่มีความสนใจในหลักทรัพย์ต่างประเทศ ซึ่งปัจจุบันมีจำนวนผู้ลงทุนถือครอง </w:t>
      </w:r>
      <w:r w:rsidRPr="00190306">
        <w:rPr>
          <w:rFonts w:asciiTheme="minorBidi" w:hAnsiTheme="minorBidi"/>
          <w:sz w:val="30"/>
        </w:rPr>
        <w:t xml:space="preserve">DR </w:t>
      </w:r>
      <w:r w:rsidR="0045182D" w:rsidRPr="00190306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proofErr w:type="spellStart"/>
      <w:r w:rsidRPr="00190306">
        <w:rPr>
          <w:rFonts w:asciiTheme="minorBidi" w:hAnsiTheme="minorBidi"/>
          <w:sz w:val="30"/>
        </w:rPr>
        <w:t>DRx</w:t>
      </w:r>
      <w:proofErr w:type="spellEnd"/>
      <w:r w:rsidRPr="00190306">
        <w:rPr>
          <w:rFonts w:asciiTheme="minorBidi" w:hAnsiTheme="minorBidi"/>
          <w:sz w:val="30"/>
        </w:rPr>
        <w:t xml:space="preserve"> </w:t>
      </w:r>
      <w:r w:rsidRPr="00190306">
        <w:rPr>
          <w:rFonts w:asciiTheme="minorBidi" w:hAnsiTheme="minorBidi" w:cstheme="minorBidi"/>
          <w:sz w:val="30"/>
          <w:szCs w:val="30"/>
          <w:cs/>
        </w:rPr>
        <w:t xml:space="preserve">ที่ออกโดยธนาคารกรุงไทย มูลค่าหลักทรัพย์ตามราคาตลาด (มาร์เก็ตแคป) สูงกว่า </w:t>
      </w:r>
      <w:r w:rsidR="00943AFD">
        <w:rPr>
          <w:rFonts w:asciiTheme="minorBidi" w:hAnsiTheme="minorBidi" w:cs="Browallia New"/>
          <w:sz w:val="30"/>
        </w:rPr>
        <w:t>9</w:t>
      </w:r>
      <w:r w:rsidRPr="00190306">
        <w:rPr>
          <w:rFonts w:asciiTheme="minorBidi" w:hAnsiTheme="minorBidi"/>
          <w:sz w:val="30"/>
        </w:rPr>
        <w:t>,</w:t>
      </w:r>
      <w:r w:rsidR="00943AFD">
        <w:rPr>
          <w:rFonts w:asciiTheme="minorBidi" w:hAnsiTheme="minorBidi"/>
          <w:sz w:val="30"/>
        </w:rPr>
        <w:t>1</w:t>
      </w:r>
      <w:r w:rsidRPr="00190306">
        <w:rPr>
          <w:rFonts w:asciiTheme="minorBidi" w:hAnsiTheme="minorBidi"/>
          <w:sz w:val="30"/>
        </w:rPr>
        <w:t xml:space="preserve">00 </w:t>
      </w:r>
      <w:r w:rsidRPr="00190306">
        <w:rPr>
          <w:rFonts w:asciiTheme="minorBidi" w:hAnsiTheme="minorBidi" w:cstheme="minorBidi"/>
          <w:sz w:val="30"/>
          <w:szCs w:val="30"/>
          <w:cs/>
        </w:rPr>
        <w:t xml:space="preserve">ล้านบาท (ข้อมูลจาก </w:t>
      </w:r>
      <w:r w:rsidRPr="00190306">
        <w:rPr>
          <w:rFonts w:asciiTheme="minorBidi" w:hAnsiTheme="minorBidi"/>
          <w:sz w:val="30"/>
        </w:rPr>
        <w:t>www</w:t>
      </w:r>
      <w:r w:rsidRPr="00190306">
        <w:rPr>
          <w:rFonts w:asciiTheme="minorBidi" w:hAnsiTheme="minorBidi" w:cstheme="minorBidi"/>
          <w:sz w:val="30"/>
          <w:szCs w:val="30"/>
          <w:cs/>
        </w:rPr>
        <w:t>.</w:t>
      </w:r>
      <w:r w:rsidRPr="00190306">
        <w:rPr>
          <w:rFonts w:asciiTheme="minorBidi" w:hAnsiTheme="minorBidi"/>
          <w:sz w:val="30"/>
        </w:rPr>
        <w:t>set</w:t>
      </w:r>
      <w:r w:rsidRPr="00190306">
        <w:rPr>
          <w:rFonts w:asciiTheme="minorBidi" w:hAnsiTheme="minorBidi" w:cstheme="minorBidi"/>
          <w:sz w:val="30"/>
          <w:szCs w:val="30"/>
          <w:cs/>
        </w:rPr>
        <w:t>.</w:t>
      </w:r>
      <w:r w:rsidRPr="00190306">
        <w:rPr>
          <w:rFonts w:asciiTheme="minorBidi" w:hAnsiTheme="minorBidi"/>
          <w:sz w:val="30"/>
        </w:rPr>
        <w:t>or</w:t>
      </w:r>
      <w:r w:rsidRPr="00190306">
        <w:rPr>
          <w:rFonts w:asciiTheme="minorBidi" w:hAnsiTheme="minorBidi" w:cstheme="minorBidi"/>
          <w:sz w:val="30"/>
          <w:szCs w:val="30"/>
          <w:cs/>
        </w:rPr>
        <w:t>.</w:t>
      </w:r>
      <w:proofErr w:type="spellStart"/>
      <w:r w:rsidRPr="00190306">
        <w:rPr>
          <w:rFonts w:asciiTheme="minorBidi" w:hAnsiTheme="minorBidi"/>
          <w:sz w:val="30"/>
        </w:rPr>
        <w:t>th</w:t>
      </w:r>
      <w:proofErr w:type="spellEnd"/>
      <w:r w:rsidRPr="00190306">
        <w:rPr>
          <w:rFonts w:asciiTheme="minorBidi" w:hAnsiTheme="minorBidi"/>
          <w:sz w:val="30"/>
        </w:rPr>
        <w:t xml:space="preserve"> </w:t>
      </w:r>
      <w:r w:rsidRPr="00943AFD">
        <w:rPr>
          <w:rFonts w:ascii="CordiaUPC" w:hAnsi="CordiaUPC" w:cs="CordiaUPC" w:hint="cs"/>
          <w:sz w:val="30"/>
          <w:szCs w:val="30"/>
          <w:cs/>
        </w:rPr>
        <w:t xml:space="preserve">ณ วันที่ </w:t>
      </w:r>
      <w:r w:rsidR="00943AFD" w:rsidRPr="00943AFD">
        <w:rPr>
          <w:rFonts w:ascii="CordiaUPC" w:hAnsi="CordiaUPC" w:cs="CordiaUPC" w:hint="cs"/>
          <w:sz w:val="30"/>
          <w:szCs w:val="30"/>
        </w:rPr>
        <w:t xml:space="preserve">5 </w:t>
      </w:r>
      <w:r w:rsidR="00943AFD" w:rsidRPr="00943AFD">
        <w:rPr>
          <w:rFonts w:ascii="CordiaUPC" w:hAnsi="CordiaUPC" w:cs="CordiaUPC" w:hint="cs"/>
          <w:sz w:val="30"/>
          <w:szCs w:val="30"/>
          <w:cs/>
        </w:rPr>
        <w:t>มิถุนายน</w:t>
      </w:r>
      <w:r w:rsidRPr="00943AFD">
        <w:rPr>
          <w:rFonts w:ascii="CordiaUPC" w:hAnsi="CordiaUPC" w:cs="CordiaUPC" w:hint="cs"/>
          <w:sz w:val="30"/>
          <w:szCs w:val="30"/>
          <w:cs/>
        </w:rPr>
        <w:t xml:space="preserve"> </w:t>
      </w:r>
      <w:r w:rsidRPr="00943AFD">
        <w:rPr>
          <w:rFonts w:ascii="CordiaUPC" w:hAnsi="CordiaUPC" w:cs="CordiaUPC" w:hint="cs"/>
          <w:sz w:val="30"/>
          <w:szCs w:val="30"/>
        </w:rPr>
        <w:t>2567</w:t>
      </w:r>
      <w:r w:rsidRPr="00943AFD">
        <w:rPr>
          <w:rFonts w:asciiTheme="minorBidi" w:hAnsiTheme="minorBidi" w:cstheme="minorBidi"/>
          <w:sz w:val="30"/>
          <w:szCs w:val="30"/>
          <w:cs/>
        </w:rPr>
        <w:t>)</w:t>
      </w:r>
      <w:r w:rsidRPr="00190306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32BFEA8B" w14:textId="21314253" w:rsidR="00665124" w:rsidRPr="00190306" w:rsidRDefault="00151970" w:rsidP="00190306">
      <w:pPr>
        <w:spacing w:after="160" w:line="259" w:lineRule="auto"/>
        <w:ind w:firstLine="720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 w:cs="Cordia New"/>
          <w:sz w:val="30"/>
          <w:szCs w:val="30"/>
          <w:cs/>
        </w:rPr>
        <w:t xml:space="preserve">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>พร้อมมุ่งมั่น</w:t>
      </w:r>
      <w:r w:rsidRPr="00190306">
        <w:rPr>
          <w:rFonts w:ascii="Cordia New" w:hAnsi="Cordia New" w:cs="Cordia New"/>
          <w:sz w:val="30"/>
          <w:szCs w:val="30"/>
          <w:cs/>
        </w:rPr>
        <w:t>พัฒนาผลิตภัณฑ์และบริการจัดการทางการเงินอย่าง</w:t>
      </w:r>
      <w:r>
        <w:rPr>
          <w:rFonts w:ascii="Cordia New" w:eastAsia="Cordia New" w:hAnsi="Cordia New" w:cs="Cordia New"/>
          <w:sz w:val="30"/>
          <w:szCs w:val="30"/>
          <w:cs/>
        </w:rPr>
        <w:t>ต่อเนื่อง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เพื่อตอบโจทย์ความต้องการของลูกค้า ล่าสุด เตรียมเสนอขาย </w:t>
      </w:r>
      <w:r w:rsidRPr="00190306">
        <w:rPr>
          <w:rFonts w:ascii="Cordia New" w:hAnsi="Cordia New"/>
          <w:sz w:val="30"/>
        </w:rPr>
        <w:t xml:space="preserve">DR </w:t>
      </w:r>
      <w:r w:rsidRPr="00190306">
        <w:rPr>
          <w:rFonts w:ascii="Cordia New" w:hAnsi="Cordia New" w:cs="Cordia New"/>
          <w:sz w:val="30"/>
          <w:szCs w:val="30"/>
          <w:cs/>
        </w:rPr>
        <w:t>อ้างอิงหุ้น</w:t>
      </w:r>
      <w:r>
        <w:rPr>
          <w:rFonts w:ascii="Cordia New" w:eastAsia="Cordia New" w:hAnsi="Cordia New" w:cs="Cordia New"/>
          <w:sz w:val="30"/>
          <w:szCs w:val="30"/>
          <w:cs/>
        </w:rPr>
        <w:t>บริษัท</w:t>
      </w:r>
      <w:r w:rsidR="008E620C">
        <w:rPr>
          <w:rFonts w:ascii="Cordia New" w:eastAsia="Cordia New" w:hAnsi="Cordia New" w:cs="Cordia New" w:hint="cs"/>
          <w:sz w:val="30"/>
          <w:szCs w:val="30"/>
          <w:cs/>
        </w:rPr>
        <w:t>ผู้</w:t>
      </w:r>
      <w:r w:rsidR="00620DE5">
        <w:rPr>
          <w:rFonts w:ascii="Cordia New" w:eastAsia="Cordia New" w:hAnsi="Cordia New" w:cs="Cordia New" w:hint="cs"/>
          <w:sz w:val="30"/>
          <w:szCs w:val="30"/>
          <w:cs/>
        </w:rPr>
        <w:t>ผลิต</w:t>
      </w:r>
      <w:r w:rsidR="008E620C">
        <w:rPr>
          <w:rFonts w:ascii="Cordia New" w:eastAsia="Cordia New" w:hAnsi="Cordia New" w:cs="Cordia New" w:hint="cs"/>
          <w:sz w:val="30"/>
          <w:szCs w:val="30"/>
          <w:cs/>
        </w:rPr>
        <w:t>และจำหน่ายสินค้า</w:t>
      </w:r>
      <w:r w:rsidR="00620DE5">
        <w:rPr>
          <w:rFonts w:ascii="Cordia New" w:eastAsia="Cordia New" w:hAnsi="Cordia New" w:cs="Cordia New" w:hint="cs"/>
          <w:sz w:val="30"/>
          <w:szCs w:val="30"/>
          <w:cs/>
        </w:rPr>
        <w:t>คุณภาพระดับโลก</w:t>
      </w:r>
      <w:r w:rsidR="00D222F9">
        <w:rPr>
          <w:rFonts w:ascii="Cordia New" w:eastAsia="Cordia New" w:hAnsi="Cordia New" w:cs="Cordia New"/>
          <w:sz w:val="30"/>
          <w:szCs w:val="30"/>
          <w:cs/>
        </w:rPr>
        <w:t>จาก</w:t>
      </w:r>
      <w:r w:rsidR="00D222F9" w:rsidRPr="00190306">
        <w:rPr>
          <w:rFonts w:ascii="Cordia New" w:hAnsi="Cordia New" w:cs="Cordia New"/>
          <w:sz w:val="30"/>
          <w:szCs w:val="30"/>
          <w:cs/>
        </w:rPr>
        <w:t>ญี่ปุ่น</w:t>
      </w:r>
      <w:r w:rsidR="00D222F9">
        <w:rPr>
          <w:rFonts w:ascii="Cordia New" w:eastAsia="Cordia New" w:hAnsi="Cordia New" w:cs="Cordia New"/>
          <w:sz w:val="30"/>
          <w:szCs w:val="30"/>
          <w:cs/>
        </w:rPr>
        <w:t xml:space="preserve"> จำนวน</w:t>
      </w:r>
      <w:r w:rsidR="00D222F9" w:rsidRPr="00190306">
        <w:rPr>
          <w:rFonts w:ascii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/>
          <w:sz w:val="30"/>
        </w:rPr>
        <w:t xml:space="preserve">3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หลักทรัพย์ และ </w:t>
      </w:r>
      <w:proofErr w:type="spellStart"/>
      <w:r w:rsidRPr="00190306">
        <w:rPr>
          <w:rFonts w:ascii="Cordia New" w:hAnsi="Cordia New"/>
          <w:sz w:val="30"/>
        </w:rPr>
        <w:t>DRx</w:t>
      </w:r>
      <w:proofErr w:type="spellEnd"/>
      <w:r w:rsidRPr="00190306">
        <w:rPr>
          <w:rFonts w:ascii="Cordia New" w:hAnsi="Cordia New"/>
          <w:sz w:val="30"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อ้างอิงหุ้น</w:t>
      </w:r>
      <w:r>
        <w:rPr>
          <w:rFonts w:ascii="Cordia New" w:eastAsia="Cordia New" w:hAnsi="Cordia New" w:cs="Cordia New"/>
          <w:sz w:val="30"/>
          <w:szCs w:val="30"/>
          <w:cs/>
        </w:rPr>
        <w:t>ที่มีศักยภาพในการเติบโต</w:t>
      </w:r>
      <w:r w:rsidR="00854ACD">
        <w:rPr>
          <w:rFonts w:ascii="Cordia New" w:eastAsia="Cordia New" w:hAnsi="Cordia New" w:cs="Cordia New" w:hint="cs"/>
          <w:sz w:val="30"/>
          <w:szCs w:val="30"/>
          <w:cs/>
        </w:rPr>
        <w:t>ในระยะยาว</w:t>
      </w:r>
      <w:r w:rsidRPr="00190306">
        <w:rPr>
          <w:rFonts w:ascii="Cordia New" w:hAnsi="Cordia New" w:cs="Cordia New"/>
          <w:sz w:val="30"/>
          <w:szCs w:val="30"/>
          <w:cs/>
        </w:rPr>
        <w:t>จากสหรัฐอเมริกา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จำนวน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/>
          <w:sz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หลักทรัพย์ </w:t>
      </w:r>
      <w:r w:rsidRPr="00190306">
        <w:rPr>
          <w:rFonts w:ascii="Cordia New" w:hAnsi="Cordia New" w:cs="Cordia New"/>
          <w:sz w:val="30"/>
          <w:szCs w:val="30"/>
          <w:cs/>
        </w:rPr>
        <w:t>ซึ่งครั้งนี้นับเป็นการขยายการลงทุนในหุ้นชั้นนำ</w:t>
      </w:r>
      <w:r w:rsidR="00190306">
        <w:rPr>
          <w:rFonts w:ascii="Cordia New" w:hAnsi="Cordia New" w:cs="Cordia New" w:hint="cs"/>
          <w:sz w:val="30"/>
          <w:szCs w:val="30"/>
          <w:cs/>
        </w:rPr>
        <w:t xml:space="preserve">ใน </w:t>
      </w:r>
      <w:r w:rsidRPr="00190306">
        <w:rPr>
          <w:rFonts w:ascii="Cordia New" w:hAnsi="Cordia New"/>
          <w:sz w:val="30"/>
        </w:rPr>
        <w:t xml:space="preserve">2 </w:t>
      </w:r>
      <w:r w:rsidRPr="00190306">
        <w:rPr>
          <w:rFonts w:ascii="Cordia New" w:hAnsi="Cordia New" w:cs="Cordia New"/>
          <w:sz w:val="30"/>
          <w:szCs w:val="30"/>
          <w:cs/>
        </w:rPr>
        <w:t>ตลาดใหม่ ได้แก่ ตลาดหลักทรัพย์โตเกียว และ</w:t>
      </w:r>
      <w:r w:rsidR="00D222F9" w:rsidRPr="00190306">
        <w:rPr>
          <w:rFonts w:ascii="Cordia New" w:hAnsi="Cordia New" w:cs="Cordia New"/>
          <w:sz w:val="30"/>
          <w:szCs w:val="30"/>
          <w:cs/>
        </w:rPr>
        <w:t xml:space="preserve">ตลาดหลักทรัพย์นิวยอร์ก </w:t>
      </w:r>
      <w:r w:rsidRPr="00190306">
        <w:rPr>
          <w:rFonts w:ascii="Cordia New" w:hAnsi="Cordia New" w:cs="Cordia New"/>
          <w:sz w:val="30"/>
          <w:szCs w:val="30"/>
          <w:cs/>
        </w:rPr>
        <w:t>เพื่อ</w:t>
      </w:r>
      <w:r>
        <w:rPr>
          <w:rFonts w:ascii="Cordia New" w:eastAsia="Cordia New" w:hAnsi="Cordia New" w:cs="Cordia New"/>
          <w:sz w:val="30"/>
          <w:szCs w:val="30"/>
          <w:cs/>
        </w:rPr>
        <w:t>เปิดโอกาส</w:t>
      </w:r>
      <w:r w:rsidRPr="00190306">
        <w:rPr>
          <w:rFonts w:ascii="Cordia New" w:hAnsi="Cordia New" w:cs="Cordia New"/>
          <w:sz w:val="30"/>
          <w:szCs w:val="30"/>
          <w:cs/>
        </w:rPr>
        <w:t>ให้</w:t>
      </w:r>
      <w:r>
        <w:rPr>
          <w:rFonts w:ascii="Cordia New" w:eastAsia="Cordia New" w:hAnsi="Cordia New" w:cs="Cordia New"/>
          <w:sz w:val="30"/>
          <w:szCs w:val="30"/>
          <w:cs/>
        </w:rPr>
        <w:t>นัก</w:t>
      </w:r>
      <w:r w:rsidRPr="00190306">
        <w:rPr>
          <w:rFonts w:ascii="Cordia New" w:hAnsi="Cordia New" w:cs="Cordia New"/>
          <w:sz w:val="30"/>
          <w:szCs w:val="30"/>
          <w:cs/>
        </w:rPr>
        <w:t>ลงทุนเข้าถึงหุ้นต่างประเทศได้มากขึ้น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และตอบโจทย์</w:t>
      </w:r>
      <w:r>
        <w:rPr>
          <w:rFonts w:ascii="Cordia New" w:eastAsia="Cordia New" w:hAnsi="Cordia New" w:cs="Cordia New"/>
          <w:sz w:val="30"/>
          <w:szCs w:val="30"/>
          <w:cs/>
        </w:rPr>
        <w:t>ในการสร้างผลตอบแทนจาก</w:t>
      </w:r>
      <w:r w:rsidRPr="00190306">
        <w:rPr>
          <w:rFonts w:ascii="Cordia New" w:hAnsi="Cordia New" w:cs="Cordia New"/>
          <w:sz w:val="30"/>
          <w:szCs w:val="30"/>
          <w:cs/>
        </w:rPr>
        <w:t>การลงทุนที่หลากหลาย</w:t>
      </w:r>
    </w:p>
    <w:p w14:paraId="0795961D" w14:textId="77777777" w:rsidR="00665124" w:rsidRPr="00190306" w:rsidRDefault="00151970">
      <w:pPr>
        <w:spacing w:after="160" w:line="259" w:lineRule="auto"/>
        <w:ind w:firstLine="720"/>
        <w:jc w:val="both"/>
        <w:rPr>
          <w:rFonts w:ascii="Cordia New" w:hAnsi="Cordia New"/>
          <w:sz w:val="30"/>
        </w:rPr>
      </w:pPr>
      <w:proofErr w:type="spellStart"/>
      <w:r w:rsidRPr="00190306">
        <w:rPr>
          <w:rFonts w:ascii="Cordia New" w:hAnsi="Cordia New"/>
          <w:sz w:val="30"/>
        </w:rPr>
        <w:t>DRx</w:t>
      </w:r>
      <w:proofErr w:type="spellEnd"/>
      <w:r w:rsidRPr="00190306">
        <w:rPr>
          <w:rFonts w:ascii="Cordia New" w:hAnsi="Cordia New"/>
          <w:sz w:val="30"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อ้างอิงหุ้นสหรัฐฯ ได้แก่</w:t>
      </w:r>
    </w:p>
    <w:p w14:paraId="10AC922E" w14:textId="79CA1B27" w:rsidR="00665124" w:rsidRPr="00190306" w:rsidRDefault="00151970" w:rsidP="00190306">
      <w:pPr>
        <w:numPr>
          <w:ilvl w:val="0"/>
          <w:numId w:val="1"/>
        </w:numPr>
        <w:spacing w:line="259" w:lineRule="auto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>BERKSHIRE HATHAWAY INC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. (รหัสหลักทรัพย์ </w:t>
      </w:r>
      <w:r w:rsidRPr="00190306">
        <w:rPr>
          <w:rFonts w:ascii="Cordia New" w:hAnsi="Cordia New"/>
          <w:sz w:val="30"/>
        </w:rPr>
        <w:t>BRKB80X</w:t>
      </w:r>
      <w:r w:rsidRPr="00190306">
        <w:rPr>
          <w:rFonts w:ascii="Cordia New" w:hAnsi="Cordia New" w:cs="Cordia New"/>
          <w:sz w:val="30"/>
          <w:szCs w:val="30"/>
          <w:cs/>
        </w:rPr>
        <w:t>) บริษัทโฮลด</w:t>
      </w:r>
      <w:proofErr w:type="spellStart"/>
      <w:r w:rsidRPr="00190306">
        <w:rPr>
          <w:rFonts w:ascii="Cordia New" w:hAnsi="Cordia New" w:cs="Cordia New"/>
          <w:sz w:val="30"/>
          <w:szCs w:val="30"/>
          <w:cs/>
        </w:rPr>
        <w:t>ิ้ง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ที่</w:t>
      </w:r>
      <w:r>
        <w:rPr>
          <w:rFonts w:ascii="Cordia New" w:eastAsia="Cordia New" w:hAnsi="Cordia New" w:cs="Cordia New"/>
          <w:sz w:val="30"/>
          <w:szCs w:val="30"/>
          <w:cs/>
        </w:rPr>
        <w:t>มีนัก</w:t>
      </w:r>
      <w:r w:rsidRPr="00190306">
        <w:rPr>
          <w:rFonts w:ascii="Cordia New" w:hAnsi="Cordia New" w:cs="Cordia New"/>
          <w:sz w:val="30"/>
          <w:szCs w:val="30"/>
          <w:cs/>
        </w:rPr>
        <w:t>ลงทุนอย่าง วอร์เรน บัฟเฟตต์ ที่เป็นตำนานด้านการลงทุนแบบเน้นคุณค่า โดยเข้าไปถือหุ้นของบริษัทในหลายประเทศทั่วโลก และยังเข้าไปบริหารจัดการในบางบริษัทอีกด้วย</w:t>
      </w:r>
    </w:p>
    <w:p w14:paraId="4770B8AA" w14:textId="59809F6D" w:rsidR="00665124" w:rsidRPr="00190306" w:rsidRDefault="00151970" w:rsidP="00190306">
      <w:pPr>
        <w:numPr>
          <w:ilvl w:val="0"/>
          <w:numId w:val="1"/>
        </w:numPr>
        <w:spacing w:line="259" w:lineRule="auto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>THE COCA</w:t>
      </w:r>
      <w:r w:rsidRPr="00190306">
        <w:rPr>
          <w:rFonts w:ascii="Cordia New" w:hAnsi="Cordia New" w:cs="Cordia New"/>
          <w:sz w:val="30"/>
          <w:szCs w:val="30"/>
          <w:cs/>
        </w:rPr>
        <w:t>-</w:t>
      </w:r>
      <w:r w:rsidRPr="00190306">
        <w:rPr>
          <w:rFonts w:ascii="Cordia New" w:hAnsi="Cordia New"/>
          <w:sz w:val="30"/>
        </w:rPr>
        <w:t xml:space="preserve">COLA COMPANY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(รหัสหลักทรัพย์ </w:t>
      </w:r>
      <w:r w:rsidRPr="00190306">
        <w:rPr>
          <w:rFonts w:ascii="Cordia New" w:hAnsi="Cordia New"/>
          <w:sz w:val="30"/>
        </w:rPr>
        <w:t>KO80X</w:t>
      </w:r>
      <w:r w:rsidRPr="00190306">
        <w:rPr>
          <w:rFonts w:ascii="Cordia New" w:hAnsi="Cordia New" w:cs="Cordia New"/>
          <w:sz w:val="30"/>
          <w:szCs w:val="30"/>
          <w:cs/>
        </w:rPr>
        <w:t>) บริษัทผู้ผลิตและจำหน่ายเครื่องดื่มขนาดใหญ่ที่เป็นที่รู้จักไปทั่วโลก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ด้วยน้ำอัดลมแบรนด์ โค้ก สไปรท์ และแฟนต้า และเครื่องดื่ม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อื่นๆ </w:t>
      </w:r>
      <w:r w:rsidR="004A68E3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</w:t>
      </w:r>
      <w:r w:rsidRPr="00190306">
        <w:rPr>
          <w:rFonts w:ascii="Cordia New" w:hAnsi="Cordia New" w:cs="Cordia New"/>
          <w:sz w:val="30"/>
          <w:szCs w:val="30"/>
          <w:cs/>
        </w:rPr>
        <w:t>อีกหลากหลายประเภท เช่น ชา น้ำดื่ม และน้ำผลไม้ และเป็นหนึ่งในบริษัทที่บัฟเฟตต์เลือกลงทุน</w:t>
      </w:r>
    </w:p>
    <w:p w14:paraId="4A693650" w14:textId="292520ED" w:rsidR="00665124" w:rsidRDefault="00151970" w:rsidP="004817CC">
      <w:pPr>
        <w:numPr>
          <w:ilvl w:val="0"/>
          <w:numId w:val="1"/>
        </w:numPr>
        <w:spacing w:after="160" w:line="259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90306">
        <w:rPr>
          <w:rFonts w:ascii="Cordia New" w:hAnsi="Cordia New"/>
          <w:sz w:val="30"/>
        </w:rPr>
        <w:t>PEPSICO, INC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. (รหัสหลักทรัพย์ </w:t>
      </w:r>
      <w:r w:rsidRPr="00190306">
        <w:rPr>
          <w:rFonts w:ascii="Cordia New" w:hAnsi="Cordia New"/>
          <w:sz w:val="30"/>
        </w:rPr>
        <w:t>PEP80X</w:t>
      </w:r>
      <w:r w:rsidRPr="00190306">
        <w:rPr>
          <w:rFonts w:ascii="Cordia New" w:hAnsi="Cordia New" w:cs="Cordia New"/>
          <w:sz w:val="30"/>
          <w:szCs w:val="30"/>
          <w:cs/>
        </w:rPr>
        <w:t>) บริษัทอาหารและเครื่องดื่มชั้นนำของโลก เจ้าของแบรนด์สินค้าเป็นที่รู้จักมากมาย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ด้วยน้ำอัดลมแบรนด์ เป๊ปซี่ เซเว่นอัพ มิรินด้า และ ขนมขบเคี้ยวแบรนด์ เลย์</w:t>
      </w:r>
    </w:p>
    <w:p w14:paraId="390D139B" w14:textId="77777777" w:rsidR="00780D04" w:rsidRDefault="00780D04">
      <w:pPr>
        <w:spacing w:after="160" w:line="259" w:lineRule="auto"/>
        <w:ind w:left="720"/>
        <w:jc w:val="both"/>
        <w:rPr>
          <w:rFonts w:ascii="Cordia New" w:eastAsia="Cordia New" w:hAnsi="Cordia New" w:cs="Cordia New"/>
          <w:sz w:val="30"/>
          <w:szCs w:val="30"/>
        </w:rPr>
      </w:pPr>
    </w:p>
    <w:p w14:paraId="6E29583D" w14:textId="77777777" w:rsidR="00780D04" w:rsidRPr="00190306" w:rsidRDefault="00780D04" w:rsidP="00190306">
      <w:pPr>
        <w:spacing w:after="160" w:line="259" w:lineRule="auto"/>
        <w:ind w:left="720"/>
        <w:jc w:val="both"/>
        <w:rPr>
          <w:rFonts w:ascii="Cordia New" w:hAnsi="Cordia New"/>
          <w:sz w:val="30"/>
        </w:rPr>
      </w:pPr>
    </w:p>
    <w:p w14:paraId="41556BC3" w14:textId="45B5E545" w:rsidR="00665124" w:rsidRPr="00190306" w:rsidRDefault="00151970">
      <w:pPr>
        <w:spacing w:after="160" w:line="259" w:lineRule="auto"/>
        <w:ind w:left="720"/>
        <w:jc w:val="both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 xml:space="preserve">DR </w:t>
      </w:r>
      <w:r w:rsidRPr="00190306">
        <w:rPr>
          <w:rFonts w:ascii="Cordia New" w:hAnsi="Cordia New" w:cs="Cordia New"/>
          <w:sz w:val="30"/>
          <w:szCs w:val="30"/>
          <w:cs/>
        </w:rPr>
        <w:t>อ้างอิงหุ้นญี่ปุ่น ได้แก่</w:t>
      </w:r>
    </w:p>
    <w:p w14:paraId="0513E35F" w14:textId="106CECDB" w:rsidR="00665124" w:rsidRPr="00190306" w:rsidRDefault="00151970" w:rsidP="00190306">
      <w:pPr>
        <w:numPr>
          <w:ilvl w:val="0"/>
          <w:numId w:val="1"/>
        </w:numPr>
        <w:spacing w:line="259" w:lineRule="auto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>FAST RETAILING CO</w:t>
      </w:r>
      <w:r w:rsidRPr="00190306">
        <w:rPr>
          <w:rFonts w:ascii="Cordia New" w:hAnsi="Cordia New" w:cs="Cordia New"/>
          <w:sz w:val="30"/>
          <w:szCs w:val="30"/>
          <w:cs/>
        </w:rPr>
        <w:t>.</w:t>
      </w:r>
      <w:r w:rsidRPr="00190306">
        <w:rPr>
          <w:rFonts w:ascii="Cordia New" w:hAnsi="Cordia New"/>
          <w:sz w:val="30"/>
        </w:rPr>
        <w:t>, LTD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. (รหัสหลักทรัพย์ </w:t>
      </w:r>
      <w:r w:rsidRPr="00190306">
        <w:rPr>
          <w:rFonts w:ascii="Cordia New" w:hAnsi="Cordia New"/>
          <w:sz w:val="30"/>
        </w:rPr>
        <w:t>UNIQLO80</w:t>
      </w:r>
      <w:r w:rsidRPr="00190306">
        <w:rPr>
          <w:rFonts w:ascii="Cordia New" w:hAnsi="Cordia New" w:cs="Cordia New"/>
          <w:sz w:val="30"/>
          <w:szCs w:val="30"/>
          <w:cs/>
        </w:rPr>
        <w:t>) บริษัทผู้ผลิตและจำหน่ายเครื่องแต่งกายที่มียอดขายอันดับ</w:t>
      </w:r>
      <w:r>
        <w:rPr>
          <w:rFonts w:ascii="Cordia New" w:eastAsia="Cordia New" w:hAnsi="Cordia New" w:cs="Cordia New"/>
          <w:sz w:val="30"/>
          <w:szCs w:val="30"/>
          <w:cs/>
        </w:rPr>
        <w:t>ต้น</w:t>
      </w:r>
      <w:r w:rsidR="00854AC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ๆ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ของโลกที่กำลังมาแรงด้วยแนวคิดแบบญี่ปุ่นที่ถูกถ่ายทอดออกมาสู่สินค้าคุณภาพ</w:t>
      </w:r>
      <w:r w:rsidR="00071F1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ดีและแบบที่เรียบง่ายในราคาที่เข้าถึงได้อย่างแบรนด์ </w:t>
      </w:r>
      <w:r w:rsidRPr="00190306">
        <w:rPr>
          <w:rFonts w:ascii="Cordia New" w:hAnsi="Cordia New"/>
          <w:sz w:val="30"/>
        </w:rPr>
        <w:t xml:space="preserve">UNIQLO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190306">
        <w:rPr>
          <w:rFonts w:ascii="Cordia New" w:hAnsi="Cordia New"/>
          <w:sz w:val="30"/>
        </w:rPr>
        <w:t>GU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 w:rsidR="00071F1A" w:rsidRPr="00190306">
        <w:rPr>
          <w:rFonts w:ascii="Cordia New" w:hAnsi="Cordia New" w:cs="Cordia New"/>
          <w:sz w:val="30"/>
          <w:szCs w:val="30"/>
          <w:cs/>
        </w:rPr>
        <w:t xml:space="preserve"> </w:t>
      </w:r>
    </w:p>
    <w:p w14:paraId="67066A95" w14:textId="3DC74F59" w:rsidR="00665124" w:rsidRPr="00190306" w:rsidRDefault="00151970" w:rsidP="00190306">
      <w:pPr>
        <w:numPr>
          <w:ilvl w:val="0"/>
          <w:numId w:val="1"/>
        </w:numPr>
        <w:spacing w:line="259" w:lineRule="auto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 xml:space="preserve">SONY GROUP CORPORATION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(รหัสหลักทรัพย์ </w:t>
      </w:r>
      <w:r w:rsidRPr="00190306">
        <w:rPr>
          <w:rFonts w:ascii="Cordia New" w:hAnsi="Cordia New"/>
          <w:sz w:val="30"/>
        </w:rPr>
        <w:t>SONY80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) </w:t>
      </w:r>
      <w:proofErr w:type="gramStart"/>
      <w:r w:rsidRPr="00190306">
        <w:rPr>
          <w:rFonts w:ascii="Cordia New" w:hAnsi="Cordia New" w:cs="Cordia New"/>
          <w:sz w:val="30"/>
          <w:szCs w:val="30"/>
          <w:cs/>
        </w:rPr>
        <w:t>บริษัทผู้นำด้านนวัตกรรมในหลายยุค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สมัย </w:t>
      </w:r>
      <w:r w:rsidR="00071F1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ผลิตและจำหน่ายอุปกรณ์อิเล็กทรอนิกส์ด้านภาพ</w:t>
      </w:r>
      <w:proofErr w:type="gramEnd"/>
      <w:r w:rsidRPr="00190306">
        <w:rPr>
          <w:rFonts w:ascii="Cordia New" w:hAnsi="Cordia New" w:cs="Cordia New"/>
          <w:sz w:val="30"/>
          <w:szCs w:val="30"/>
          <w:cs/>
        </w:rPr>
        <w:t xml:space="preserve"> เสียง และเกมชื่อดังอย่าง </w:t>
      </w:r>
      <w:r w:rsidRPr="00190306">
        <w:rPr>
          <w:rFonts w:ascii="Cordia New" w:hAnsi="Cordia New"/>
          <w:sz w:val="30"/>
        </w:rPr>
        <w:t xml:space="preserve">PlayStation </w:t>
      </w:r>
      <w:r w:rsidRPr="00190306">
        <w:rPr>
          <w:rFonts w:ascii="Cordia New" w:hAnsi="Cordia New" w:cs="Cordia New"/>
          <w:sz w:val="30"/>
          <w:szCs w:val="30"/>
          <w:cs/>
        </w:rPr>
        <w:t>และยังเป็นผู้นำ</w:t>
      </w:r>
      <w:r w:rsidR="00071F1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ด้านชิปเซนเซอร์รูปภาพที่ใช้ในกล้อง รถยนต์ และโทรศัพท์มือถือ </w:t>
      </w:r>
    </w:p>
    <w:p w14:paraId="7C33C35F" w14:textId="6B8A430E" w:rsidR="00665124" w:rsidRPr="00190306" w:rsidRDefault="00151970" w:rsidP="00190306">
      <w:pPr>
        <w:numPr>
          <w:ilvl w:val="0"/>
          <w:numId w:val="1"/>
        </w:numPr>
        <w:spacing w:after="160" w:line="259" w:lineRule="auto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/>
          <w:sz w:val="30"/>
        </w:rPr>
        <w:t xml:space="preserve">TOYOTA MOTOR CORPORATION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(รหัสหลักทรัพย์ </w:t>
      </w:r>
      <w:r w:rsidRPr="00190306">
        <w:rPr>
          <w:rFonts w:ascii="Cordia New" w:hAnsi="Cordia New"/>
          <w:sz w:val="30"/>
        </w:rPr>
        <w:t>TOYOTA80</w:t>
      </w:r>
      <w:r w:rsidRPr="00190306">
        <w:rPr>
          <w:rFonts w:ascii="Cordia New" w:hAnsi="Cordia New" w:cs="Cordia New"/>
          <w:sz w:val="30"/>
          <w:szCs w:val="30"/>
          <w:cs/>
        </w:rPr>
        <w:t>) บริษัทญี่ปุ่นที่เป็นผู้นำด้านยานยนต์</w:t>
      </w:r>
      <w:r w:rsidR="00071F1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ของโลก ด้วยแบรนด์ที่เป็นที่รู้จักเรื่องคุณภาพ ราคาที่จับต้องได้ และบริการหลังการขายที่ดี </w:t>
      </w:r>
      <w:proofErr w:type="gramStart"/>
      <w:r w:rsidRPr="00190306">
        <w:rPr>
          <w:rFonts w:ascii="Cordia New" w:hAnsi="Cordia New" w:cs="Cordia New"/>
          <w:sz w:val="30"/>
          <w:szCs w:val="30"/>
          <w:cs/>
        </w:rPr>
        <w:t>ใช้กล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ยุทธ์ </w:t>
      </w:r>
      <w:r w:rsidR="00071F1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90306">
        <w:rPr>
          <w:rFonts w:ascii="Cordia New" w:hAnsi="Cordia New"/>
          <w:sz w:val="30"/>
        </w:rPr>
        <w:t>Multi</w:t>
      </w:r>
      <w:proofErr w:type="gramEnd"/>
      <w:r w:rsidRPr="00190306">
        <w:rPr>
          <w:rFonts w:ascii="Cordia New" w:hAnsi="Cordia New" w:cs="Cordia New"/>
          <w:sz w:val="30"/>
          <w:szCs w:val="30"/>
          <w:cs/>
        </w:rPr>
        <w:t>-</w:t>
      </w:r>
      <w:r w:rsidRPr="00190306">
        <w:rPr>
          <w:rFonts w:ascii="Cordia New" w:hAnsi="Cordia New"/>
          <w:sz w:val="30"/>
        </w:rPr>
        <w:t xml:space="preserve">Pathway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มีโมเดลรถที่หลากหลายจนครองตลาดในญี่ปุ่นและหลายทวีปทั่วโลกทั้ง เอเชีย อเมริกาเหนือ และ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ยุโรป </w:t>
      </w:r>
      <w:r w:rsidR="00071F1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68DB0D45" w14:textId="64029156" w:rsidR="00665124" w:rsidRPr="00190306" w:rsidRDefault="00151970" w:rsidP="00190306">
      <w:pPr>
        <w:spacing w:after="160" w:line="259" w:lineRule="auto"/>
        <w:ind w:firstLine="720"/>
        <w:jc w:val="thaiDistribute"/>
        <w:rPr>
          <w:rFonts w:ascii="Cordia New" w:hAnsi="Cordia New"/>
          <w:sz w:val="30"/>
        </w:rPr>
      </w:pPr>
      <w:r w:rsidRPr="00190306">
        <w:rPr>
          <w:rFonts w:ascii="Cordia New" w:hAnsi="Cordia New" w:cs="Cordia New"/>
          <w:sz w:val="30"/>
          <w:szCs w:val="30"/>
          <w:cs/>
        </w:rPr>
        <w:t xml:space="preserve">ทั้งนี้ การเสนอขาย </w:t>
      </w:r>
      <w:r w:rsidRPr="00190306">
        <w:rPr>
          <w:rFonts w:ascii="Cordia New" w:hAnsi="Cordia New"/>
          <w:sz w:val="30"/>
        </w:rPr>
        <w:t xml:space="preserve">DR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proofErr w:type="spellStart"/>
      <w:r w:rsidRPr="00190306">
        <w:rPr>
          <w:rFonts w:ascii="Cordia New" w:hAnsi="Cordia New"/>
          <w:sz w:val="30"/>
        </w:rPr>
        <w:t>DRx</w:t>
      </w:r>
      <w:proofErr w:type="spellEnd"/>
      <w:r w:rsidRPr="00190306">
        <w:rPr>
          <w:rFonts w:ascii="Cordia New" w:hAnsi="Cordia New"/>
          <w:sz w:val="30"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ทั้ง</w:t>
      </w:r>
      <w:r w:rsidRPr="00190306">
        <w:rPr>
          <w:rFonts w:ascii="Cordia New" w:hAnsi="Cordia New" w:cs="Cordia New"/>
          <w:sz w:val="30"/>
          <w:szCs w:val="30"/>
        </w:rPr>
        <w:t xml:space="preserve"> </w:t>
      </w:r>
      <w:r w:rsidRPr="00190306">
        <w:rPr>
          <w:rFonts w:ascii="Cordia New" w:hAnsi="Cordia New"/>
          <w:sz w:val="30"/>
        </w:rPr>
        <w:t xml:space="preserve">6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หลักทรัพย์ </w:t>
      </w:r>
      <w:r w:rsidRPr="00963D47">
        <w:rPr>
          <w:rFonts w:ascii="Cordia New" w:eastAsia="Cordia New" w:hAnsi="Cordia New" w:cs="Cordia New"/>
          <w:sz w:val="30"/>
          <w:szCs w:val="30"/>
          <w:cs/>
        </w:rPr>
        <w:t>พร้อม</w:t>
      </w:r>
      <w:r w:rsidRPr="00190306">
        <w:rPr>
          <w:rFonts w:ascii="Cordia New" w:hAnsi="Cordia New" w:cs="Cordia New"/>
          <w:sz w:val="30"/>
          <w:szCs w:val="30"/>
          <w:cs/>
        </w:rPr>
        <w:t>เ</w:t>
      </w:r>
      <w:r w:rsidR="00963D47" w:rsidRPr="00190306">
        <w:rPr>
          <w:rFonts w:ascii="Cordia New" w:hAnsi="Cordia New" w:cs="Cordia New"/>
          <w:sz w:val="30"/>
          <w:szCs w:val="30"/>
          <w:cs/>
        </w:rPr>
        <w:t>ปิดให้นักลงทุนซื้อขาย</w:t>
      </w:r>
      <w:r w:rsidR="00963D47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963D47" w:rsidRPr="00190306">
        <w:rPr>
          <w:rFonts w:ascii="Cordia New" w:hAnsi="Cordia New" w:cs="Cordia New"/>
          <w:sz w:val="30"/>
          <w:szCs w:val="30"/>
          <w:cs/>
        </w:rPr>
        <w:t xml:space="preserve">ในวันที่ </w:t>
      </w:r>
      <w:r w:rsidRPr="00190306">
        <w:rPr>
          <w:rFonts w:ascii="Cordia New" w:hAnsi="Cordia New"/>
          <w:sz w:val="30"/>
        </w:rPr>
        <w:t xml:space="preserve">17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มิถุนายน </w:t>
      </w:r>
      <w:r w:rsidRPr="00190306">
        <w:rPr>
          <w:rFonts w:ascii="Cordia New" w:hAnsi="Cordia New"/>
          <w:sz w:val="30"/>
        </w:rPr>
        <w:t xml:space="preserve">2567 </w:t>
      </w:r>
      <w:r w:rsidRPr="00190306">
        <w:rPr>
          <w:rFonts w:ascii="Cordia New" w:hAnsi="Cordia New" w:cs="Cordia New"/>
          <w:sz w:val="30"/>
          <w:szCs w:val="30"/>
          <w:cs/>
        </w:rPr>
        <w:t>ผ่านตลาดหลักทรัพย์แห่งประเทศไทย โดยไม่ต้องจองซื้อ</w:t>
      </w:r>
    </w:p>
    <w:p w14:paraId="3698F05A" w14:textId="4E4B8DD7" w:rsidR="00665124" w:rsidRDefault="00151970" w:rsidP="004817CC">
      <w:pPr>
        <w:spacing w:after="160" w:line="259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gjdgxs" w:colFirst="0" w:colLast="0"/>
      <w:bookmarkEnd w:id="1"/>
      <w:r w:rsidRPr="00190306">
        <w:rPr>
          <w:rFonts w:ascii="Cordia New" w:hAnsi="Cordia New" w:cs="Cordia New"/>
          <w:sz w:val="30"/>
          <w:szCs w:val="30"/>
          <w:cs/>
        </w:rPr>
        <w:t xml:space="preserve">ผู้ที่สนใจสามารถลงทุนใน </w:t>
      </w:r>
      <w:r w:rsidRPr="00190306">
        <w:rPr>
          <w:rFonts w:ascii="Cordia New" w:hAnsi="Cordia New"/>
          <w:sz w:val="30"/>
        </w:rPr>
        <w:t xml:space="preserve">DR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และ </w:t>
      </w:r>
      <w:proofErr w:type="spellStart"/>
      <w:r w:rsidRPr="00190306">
        <w:rPr>
          <w:rFonts w:ascii="Cordia New" w:hAnsi="Cordia New"/>
          <w:sz w:val="30"/>
        </w:rPr>
        <w:t>DRx</w:t>
      </w:r>
      <w:proofErr w:type="spellEnd"/>
      <w:r w:rsidRPr="00190306">
        <w:rPr>
          <w:rFonts w:ascii="Cordia New" w:hAnsi="Cordia New"/>
          <w:sz w:val="30"/>
        </w:rPr>
        <w:t xml:space="preserve"> </w:t>
      </w:r>
      <w:r w:rsidRPr="00190306">
        <w:rPr>
          <w:rFonts w:ascii="Cordia New" w:hAnsi="Cordia New" w:cs="Cordia New"/>
          <w:sz w:val="30"/>
          <w:szCs w:val="30"/>
          <w:cs/>
        </w:rPr>
        <w:t>ได้</w:t>
      </w:r>
      <w:r>
        <w:rPr>
          <w:rFonts w:ascii="Cordia New" w:eastAsia="Cordia New" w:hAnsi="Cordia New" w:cs="Cordia New"/>
          <w:sz w:val="30"/>
          <w:szCs w:val="30"/>
          <w:cs/>
        </w:rPr>
        <w:t>ง่าย</w:t>
      </w:r>
      <w:r w:rsidR="00854AC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ๆ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</w:t>
      </w:r>
      <w:r w:rsidR="00780D04" w:rsidRPr="00190306">
        <w:rPr>
          <w:rFonts w:ascii="Cordia New" w:hAnsi="Cordia New" w:cs="Cordia New"/>
          <w:sz w:val="30"/>
          <w:szCs w:val="30"/>
          <w:cs/>
        </w:rPr>
        <w:t>เป็น</w:t>
      </w:r>
      <w:r>
        <w:rPr>
          <w:rFonts w:ascii="Cordia New" w:eastAsia="Cordia New" w:hAnsi="Cordia New" w:cs="Cordia New"/>
          <w:sz w:val="30"/>
          <w:szCs w:val="30"/>
          <w:cs/>
        </w:rPr>
        <w:t>สกุล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เงินบาท </w:t>
      </w:r>
      <w:r>
        <w:rPr>
          <w:rFonts w:ascii="Cordia New" w:eastAsia="Cordia New" w:hAnsi="Cordia New" w:cs="Cordia New"/>
          <w:sz w:val="30"/>
          <w:szCs w:val="30"/>
          <w:cs/>
        </w:rPr>
        <w:t>บน</w:t>
      </w:r>
      <w:r w:rsidRPr="00190306">
        <w:rPr>
          <w:rFonts w:ascii="Cordia New" w:hAnsi="Cordia New" w:cs="Cordia New"/>
          <w:sz w:val="30"/>
          <w:szCs w:val="30"/>
          <w:cs/>
        </w:rPr>
        <w:t>แอปพลิ</w:t>
      </w:r>
      <w:proofErr w:type="spellStart"/>
      <w:r w:rsidRPr="00190306">
        <w:rPr>
          <w:rFonts w:ascii="Cordia New" w:hAnsi="Cordia New" w:cs="Cordia New"/>
          <w:sz w:val="30"/>
          <w:szCs w:val="30"/>
          <w:cs/>
        </w:rPr>
        <w:t>เค</w:t>
      </w:r>
      <w:proofErr w:type="spellEnd"/>
      <w:r w:rsidRPr="00190306">
        <w:rPr>
          <w:rFonts w:ascii="Cordia New" w:hAnsi="Cordia New" w:cs="Cordia New"/>
          <w:sz w:val="30"/>
          <w:szCs w:val="30"/>
          <w:cs/>
        </w:rPr>
        <w:t>ชันสตรีมมิ่ง (</w:t>
      </w:r>
      <w:r w:rsidRPr="00190306">
        <w:rPr>
          <w:rFonts w:ascii="Cordia New" w:hAnsi="Cordia New"/>
          <w:sz w:val="30"/>
        </w:rPr>
        <w:t>Streaming</w:t>
      </w:r>
      <w:r w:rsidRPr="00190306">
        <w:rPr>
          <w:rFonts w:ascii="Cordia New" w:hAnsi="Cordia New" w:cs="Cordia New"/>
          <w:sz w:val="30"/>
          <w:szCs w:val="30"/>
          <w:cs/>
        </w:rPr>
        <w:t>) สอบถามรายละเอียดเพิ่มเติมได้ที่บริษัทหลักทรัพย์ที่ให้บริการ ธนาคารกรุงไทยทุกสาขา</w:t>
      </w:r>
      <w:r w:rsidR="004817CC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หรือ </w:t>
      </w:r>
      <w:proofErr w:type="spellStart"/>
      <w:r w:rsidRPr="00190306">
        <w:rPr>
          <w:rFonts w:ascii="Cordia New" w:hAnsi="Cordia New"/>
          <w:sz w:val="30"/>
        </w:rPr>
        <w:t>Krungthai</w:t>
      </w:r>
      <w:proofErr w:type="spellEnd"/>
      <w:r w:rsidRPr="00190306">
        <w:rPr>
          <w:rFonts w:ascii="Cordia New" w:hAnsi="Cordia New"/>
          <w:sz w:val="30"/>
        </w:rPr>
        <w:t xml:space="preserve"> Contact Center 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โทร. </w:t>
      </w:r>
      <w:r w:rsidRPr="00190306">
        <w:rPr>
          <w:rFonts w:ascii="Cordia New" w:hAnsi="Cordia New"/>
          <w:sz w:val="30"/>
        </w:rPr>
        <w:t>02</w:t>
      </w:r>
      <w:r w:rsidRPr="00190306">
        <w:rPr>
          <w:rFonts w:ascii="Cordia New" w:hAnsi="Cordia New" w:cs="Cordia New"/>
          <w:sz w:val="30"/>
          <w:szCs w:val="30"/>
          <w:cs/>
        </w:rPr>
        <w:t>-</w:t>
      </w:r>
      <w:r w:rsidRPr="00190306">
        <w:rPr>
          <w:rFonts w:ascii="Cordia New" w:hAnsi="Cordia New"/>
          <w:sz w:val="30"/>
        </w:rPr>
        <w:t>111</w:t>
      </w:r>
      <w:r w:rsidRPr="00190306">
        <w:rPr>
          <w:rFonts w:ascii="Cordia New" w:hAnsi="Cordia New" w:cs="Cordia New"/>
          <w:sz w:val="30"/>
          <w:szCs w:val="30"/>
          <w:cs/>
        </w:rPr>
        <w:t>-</w:t>
      </w:r>
      <w:r w:rsidRPr="00190306">
        <w:rPr>
          <w:rFonts w:ascii="Cordia New" w:hAnsi="Cordia New"/>
          <w:sz w:val="30"/>
        </w:rPr>
        <w:t>1111</w:t>
      </w:r>
      <w:r w:rsidRPr="00190306">
        <w:rPr>
          <w:rFonts w:ascii="Cordia New" w:hAnsi="Cordia New" w:cs="Cordia New"/>
          <w:sz w:val="30"/>
          <w:szCs w:val="30"/>
          <w:cs/>
        </w:rPr>
        <w:t xml:space="preserve"> หรือ </w:t>
      </w:r>
      <w:hyperlink r:id="rId6">
        <w:r w:rsidRPr="00190306">
          <w:rPr>
            <w:rFonts w:ascii="Cordia New" w:hAnsi="Cordia New"/>
            <w:sz w:val="30"/>
            <w:u w:val="single"/>
          </w:rPr>
          <w:t>www</w:t>
        </w:r>
        <w:r w:rsidRPr="00190306">
          <w:rPr>
            <w:rFonts w:ascii="Cordia New" w:hAnsi="Cordia New" w:cs="Cordia New"/>
            <w:sz w:val="30"/>
            <w:szCs w:val="30"/>
            <w:u w:val="single"/>
            <w:cs/>
          </w:rPr>
          <w:t>.</w:t>
        </w:r>
        <w:proofErr w:type="spellStart"/>
        <w:r w:rsidRPr="00190306">
          <w:rPr>
            <w:rFonts w:ascii="Cordia New" w:hAnsi="Cordia New"/>
            <w:sz w:val="30"/>
            <w:u w:val="single"/>
          </w:rPr>
          <w:t>krungthai</w:t>
        </w:r>
        <w:proofErr w:type="spellEnd"/>
        <w:r w:rsidRPr="00190306">
          <w:rPr>
            <w:rFonts w:ascii="Cordia New" w:hAnsi="Cordia New" w:cs="Cordia New"/>
            <w:sz w:val="30"/>
            <w:szCs w:val="30"/>
            <w:u w:val="single"/>
            <w:cs/>
          </w:rPr>
          <w:t>.</w:t>
        </w:r>
        <w:r w:rsidRPr="00190306">
          <w:rPr>
            <w:rFonts w:ascii="Cordia New" w:hAnsi="Cordia New"/>
            <w:sz w:val="30"/>
            <w:u w:val="single"/>
          </w:rPr>
          <w:t>com</w:t>
        </w:r>
      </w:hyperlink>
    </w:p>
    <w:p w14:paraId="24496FD5" w14:textId="77777777" w:rsidR="000F2F77" w:rsidRDefault="000F2F77" w:rsidP="004817CC">
      <w:pPr>
        <w:spacing w:after="160" w:line="259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30540EA1" w14:textId="77777777" w:rsidR="000F2F77" w:rsidRPr="004B220F" w:rsidRDefault="000F2F77" w:rsidP="000F2F77">
      <w:pPr>
        <w:rPr>
          <w:cs/>
        </w:rPr>
      </w:pPr>
      <w:r>
        <w:rPr>
          <w:rFonts w:cs="Angsana New"/>
          <w:cs/>
        </w:rPr>
        <w:t xml:space="preserve"> </w:t>
      </w:r>
    </w:p>
    <w:p w14:paraId="23C1FE92" w14:textId="77777777" w:rsidR="000F2F77" w:rsidRPr="00616747" w:rsidRDefault="000F2F77" w:rsidP="000F2F77">
      <w:pPr>
        <w:rPr>
          <w:rFonts w:ascii="Cordia New" w:hAnsi="Cordia New" w:cs="Cordia New"/>
          <w:b/>
          <w:bCs/>
          <w:sz w:val="30"/>
          <w:szCs w:val="30"/>
        </w:rPr>
      </w:pPr>
      <w:r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616747">
        <w:rPr>
          <w:rFonts w:ascii="Cordia New" w:hAnsi="Cordia New" w:cs="Cordia New"/>
          <w:b/>
          <w:bCs/>
          <w:sz w:val="30"/>
          <w:szCs w:val="30"/>
        </w:rPr>
        <w:t>Marketing Strategy </w:t>
      </w:r>
    </w:p>
    <w:p w14:paraId="644FF6D6" w14:textId="0A7DF991" w:rsidR="000F2F77" w:rsidRPr="00616747" w:rsidRDefault="00B33EB6" w:rsidP="000F2F77">
      <w:pPr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/>
          <w:b/>
          <w:bCs/>
          <w:sz w:val="30"/>
          <w:szCs w:val="30"/>
        </w:rPr>
        <w:t>6</w:t>
      </w:r>
      <w:r w:rsidR="000F2F77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มิถุนายน</w:t>
      </w:r>
      <w:r w:rsidR="000F2F77"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0F2F77">
        <w:rPr>
          <w:rFonts w:ascii="Cordia New" w:hAnsi="Cordia New" w:cs="Cordia New"/>
          <w:b/>
          <w:bCs/>
          <w:sz w:val="30"/>
          <w:szCs w:val="30"/>
        </w:rPr>
        <w:t>2567</w:t>
      </w:r>
    </w:p>
    <w:p w14:paraId="6ABD5ABD" w14:textId="77777777" w:rsidR="000F2F77" w:rsidRPr="00616747" w:rsidRDefault="000F2F77" w:rsidP="000F2F77">
      <w:pPr>
        <w:rPr>
          <w:rFonts w:ascii="Cordia New" w:hAnsi="Cordia New" w:cs="Cordia New"/>
          <w:sz w:val="30"/>
          <w:szCs w:val="30"/>
        </w:rPr>
      </w:pPr>
    </w:p>
    <w:p w14:paraId="7D4EED2F" w14:textId="77777777" w:rsidR="000F2F77" w:rsidRPr="00190306" w:rsidRDefault="000F2F77" w:rsidP="00190306">
      <w:pPr>
        <w:spacing w:after="160" w:line="259" w:lineRule="auto"/>
        <w:ind w:firstLine="720"/>
        <w:jc w:val="thaiDistribute"/>
        <w:rPr>
          <w:rFonts w:ascii="Cordia New" w:hAnsi="Cordia New"/>
          <w:sz w:val="30"/>
        </w:rPr>
      </w:pPr>
    </w:p>
    <w:sectPr w:rsidR="000F2F77" w:rsidRPr="00190306" w:rsidSect="00B91B4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rungthai Fast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928"/>
    <w:multiLevelType w:val="multilevel"/>
    <w:tmpl w:val="D41C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1F5255"/>
    <w:multiLevelType w:val="multilevel"/>
    <w:tmpl w:val="7F6CC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24"/>
    <w:rsid w:val="00071F1A"/>
    <w:rsid w:val="000F2F77"/>
    <w:rsid w:val="00151970"/>
    <w:rsid w:val="00190306"/>
    <w:rsid w:val="00214ED6"/>
    <w:rsid w:val="00295199"/>
    <w:rsid w:val="00426E03"/>
    <w:rsid w:val="0045182D"/>
    <w:rsid w:val="004817CC"/>
    <w:rsid w:val="004A68E3"/>
    <w:rsid w:val="00555F5A"/>
    <w:rsid w:val="00620DE5"/>
    <w:rsid w:val="00665124"/>
    <w:rsid w:val="0071465F"/>
    <w:rsid w:val="00780D04"/>
    <w:rsid w:val="007869FC"/>
    <w:rsid w:val="00854ACD"/>
    <w:rsid w:val="008E620C"/>
    <w:rsid w:val="00912C56"/>
    <w:rsid w:val="00943AFD"/>
    <w:rsid w:val="00963D47"/>
    <w:rsid w:val="00995C7F"/>
    <w:rsid w:val="00B33EB6"/>
    <w:rsid w:val="00B91B40"/>
    <w:rsid w:val="00C022FC"/>
    <w:rsid w:val="00CA6F07"/>
    <w:rsid w:val="00D222F9"/>
    <w:rsid w:val="00DD7D9C"/>
    <w:rsid w:val="00EB7BDD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2B2A"/>
  <w15:docId w15:val="{F9DF26A2-4214-4C72-BFE8-ED9F778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DE5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E5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854ACD"/>
    <w:pPr>
      <w:spacing w:line="240" w:lineRule="auto"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ngtha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Admin</cp:lastModifiedBy>
  <cp:revision>3</cp:revision>
  <cp:lastPrinted>2024-05-23T01:55:00Z</cp:lastPrinted>
  <dcterms:created xsi:type="dcterms:W3CDTF">2024-06-06T01:26:00Z</dcterms:created>
  <dcterms:modified xsi:type="dcterms:W3CDTF">2024-06-06T05:34:00Z</dcterms:modified>
</cp:coreProperties>
</file>