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345" w14:textId="76E0FAD3" w:rsidR="00944E34" w:rsidRPr="00B96FC0" w:rsidRDefault="00DB0F49" w:rsidP="00944E34">
      <w:pPr>
        <w:spacing w:after="240" w:line="240" w:lineRule="auto"/>
        <w:rPr>
          <w:rFonts w:ascii="TH SarabunPSK" w:hAnsi="TH SarabunPSK" w:cs="TH SarabunPSK"/>
          <w:lang w:bidi="th-TH"/>
        </w:rPr>
      </w:pPr>
      <w:r w:rsidRPr="00B96FC0">
        <w:rPr>
          <w:rFonts w:ascii="TH SarabunPSK" w:hAnsi="TH SarabunPSK" w:cs="TH SarabunPSK"/>
          <w:lang w:bidi="th-TH"/>
        </w:rPr>
        <w:t>4</w:t>
      </w:r>
      <w:r w:rsidR="005474E7" w:rsidRPr="00B96FC0">
        <w:rPr>
          <w:rFonts w:ascii="TH SarabunPSK" w:hAnsi="TH SarabunPSK" w:cs="TH SarabunPSK"/>
          <w:lang w:bidi="th-TH"/>
        </w:rPr>
        <w:t xml:space="preserve"> </w:t>
      </w:r>
      <w:r w:rsidR="005474E7" w:rsidRPr="00B96FC0">
        <w:rPr>
          <w:rFonts w:ascii="TH SarabunPSK" w:hAnsi="TH SarabunPSK" w:cs="TH SarabunPSK" w:hint="cs"/>
          <w:cs/>
          <w:lang w:bidi="th-TH"/>
        </w:rPr>
        <w:t xml:space="preserve">มิถุนายน </w:t>
      </w:r>
      <w:r w:rsidR="00EA4CFB" w:rsidRPr="00B96FC0">
        <w:rPr>
          <w:rFonts w:ascii="TH SarabunPSK" w:hAnsi="TH SarabunPSK" w:cs="TH SarabunPSK"/>
          <w:lang w:bidi="th-TH"/>
        </w:rPr>
        <w:t>2567</w:t>
      </w:r>
    </w:p>
    <w:p w14:paraId="012F8ED9" w14:textId="4D4721FB" w:rsidR="007214C0" w:rsidRPr="00B96FC0" w:rsidRDefault="007214C0" w:rsidP="00B06EB1">
      <w:pPr>
        <w:pStyle w:val="NoSpacing"/>
        <w:jc w:val="center"/>
        <w:rPr>
          <w:rFonts w:ascii="TH SarabunPSK" w:hAnsi="TH SarabunPSK" w:cs="TH SarabunPSK"/>
          <w:lang w:bidi="th-TH"/>
        </w:rPr>
      </w:pPr>
      <w:r w:rsidRPr="00B96FC0">
        <w:rPr>
          <w:rFonts w:ascii="TH SarabunPSK" w:hAnsi="TH SarabunPSK" w:cs="TH SarabunPSK"/>
          <w:cs/>
          <w:lang w:bidi="th-TH"/>
        </w:rPr>
        <w:t>ข่าว</w:t>
      </w:r>
      <w:r w:rsidR="00A021D1" w:rsidRPr="00B96FC0">
        <w:rPr>
          <w:rFonts w:ascii="TH SarabunPSK" w:hAnsi="TH SarabunPSK" w:cs="TH SarabunPSK"/>
          <w:cs/>
          <w:lang w:bidi="th-TH"/>
        </w:rPr>
        <w:t>ประชาสัมพันธ์</w:t>
      </w:r>
    </w:p>
    <w:p w14:paraId="1887D7D4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E6F8DF3" w14:textId="190A69AF" w:rsidR="006C4794" w:rsidRPr="00915C4A" w:rsidRDefault="00E21D61" w:rsidP="0064110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15C4A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="005474E7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6C4794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ทุ่ม</w:t>
      </w:r>
      <w:r w:rsidR="008F6F33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หมื่นล้าน</w:t>
      </w:r>
      <w:r w:rsidR="006C4794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440BA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เปิดตัว</w:t>
      </w:r>
      <w:r w:rsidR="006C4794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สินเชื่อ </w:t>
      </w:r>
      <w:r w:rsidR="006C4794" w:rsidRPr="00915C4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‘Smile Biz </w:t>
      </w:r>
      <w:r w:rsidR="006C4794" w:rsidRPr="00915C4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ธุรกิจยิ้มได้</w:t>
      </w:r>
      <w:r w:rsidR="006C4794" w:rsidRPr="00915C4A">
        <w:rPr>
          <w:rFonts w:ascii="TH SarabunPSK" w:hAnsi="TH SarabunPSK" w:cs="TH SarabunPSK"/>
          <w:b/>
          <w:bCs/>
          <w:sz w:val="36"/>
          <w:szCs w:val="36"/>
          <w:lang w:bidi="th-TH"/>
        </w:rPr>
        <w:t>’</w:t>
      </w:r>
    </w:p>
    <w:p w14:paraId="08A56F85" w14:textId="7ED37770" w:rsidR="00641105" w:rsidRPr="00915C4A" w:rsidRDefault="00AA3AE1" w:rsidP="0064110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ปลดข้อจำกัด เปิดกว้าง</w:t>
      </w:r>
      <w:r w:rsidR="00D20D29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เอสเอ็มอี</w:t>
      </w:r>
      <w:r w:rsidR="000440BA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เข้า</w:t>
      </w:r>
      <w:r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ถึง</w:t>
      </w:r>
      <w:r w:rsidR="008F6F33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แหล่ง</w:t>
      </w:r>
      <w:r w:rsidR="005F100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เงิน</w:t>
      </w:r>
      <w:r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ทุน</w:t>
      </w:r>
      <w:r w:rsidR="00B54148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ดอก</w:t>
      </w:r>
      <w:r w:rsidR="005F100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เบี้ย</w:t>
      </w:r>
      <w:r w:rsidR="00B54148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ถูก </w:t>
      </w:r>
      <w:r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ไม่ต้องใช้หลัก</w:t>
      </w:r>
      <w:r w:rsidR="00B54148"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ทรัพย์</w:t>
      </w:r>
      <w:r w:rsidRPr="00915C4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ค้ำประกัน  </w:t>
      </w:r>
    </w:p>
    <w:p w14:paraId="4DB4010B" w14:textId="77777777" w:rsidR="00641105" w:rsidRDefault="00641105" w:rsidP="0064110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0D98DC47" w14:textId="6A08F8B5" w:rsidR="00E21D61" w:rsidRPr="00C362F4" w:rsidRDefault="005474E7" w:rsidP="00641105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 D Bank 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ธนาคารเพื่อเอสเอ็มอีไทย </w:t>
      </w:r>
      <w:r w:rsidR="005F10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มุ่งมั่น</w:t>
      </w:r>
      <w:r w:rsidR="008869AB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ขับเคลื่อน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นโยบาย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กระตุ้นเศรษฐกิจของ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รัฐบาล ทุ่ม 10</w:t>
      </w:r>
      <w:r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>,000</w:t>
      </w:r>
      <w:r w:rsidR="00A2013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proofErr w:type="spellStart"/>
      <w:r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>ล้านบาท</w:t>
      </w:r>
      <w:proofErr w:type="spellEnd"/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5F10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ออกผลิตภัณฑ์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สินเชื่อใหม่ </w:t>
      </w:r>
      <w:r w:rsidRPr="00C362F4">
        <w:rPr>
          <w:rFonts w:ascii="TH SarabunPSK" w:hAnsi="TH SarabunPSK" w:cs="TH SarabunPSK"/>
          <w:b/>
          <w:bCs/>
          <w:sz w:val="28"/>
          <w:szCs w:val="28"/>
        </w:rPr>
        <w:t xml:space="preserve">“Smile Biz 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ธุรกิจยิ้มได้</w:t>
      </w:r>
      <w:r w:rsidRPr="00C362F4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8869AB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สนับสนุนผู้ประกอบการเอสเอ็มอีเข้าถึงแหล่งทุน </w:t>
      </w:r>
      <w:r w:rsidR="005F10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ผ่อนปรนเงื่อนไขสุดพิเศษ</w:t>
      </w:r>
      <w:r w:rsidR="008869AB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ม่ต้องใช้หลักทรัพย์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โดย </w:t>
      </w:r>
      <w:proofErr w:type="spellStart"/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บสย</w:t>
      </w:r>
      <w:proofErr w:type="spellEnd"/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 ค้ำประกันให้เต็ม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วงเงินกู้สูงสุด </w:t>
      </w:r>
      <w:r w:rsidRPr="00C362F4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ล้านบาท 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ทำ</w:t>
      </w:r>
      <w:r w:rsidR="00DB0F49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ธุรกิจ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มาเพียง</w:t>
      </w:r>
      <w:r w:rsidR="00DB0F49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DB0F49" w:rsidRPr="00C362F4">
        <w:rPr>
          <w:rFonts w:ascii="TH SarabunPSK" w:hAnsi="TH SarabunPSK" w:cs="TH SarabunPSK"/>
          <w:b/>
          <w:bCs/>
          <w:sz w:val="28"/>
          <w:szCs w:val="28"/>
        </w:rPr>
        <w:t>1</w:t>
      </w:r>
      <w:r w:rsidR="00DB0F49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ปี</w:t>
      </w:r>
      <w:r w:rsidR="00DB0F4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ก็กู้ได้ 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ด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อกเบี้ยเริ่ม</w:t>
      </w:r>
      <w:r w:rsidR="006C3CAC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ต้น</w:t>
      </w:r>
      <w:r w:rsidR="005F10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เพียง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362F4">
        <w:rPr>
          <w:rFonts w:ascii="TH SarabunPSK" w:hAnsi="TH SarabunPSK" w:cs="TH SarabunPSK"/>
          <w:b/>
          <w:bCs/>
          <w:sz w:val="28"/>
          <w:szCs w:val="28"/>
        </w:rPr>
        <w:t>6.50%</w:t>
      </w:r>
      <w:r w:rsidR="00C362F4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ต่อปี</w:t>
      </w:r>
      <w:r w:rsidR="00C362F4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พร้อมมอบโปร</w:t>
      </w:r>
      <w:r w:rsidR="00C362F4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C362F4"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Cash Back </w:t>
      </w:r>
      <w:r w:rsidR="00C362F4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สูงสุด </w:t>
      </w:r>
      <w:r w:rsidR="00C362F4" w:rsidRPr="00C362F4">
        <w:rPr>
          <w:rFonts w:ascii="TH SarabunPSK" w:hAnsi="TH SarabunPSK" w:cs="TH SarabunPSK"/>
          <w:b/>
          <w:bCs/>
          <w:sz w:val="28"/>
          <w:szCs w:val="28"/>
          <w:lang w:bidi="th-TH"/>
        </w:rPr>
        <w:t>5,</w:t>
      </w:r>
      <w:r w:rsidR="00C362F4"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000 บาท</w:t>
      </w:r>
      <w:r w:rsidR="00C362F4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ควบคู่</w:t>
      </w:r>
      <w:r w:rsidR="002657C4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ช่วย</w:t>
      </w:r>
      <w:r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พัฒนา</w:t>
      </w:r>
      <w:r w:rsidR="00F13C6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ยกระดับธุรกิจ</w:t>
      </w:r>
      <w:r w:rsidR="002657C4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ผ่าน</w:t>
      </w:r>
      <w:r w:rsidRPr="00C362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แพลตฟอร์ม </w:t>
      </w:r>
      <w:r w:rsidRPr="00C362F4">
        <w:rPr>
          <w:rFonts w:ascii="TH SarabunPSK" w:hAnsi="TH SarabunPSK" w:cs="TH SarabunPSK"/>
          <w:b/>
          <w:bCs/>
          <w:sz w:val="28"/>
          <w:szCs w:val="28"/>
        </w:rPr>
        <w:t>“DX</w:t>
      </w:r>
      <w:r w:rsidR="00F13C69" w:rsidRPr="00C362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</w:p>
    <w:p w14:paraId="3C474059" w14:textId="77777777" w:rsidR="00E21D61" w:rsidRPr="00A82F6B" w:rsidRDefault="00E21D61" w:rsidP="00E21D61">
      <w:pPr>
        <w:pStyle w:val="NoSpacing"/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147C64C9" w14:textId="714477CD" w:rsidR="005474E7" w:rsidRPr="000268F5" w:rsidRDefault="005474E7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นายพิชิต </w:t>
      </w:r>
      <w:proofErr w:type="spellStart"/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มิท</w:t>
      </w:r>
      <w:proofErr w:type="spellEnd"/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ราวงศ์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ธพว</w:t>
      </w:r>
      <w:proofErr w:type="spellEnd"/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.) หรือ </w:t>
      </w:r>
      <w:r w:rsidRPr="000268F5">
        <w:rPr>
          <w:rFonts w:ascii="TH SarabunPSK" w:hAnsi="TH SarabunPSK" w:cs="TH SarabunPSK"/>
          <w:sz w:val="28"/>
          <w:szCs w:val="28"/>
        </w:rPr>
        <w:t xml:space="preserve">SME D Bank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เปิดเผยว่า</w:t>
      </w:r>
      <w:r w:rsidRPr="000268F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</w:rPr>
        <w:t xml:space="preserve">SME D Bank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ในฐานะสถาบันการเงินเฉพาะกิจของรัฐ ขานรับนโยบายรัฐบาล</w:t>
      </w:r>
      <w:r w:rsidR="000268F5">
        <w:rPr>
          <w:rFonts w:ascii="TH SarabunPSK" w:hAnsi="TH SarabunPSK" w:cs="TH SarabunPSK" w:hint="cs"/>
          <w:sz w:val="28"/>
          <w:szCs w:val="28"/>
          <w:cs/>
          <w:lang w:bidi="th-TH"/>
        </w:rPr>
        <w:t>พร้อม</w:t>
      </w:r>
      <w:r w:rsidR="00A2013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ตอบโจทย์</w:t>
      </w:r>
      <w:r w:rsidR="00FD3F49" w:rsidRPr="000268F5">
        <w:rPr>
          <w:rFonts w:ascii="TH SarabunPSK" w:hAnsi="TH SarabunPSK" w:cs="TH SarabunPSK" w:hint="cs"/>
          <w:color w:val="333333"/>
          <w:sz w:val="28"/>
          <w:szCs w:val="28"/>
          <w:shd w:val="clear" w:color="auto" w:fill="FFFFFF"/>
          <w:cs/>
          <w:lang w:bidi="th-TH"/>
        </w:rPr>
        <w:t>คณะรัฐมนตรีเศรษฐกิจ</w:t>
      </w:r>
      <w:r w:rsidR="00FD3F49" w:rsidRPr="000268F5">
        <w:rPr>
          <w:rFonts w:ascii="THSarabunPSK" w:hAnsi="THSarabunPSK"/>
          <w:color w:val="333333"/>
          <w:sz w:val="28"/>
          <w:szCs w:val="28"/>
          <w:shd w:val="clear" w:color="auto" w:fill="FFFFFF"/>
        </w:rPr>
        <w:t> 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นายเศร</w:t>
      </w:r>
      <w:proofErr w:type="spellStart"/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ษฐา</w:t>
      </w:r>
      <w:proofErr w:type="spellEnd"/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ทวีสิน นายกรัฐมนตรี</w:t>
      </w:r>
      <w:r w:rsidR="00AB19E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FD3F49" w:rsidRPr="000268F5">
        <w:rPr>
          <w:rFonts w:ascii="TH SarabunPSK" w:hAnsi="TH SarabunPSK" w:cs="TH SarabunPSK"/>
          <w:sz w:val="28"/>
          <w:szCs w:val="28"/>
          <w:cs/>
          <w:lang w:bidi="th-TH"/>
        </w:rPr>
        <w:t>นายพิชัย ชุณ</w:t>
      </w:r>
      <w:proofErr w:type="spellStart"/>
      <w:r w:rsidR="00FD3F49" w:rsidRPr="000268F5">
        <w:rPr>
          <w:rFonts w:ascii="TH SarabunPSK" w:hAnsi="TH SarabunPSK" w:cs="TH SarabunPSK"/>
          <w:sz w:val="28"/>
          <w:szCs w:val="28"/>
          <w:cs/>
          <w:lang w:bidi="th-TH"/>
        </w:rPr>
        <w:t>หวชิร</w:t>
      </w:r>
      <w:proofErr w:type="spellEnd"/>
      <w:r w:rsidR="00FD3F49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รองนายกรัฐมนตรีและรัฐมนตรีว่าการกระทรวงการคลัง 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B19E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ที่ต้องการสนับสนุน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ผู้ประกอบการเอสเอ็มอี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โดยเฉพาะรายย่อย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เข้าถึงแหล่งเงินทุน </w:t>
      </w:r>
      <w:r w:rsidR="00B5414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เปิดตัว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ผลิตภัณฑ์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สินเชื่อใหม่  </w:t>
      </w:r>
      <w:r w:rsidRPr="000268F5">
        <w:rPr>
          <w:rFonts w:ascii="TH SarabunPSK" w:hAnsi="TH SarabunPSK" w:cs="TH SarabunPSK"/>
          <w:b/>
          <w:bCs/>
          <w:sz w:val="28"/>
          <w:szCs w:val="28"/>
        </w:rPr>
        <w:t xml:space="preserve">“Smile Biz </w:t>
      </w:r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ธุรกิจยิ้มได้</w:t>
      </w:r>
      <w:r w:rsidRPr="000268F5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0268F5">
        <w:rPr>
          <w:rFonts w:ascii="TH SarabunPSK" w:hAnsi="TH SarabunPSK" w:cs="TH SarabunPSK"/>
          <w:sz w:val="28"/>
          <w:szCs w:val="28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วงเงินรวม </w:t>
      </w:r>
      <w:r w:rsidRPr="000268F5">
        <w:rPr>
          <w:rFonts w:ascii="TH SarabunPSK" w:hAnsi="TH SarabunPSK" w:cs="TH SarabunPSK"/>
          <w:sz w:val="28"/>
          <w:szCs w:val="28"/>
        </w:rPr>
        <w:t>10,000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5414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ช่วย</w:t>
      </w:r>
      <w:r w:rsidR="0098065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ผู้ประกอบการ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มีเงินไป</w:t>
      </w:r>
      <w:r w:rsidR="00DB0F49" w:rsidRPr="000268F5">
        <w:rPr>
          <w:rFonts w:ascii="TH SarabunPSK" w:hAnsi="TH SarabunPSK" w:cs="TH SarabunPSK"/>
          <w:sz w:val="28"/>
          <w:szCs w:val="28"/>
          <w:cs/>
          <w:lang w:bidi="th-TH"/>
        </w:rPr>
        <w:t>ลงทุน ขยาย ปรับปรุง ปรับเปลี่ยนรูปแบบการดำเนินธุรกิจ เสริมสภาพคล่อง รวมถึงเป็นทุนหมุนเวียน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สร้าง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โอกาส</w:t>
      </w:r>
      <w:r w:rsidR="00DB0F49" w:rsidRPr="000268F5">
        <w:rPr>
          <w:rFonts w:ascii="TH SarabunPSK" w:hAnsi="TH SarabunPSK" w:cs="TH SarabunPSK"/>
          <w:sz w:val="28"/>
          <w:szCs w:val="28"/>
          <w:cs/>
          <w:lang w:bidi="th-TH"/>
        </w:rPr>
        <w:t>เดินหน้าธุรกิจเต็มกำลัง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เพิ่มกำลังซื้อในภาคธุรกิจและ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กระตุ้นเศรษฐกิจไทยให้ขยายตัว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ไปพร้อมกัน</w:t>
      </w:r>
      <w:r w:rsidR="00B5414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617A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42C1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ตั้งเป้า</w:t>
      </w:r>
      <w:r w:rsidR="00D617A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ผลักดัน</w:t>
      </w:r>
      <w:r w:rsidR="000268F5">
        <w:rPr>
          <w:rFonts w:ascii="TH SarabunPSK" w:hAnsi="TH SarabunPSK" w:cs="TH SarabunPSK" w:hint="cs"/>
          <w:sz w:val="28"/>
          <w:szCs w:val="28"/>
          <w:cs/>
          <w:lang w:bidi="th-TH"/>
        </w:rPr>
        <w:t>ผู้ประกอบการ</w:t>
      </w:r>
      <w:r w:rsidR="00D617A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เอสเอ็มอีเข้าถึงแหล่งทุนกว่า </w:t>
      </w:r>
      <w:r w:rsidR="00D617A7" w:rsidRPr="000268F5">
        <w:rPr>
          <w:rFonts w:ascii="TH SarabunPSK" w:hAnsi="TH SarabunPSK" w:cs="TH SarabunPSK"/>
          <w:sz w:val="28"/>
          <w:szCs w:val="28"/>
          <w:lang w:bidi="th-TH"/>
        </w:rPr>
        <w:t>5,000</w:t>
      </w:r>
      <w:r w:rsidR="00D617A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กิจการ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42C1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เกิดเ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งินหมุนเวียนในระบบเศรษฐกิจ</w:t>
      </w:r>
      <w:r w:rsidR="00B42C1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กว่า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7A7" w:rsidRPr="000268F5">
        <w:rPr>
          <w:rFonts w:ascii="TH SarabunPSK" w:hAnsi="TH SarabunPSK" w:cs="TH SarabunPSK"/>
          <w:sz w:val="28"/>
          <w:szCs w:val="28"/>
          <w:lang w:bidi="th-TH"/>
        </w:rPr>
        <w:t>45,000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</w:t>
      </w:r>
      <w:r w:rsidR="00B42C11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03332D51" w14:textId="77777777" w:rsidR="005474E7" w:rsidRPr="000268F5" w:rsidRDefault="005474E7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D5E3C0A" w14:textId="0C595E3C" w:rsidR="005474E7" w:rsidRPr="000268F5" w:rsidRDefault="005474E7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</w:t>
      </w:r>
      <w:r w:rsidRPr="000268F5">
        <w:rPr>
          <w:rFonts w:ascii="TH SarabunPSK" w:hAnsi="TH SarabunPSK" w:cs="TH SarabunPSK"/>
          <w:b/>
          <w:bCs/>
          <w:sz w:val="28"/>
          <w:szCs w:val="28"/>
        </w:rPr>
        <w:t xml:space="preserve">“Smile Biz </w:t>
      </w:r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ธุรกิจยิ้มได้</w:t>
      </w:r>
      <w:r w:rsidRPr="000268F5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0268F5">
        <w:rPr>
          <w:rFonts w:ascii="TH SarabunPSK" w:hAnsi="TH SarabunPSK" w:cs="TH SarabunPSK"/>
          <w:sz w:val="28"/>
          <w:szCs w:val="28"/>
        </w:rPr>
        <w:t xml:space="preserve"> </w:t>
      </w:r>
      <w:r w:rsidR="00FD3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มุ่งเน้นพัฒนาผลิตภัณฑ์ให้ตรงตามความต้องการของผู้ประกอบการเอสเอ็มอี 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มีจุดเด่น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เปิดกว้าง</w:t>
      </w:r>
      <w:r w:rsidR="00DE699B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เงื่อนไขผ่อนปรน </w:t>
      </w:r>
      <w:r w:rsidR="00AE783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สร้างโอกาส</w:t>
      </w:r>
      <w:r w:rsidR="00F445A2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เข้าถึงแหล่งทุนได้ง่าย 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>ทั้งบุคคลธรรมดาและนิติบุคคล ครอบคลุมทุกกลุ่มธุรกิจ ไม่ว่าจะเป็นการผลิต ธุรกิจค้าปลีกค้าส่ง รวมถึงธุรกิจท่องเที่ยวและเกี่ยวเนื่อง</w:t>
      </w:r>
      <w:r w:rsidR="000A24CF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วงเงินกู้สูงสุด </w:t>
      </w:r>
      <w:r w:rsidRPr="000268F5">
        <w:rPr>
          <w:rFonts w:ascii="TH SarabunPSK" w:hAnsi="TH SarabunPSK" w:cs="TH SarabunPSK"/>
          <w:sz w:val="28"/>
          <w:szCs w:val="28"/>
        </w:rPr>
        <w:t>5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อัตราดอกเบี้ยเริ่มต้น </w:t>
      </w:r>
      <w:r w:rsidR="00B54148" w:rsidRPr="000268F5">
        <w:rPr>
          <w:rFonts w:ascii="TH SarabunPSK" w:hAnsi="TH SarabunPSK" w:cs="TH SarabunPSK"/>
          <w:sz w:val="28"/>
          <w:szCs w:val="28"/>
        </w:rPr>
        <w:t>MLR-1.0%</w:t>
      </w:r>
      <w:r w:rsidR="00B5414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</w:t>
      </w:r>
      <w:r w:rsidR="00B54148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</w:rPr>
        <w:t>6.50%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ต่อปี </w:t>
      </w:r>
      <w:r w:rsidR="00B54148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ผ่อนชำระนานสูงสุด </w:t>
      </w:r>
      <w:r w:rsidRPr="000268F5">
        <w:rPr>
          <w:rFonts w:ascii="TH SarabunPSK" w:hAnsi="TH SarabunPSK" w:cs="TH SarabunPSK"/>
          <w:sz w:val="28"/>
          <w:szCs w:val="28"/>
        </w:rPr>
        <w:t>7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 พร้อมปลอดชำระหนี้เงินต้นสูงสุด </w:t>
      </w:r>
      <w:r w:rsidRPr="000268F5">
        <w:rPr>
          <w:rFonts w:ascii="TH SarabunPSK" w:hAnsi="TH SarabunPSK" w:cs="TH SarabunPSK"/>
          <w:sz w:val="28"/>
          <w:szCs w:val="28"/>
        </w:rPr>
        <w:t>6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เดือน </w:t>
      </w:r>
      <w:r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ที่สำคัญ </w:t>
      </w:r>
      <w:r w:rsidR="00DB0F49"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ไม่ต้องใช้หลักทรัพย์</w:t>
      </w:r>
      <w:r w:rsidR="00E26E3D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ค้ำประกัน  โดย </w:t>
      </w:r>
      <w:proofErr w:type="spellStart"/>
      <w:r w:rsidR="00DB0F49"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บสย</w:t>
      </w:r>
      <w:proofErr w:type="spellEnd"/>
      <w:r w:rsidR="00DB0F49"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DB0F49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6E3D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ค้ำประกัน</w:t>
      </w:r>
      <w:r w:rsidR="00DB0F49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เต็มจำนวน</w:t>
      </w:r>
      <w:r w:rsidR="00DB0F49"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DB0F49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อีกทั้ง ทำธุรกิจมา</w:t>
      </w:r>
      <w:r w:rsidR="00E26E3D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เพียง</w:t>
      </w:r>
      <w:r w:rsidR="00DB0F49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DB0F49" w:rsidRPr="000268F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1 </w:t>
      </w:r>
      <w:r w:rsidR="00DB0F49" w:rsidRPr="000268F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 สามารถกู้ได้</w:t>
      </w:r>
      <w:r w:rsidR="00DB0F49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เปิดรับคำขอกู้ตั้งแต่วันนี้จนถึงวันที่ </w:t>
      </w:r>
      <w:r w:rsidRPr="000268F5">
        <w:rPr>
          <w:rFonts w:ascii="TH SarabunPSK" w:hAnsi="TH SarabunPSK" w:cs="TH SarabunPSK"/>
          <w:sz w:val="28"/>
          <w:szCs w:val="28"/>
        </w:rPr>
        <w:t>31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พ.ค.</w:t>
      </w:r>
      <w:r w:rsidRPr="000268F5">
        <w:rPr>
          <w:rFonts w:ascii="TH SarabunPSK" w:hAnsi="TH SarabunPSK" w:cs="TH SarabunPSK"/>
          <w:sz w:val="28"/>
          <w:szCs w:val="28"/>
        </w:rPr>
        <w:t>68</w:t>
      </w:r>
      <w:r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หรือจนกว่าจะหมดวงเงินโครงการ แล้วแต่อย่างหนึ่งอย่างใดจะถึงก่อน</w:t>
      </w:r>
    </w:p>
    <w:p w14:paraId="787B398D" w14:textId="77777777" w:rsidR="00967FF5" w:rsidRPr="000268F5" w:rsidRDefault="00967FF5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0E49DD9" w14:textId="21C32F98" w:rsidR="00967FF5" w:rsidRPr="00B16BE3" w:rsidRDefault="00967FF5" w:rsidP="005474E7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นอกจากนั้น  </w:t>
      </w:r>
      <w:r w:rsidR="00DE699B"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ยังมีโปรโมชันพิเศษ 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สำหรับผู้ประกอบการที่ยังไม่เคยใช้บริการสินเชื่อจาก </w:t>
      </w:r>
      <w:r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>SME D Bank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มาก่อน 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เมื่อยื่นกู้และ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ได้รับการอนุมัติ 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ตั้งแต่ 1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ล้านบาท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ขึ้นไป</w:t>
      </w:r>
      <w:r w:rsidR="00CB789F"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CB789F"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ภายใน </w:t>
      </w:r>
      <w:r w:rsidR="00CB789F"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>30</w:t>
      </w:r>
      <w:r w:rsidR="00CB789F"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กันยายน </w:t>
      </w:r>
      <w:r w:rsidR="00CB789F"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>2567</w:t>
      </w:r>
      <w:r w:rsidR="00DE699B"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นี้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รับ </w:t>
      </w:r>
      <w:r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Cash Back 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สูงสุด </w:t>
      </w:r>
      <w:r w:rsidRPr="00B16BE3">
        <w:rPr>
          <w:rFonts w:ascii="TH SarabunPSK" w:hAnsi="TH SarabunPSK" w:cs="TH SarabunPSK"/>
          <w:b/>
          <w:bCs/>
          <w:sz w:val="28"/>
          <w:szCs w:val="28"/>
          <w:lang w:bidi="th-TH"/>
        </w:rPr>
        <w:t>5,</w:t>
      </w:r>
      <w:r w:rsidRPr="00B16BE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000 บาท</w:t>
      </w:r>
      <w:r w:rsidRPr="00B16BE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ด้วย</w:t>
      </w:r>
    </w:p>
    <w:p w14:paraId="03322DA5" w14:textId="77777777" w:rsidR="005474E7" w:rsidRPr="000268F5" w:rsidRDefault="005474E7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818B880" w14:textId="6AB4EFC7" w:rsidR="005474E7" w:rsidRPr="000268F5" w:rsidRDefault="000F46AE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นายพิชิต กล่าวเสริมว่า </w:t>
      </w:r>
      <w:r w:rsidR="005474E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ที่ผ่านมา </w:t>
      </w:r>
      <w:r w:rsidR="0098065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80657" w:rsidRPr="000268F5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ดำเนินการสนับสนุน</w:t>
      </w:r>
      <w:r w:rsidR="0098065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ให้ผู้ประกอบการรายย่อยเข้าถึงแหล่งทุนอย่างต่อเนื่อง</w:t>
      </w: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ผ่านผลิตภัณฑ์สินเชื่อต่างๆ ที่ผ่อนปรนเงื่อนไข  </w:t>
      </w:r>
      <w:r w:rsidR="0098065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เช่น สินเชื่อ</w:t>
      </w:r>
      <w:r w:rsidR="005474E7" w:rsidRPr="000268F5">
        <w:rPr>
          <w:rFonts w:ascii="TH SarabunPSK" w:hAnsi="TH SarabunPSK" w:cs="TH SarabunPSK"/>
          <w:sz w:val="28"/>
          <w:szCs w:val="28"/>
          <w:lang w:bidi="th-TH"/>
        </w:rPr>
        <w:t xml:space="preserve"> “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>จิ๋วสุดแจ๋ว</w:t>
      </w:r>
      <w:r w:rsidR="005474E7" w:rsidRPr="000268F5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>สนับสนุนผู้ประกอบการรายย่อย (</w:t>
      </w:r>
      <w:r w:rsidR="005474E7" w:rsidRPr="000268F5">
        <w:rPr>
          <w:rFonts w:ascii="TH SarabunPSK" w:hAnsi="TH SarabunPSK" w:cs="TH SarabunPSK"/>
          <w:sz w:val="28"/>
          <w:szCs w:val="28"/>
          <w:lang w:bidi="th-TH"/>
        </w:rPr>
        <w:t xml:space="preserve">MICRO) </w:t>
      </w:r>
      <w:r w:rsidR="00C026C0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รายได้ต่อปีไม่เกิน 1.8 ล้านบาท </w:t>
      </w:r>
      <w:r w:rsidR="00C026C0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5474E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เข้าถึงแหล่ง</w:t>
      </w:r>
      <w:r w:rsidR="00C026C0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ทุน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วงเงินกู้สูงสุด 500,000 บาทต่อราย ไม่ต้องใช้หลักทรัพย์ค้ำประกัน อัตราดอกเบี้ยเริ่มต้น </w:t>
      </w:r>
      <w:r w:rsidR="005474E7" w:rsidRPr="000268F5">
        <w:rPr>
          <w:rFonts w:ascii="TH SarabunPSK" w:hAnsi="TH SarabunPSK" w:cs="TH SarabunPSK"/>
          <w:sz w:val="28"/>
          <w:szCs w:val="28"/>
          <w:lang w:bidi="th-TH"/>
        </w:rPr>
        <w:t>MLR+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>6 หรือเฉลี่ย 1.125% ต่อเดือน ผ่อนชำระนานสูงสุด 5 ปี แบบลดต้นลดดอก</w:t>
      </w:r>
      <w:r w:rsidR="005474E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>นำไปลงทุน ขยาย ปรับปรุง ปรับเปลี่ยนรูปแบบธุรกิจ หรือหมุนเวียนเสริมสภาพคล่องธุรกิจเติบโตอย่างยั่งยืน</w:t>
      </w:r>
    </w:p>
    <w:p w14:paraId="776AEF3F" w14:textId="77777777" w:rsidR="005474E7" w:rsidRPr="000268F5" w:rsidRDefault="005474E7" w:rsidP="005474E7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7E58CF8" w14:textId="48D2145F" w:rsidR="00127E84" w:rsidRPr="000268F5" w:rsidRDefault="000F46AE" w:rsidP="006C4794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ควบคู่กับให้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บริการด้าน </w:t>
      </w:r>
      <w:r w:rsidR="005474E7" w:rsidRPr="000268F5">
        <w:rPr>
          <w:rFonts w:ascii="TH SarabunPSK" w:hAnsi="TH SarabunPSK" w:cs="TH SarabunPSK"/>
          <w:b/>
          <w:bCs/>
          <w:sz w:val="28"/>
          <w:szCs w:val="28"/>
        </w:rPr>
        <w:t>“</w:t>
      </w:r>
      <w:r w:rsidR="005474E7" w:rsidRPr="000268F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การพัฒนา</w:t>
      </w:r>
      <w:r w:rsidR="005474E7" w:rsidRPr="000268F5">
        <w:rPr>
          <w:rFonts w:ascii="TH SarabunPSK" w:hAnsi="TH SarabunPSK" w:cs="TH SarabunPSK"/>
          <w:b/>
          <w:bCs/>
          <w:sz w:val="28"/>
          <w:szCs w:val="28"/>
        </w:rPr>
        <w:t>”</w:t>
      </w:r>
      <w:r w:rsidR="005474E7" w:rsidRPr="000268F5">
        <w:rPr>
          <w:rFonts w:ascii="TH SarabunPSK" w:hAnsi="TH SarabunPSK" w:cs="TH SarabunPSK"/>
          <w:sz w:val="28"/>
          <w:szCs w:val="28"/>
        </w:rPr>
        <w:t xml:space="preserve"> </w:t>
      </w:r>
      <w:r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ผ่าน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แพลตฟอร์ม </w:t>
      </w:r>
      <w:r w:rsidR="005474E7" w:rsidRPr="000268F5">
        <w:rPr>
          <w:rFonts w:ascii="TH SarabunPSK" w:hAnsi="TH SarabunPSK" w:cs="TH SarabunPSK"/>
          <w:sz w:val="28"/>
          <w:szCs w:val="28"/>
        </w:rPr>
        <w:t xml:space="preserve">“DX by SME D Bank” (dx.smebank.co.th) 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>จุดเด่นเชื่อมโยงบริการ</w:t>
      </w:r>
      <w:r w:rsidR="00BE16B3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ผู้ประกอบการเอสเอ็มอีครบถ้วนในจุดเดียว ผ่าน </w:t>
      </w:r>
      <w:r w:rsidR="005474E7" w:rsidRPr="000268F5">
        <w:rPr>
          <w:rFonts w:ascii="TH SarabunPSK" w:hAnsi="TH SarabunPSK" w:cs="TH SarabunPSK"/>
          <w:sz w:val="28"/>
          <w:szCs w:val="28"/>
        </w:rPr>
        <w:t xml:space="preserve">5 </w:t>
      </w:r>
      <w:r w:rsidR="005474E7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ฟีเจอร์สำคัญ ได้แก่ 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>1.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Business Health Check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ระบบตรวจ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ประเมิน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สุขภาพธุรกิจ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 2. E-Learning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รวบรวม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หลักสูตร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ความรู้สำคัญ ช่วยเพิ่มศักยภาพการประกอบธุรกิจ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เรียนรู้ได้ด้วยตัวเองตลอด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>24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ชม.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>3. SME D Coach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ที่ปรึกษา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และให้คำแนะนำ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ธุรกิจจากโค้ชมืออาชีพ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>4.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SME D Activity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ระบบจองเข้าร่วมกิจกรรมเติมความรู้ต่อเนื่อง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ตลอดทั้งปี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>5.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SME D Market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ขยายตลาด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E-marketplace </w:t>
      </w:r>
      <w:proofErr w:type="gramStart"/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และจับคู่ธุรกิจ </w:t>
      </w:r>
      <w:r w:rsidR="00BE16B3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อีกทั้ง</w:t>
      </w:r>
      <w:proofErr w:type="gramEnd"/>
      <w:r w:rsidR="00BE16B3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>ยังมี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 SME D Privilege</w:t>
      </w:r>
      <w:r w:rsidR="00127E84" w:rsidRPr="000268F5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สิทธิประโยชน์พิเศษ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อื่นๆ </w:t>
      </w:r>
      <w:r w:rsidR="00BE16B3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อีกมากมาย </w:t>
      </w:r>
      <w:r w:rsidR="00127E84" w:rsidRPr="000268F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80657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สอบถามข้อมูลเพิ่มเติม </w:t>
      </w:r>
      <w:r w:rsidR="00980657" w:rsidRPr="000268F5">
        <w:rPr>
          <w:rFonts w:ascii="TH SarabunPSK" w:hAnsi="TH SarabunPSK" w:cs="TH SarabunPSK"/>
          <w:sz w:val="28"/>
          <w:szCs w:val="28"/>
          <w:lang w:bidi="th-TH"/>
        </w:rPr>
        <w:t>Call Center 1357</w:t>
      </w:r>
      <w:r w:rsidR="00127E84" w:rsidRPr="000268F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sectPr w:rsidR="00127E84" w:rsidRPr="000268F5" w:rsidSect="00026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" w:right="1134" w:bottom="0" w:left="1134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4164" w14:textId="77777777" w:rsidR="00902CF7" w:rsidRDefault="00902CF7" w:rsidP="00ED520D">
      <w:pPr>
        <w:spacing w:after="0" w:line="240" w:lineRule="auto"/>
      </w:pPr>
      <w:r>
        <w:separator/>
      </w:r>
    </w:p>
  </w:endnote>
  <w:endnote w:type="continuationSeparator" w:id="0">
    <w:p w14:paraId="4754D54D" w14:textId="77777777" w:rsidR="00902CF7" w:rsidRDefault="00902CF7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SarabunPS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0DE7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A0E1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2FC64162" wp14:editId="63C726BD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619D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65BE" w14:textId="77777777" w:rsidR="00902CF7" w:rsidRDefault="00902CF7" w:rsidP="00ED520D">
      <w:pPr>
        <w:spacing w:after="0" w:line="240" w:lineRule="auto"/>
      </w:pPr>
      <w:r>
        <w:separator/>
      </w:r>
    </w:p>
  </w:footnote>
  <w:footnote w:type="continuationSeparator" w:id="0">
    <w:p w14:paraId="4BA82919" w14:textId="77777777" w:rsidR="00902CF7" w:rsidRDefault="00902CF7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0789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540A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5EAF05E1" wp14:editId="7B817083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6D99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12DEA"/>
    <w:multiLevelType w:val="multilevel"/>
    <w:tmpl w:val="4590F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1E55"/>
    <w:rsid w:val="000268F5"/>
    <w:rsid w:val="000440BA"/>
    <w:rsid w:val="00045E1B"/>
    <w:rsid w:val="000543C8"/>
    <w:rsid w:val="0005485D"/>
    <w:rsid w:val="00054E7C"/>
    <w:rsid w:val="00071B7C"/>
    <w:rsid w:val="0007242F"/>
    <w:rsid w:val="0007363F"/>
    <w:rsid w:val="00073ED2"/>
    <w:rsid w:val="000819A6"/>
    <w:rsid w:val="000821D0"/>
    <w:rsid w:val="00090D21"/>
    <w:rsid w:val="000A24CF"/>
    <w:rsid w:val="000A3D47"/>
    <w:rsid w:val="000A407B"/>
    <w:rsid w:val="000C0616"/>
    <w:rsid w:val="000C17DF"/>
    <w:rsid w:val="000C56A3"/>
    <w:rsid w:val="000E5E98"/>
    <w:rsid w:val="000F28BF"/>
    <w:rsid w:val="000F46AE"/>
    <w:rsid w:val="00102CA8"/>
    <w:rsid w:val="00127E84"/>
    <w:rsid w:val="00134429"/>
    <w:rsid w:val="0015347F"/>
    <w:rsid w:val="001811C7"/>
    <w:rsid w:val="00184249"/>
    <w:rsid w:val="00185705"/>
    <w:rsid w:val="001863E7"/>
    <w:rsid w:val="001934EB"/>
    <w:rsid w:val="0019413D"/>
    <w:rsid w:val="001C6B1D"/>
    <w:rsid w:val="00200C01"/>
    <w:rsid w:val="002133BF"/>
    <w:rsid w:val="00226271"/>
    <w:rsid w:val="00227E80"/>
    <w:rsid w:val="00234A79"/>
    <w:rsid w:val="00240107"/>
    <w:rsid w:val="00256933"/>
    <w:rsid w:val="002657C4"/>
    <w:rsid w:val="002A0467"/>
    <w:rsid w:val="002A7FC0"/>
    <w:rsid w:val="002B0F6B"/>
    <w:rsid w:val="002B70BC"/>
    <w:rsid w:val="002C0BC6"/>
    <w:rsid w:val="002C2719"/>
    <w:rsid w:val="002D0A6A"/>
    <w:rsid w:val="002F1A66"/>
    <w:rsid w:val="003136C8"/>
    <w:rsid w:val="00323468"/>
    <w:rsid w:val="003262AE"/>
    <w:rsid w:val="003452D8"/>
    <w:rsid w:val="003474A4"/>
    <w:rsid w:val="00354ABD"/>
    <w:rsid w:val="00361A98"/>
    <w:rsid w:val="00373EE5"/>
    <w:rsid w:val="003744AA"/>
    <w:rsid w:val="00382696"/>
    <w:rsid w:val="00382C19"/>
    <w:rsid w:val="00386FB2"/>
    <w:rsid w:val="0038723A"/>
    <w:rsid w:val="003C7DB2"/>
    <w:rsid w:val="003D4BF2"/>
    <w:rsid w:val="003E61C9"/>
    <w:rsid w:val="003F192F"/>
    <w:rsid w:val="004038A8"/>
    <w:rsid w:val="0041418F"/>
    <w:rsid w:val="00415A91"/>
    <w:rsid w:val="00453783"/>
    <w:rsid w:val="00476EC1"/>
    <w:rsid w:val="004831D3"/>
    <w:rsid w:val="00491D0E"/>
    <w:rsid w:val="004C711E"/>
    <w:rsid w:val="004D4C3D"/>
    <w:rsid w:val="004D6039"/>
    <w:rsid w:val="004E1E77"/>
    <w:rsid w:val="004E7C4B"/>
    <w:rsid w:val="004F231D"/>
    <w:rsid w:val="00503CE8"/>
    <w:rsid w:val="00525754"/>
    <w:rsid w:val="005434BE"/>
    <w:rsid w:val="005474E7"/>
    <w:rsid w:val="00582EB9"/>
    <w:rsid w:val="005A6E3A"/>
    <w:rsid w:val="005B5917"/>
    <w:rsid w:val="005C1F05"/>
    <w:rsid w:val="005D272E"/>
    <w:rsid w:val="005E36BF"/>
    <w:rsid w:val="005E5800"/>
    <w:rsid w:val="005E5F9C"/>
    <w:rsid w:val="005F1005"/>
    <w:rsid w:val="00606F82"/>
    <w:rsid w:val="00612D4F"/>
    <w:rsid w:val="006234FD"/>
    <w:rsid w:val="00630083"/>
    <w:rsid w:val="00630865"/>
    <w:rsid w:val="006366EF"/>
    <w:rsid w:val="00641105"/>
    <w:rsid w:val="00643464"/>
    <w:rsid w:val="006841FB"/>
    <w:rsid w:val="00687292"/>
    <w:rsid w:val="006C3CAC"/>
    <w:rsid w:val="006C4794"/>
    <w:rsid w:val="007001C6"/>
    <w:rsid w:val="007018CD"/>
    <w:rsid w:val="00717744"/>
    <w:rsid w:val="007214C0"/>
    <w:rsid w:val="00723A50"/>
    <w:rsid w:val="00736690"/>
    <w:rsid w:val="00742D2B"/>
    <w:rsid w:val="00742E12"/>
    <w:rsid w:val="0074643A"/>
    <w:rsid w:val="007635CA"/>
    <w:rsid w:val="007778DB"/>
    <w:rsid w:val="007A3A2F"/>
    <w:rsid w:val="007D4F9F"/>
    <w:rsid w:val="007F1AF9"/>
    <w:rsid w:val="00824762"/>
    <w:rsid w:val="00831942"/>
    <w:rsid w:val="00851C13"/>
    <w:rsid w:val="00864ECC"/>
    <w:rsid w:val="00885D4B"/>
    <w:rsid w:val="008869AB"/>
    <w:rsid w:val="008B18FF"/>
    <w:rsid w:val="008C2AD6"/>
    <w:rsid w:val="008C48CE"/>
    <w:rsid w:val="008D33BC"/>
    <w:rsid w:val="008D7C96"/>
    <w:rsid w:val="008F1F6A"/>
    <w:rsid w:val="008F6F33"/>
    <w:rsid w:val="008F7DC5"/>
    <w:rsid w:val="0090253E"/>
    <w:rsid w:val="00902CF7"/>
    <w:rsid w:val="00913183"/>
    <w:rsid w:val="00915C4A"/>
    <w:rsid w:val="00931CC2"/>
    <w:rsid w:val="00944E34"/>
    <w:rsid w:val="00944F29"/>
    <w:rsid w:val="0094641A"/>
    <w:rsid w:val="00950768"/>
    <w:rsid w:val="0095653C"/>
    <w:rsid w:val="00967FF5"/>
    <w:rsid w:val="00975C98"/>
    <w:rsid w:val="00980657"/>
    <w:rsid w:val="009B5647"/>
    <w:rsid w:val="009C1C66"/>
    <w:rsid w:val="009F011F"/>
    <w:rsid w:val="00A021D1"/>
    <w:rsid w:val="00A20134"/>
    <w:rsid w:val="00A26FBA"/>
    <w:rsid w:val="00A57395"/>
    <w:rsid w:val="00A80EE7"/>
    <w:rsid w:val="00A82F6B"/>
    <w:rsid w:val="00AA3AE1"/>
    <w:rsid w:val="00AB00D9"/>
    <w:rsid w:val="00AB0B04"/>
    <w:rsid w:val="00AB19E1"/>
    <w:rsid w:val="00AD1414"/>
    <w:rsid w:val="00AD3695"/>
    <w:rsid w:val="00AE7838"/>
    <w:rsid w:val="00AF57F1"/>
    <w:rsid w:val="00AF7E8B"/>
    <w:rsid w:val="00B06EB1"/>
    <w:rsid w:val="00B1115C"/>
    <w:rsid w:val="00B13FCB"/>
    <w:rsid w:val="00B16BE3"/>
    <w:rsid w:val="00B2035C"/>
    <w:rsid w:val="00B238B0"/>
    <w:rsid w:val="00B418BB"/>
    <w:rsid w:val="00B42C11"/>
    <w:rsid w:val="00B50A0C"/>
    <w:rsid w:val="00B54148"/>
    <w:rsid w:val="00B96FC0"/>
    <w:rsid w:val="00BC37CB"/>
    <w:rsid w:val="00BE16B3"/>
    <w:rsid w:val="00C026C0"/>
    <w:rsid w:val="00C130A4"/>
    <w:rsid w:val="00C16414"/>
    <w:rsid w:val="00C16536"/>
    <w:rsid w:val="00C21FC6"/>
    <w:rsid w:val="00C34285"/>
    <w:rsid w:val="00C362F4"/>
    <w:rsid w:val="00C42D1E"/>
    <w:rsid w:val="00C43260"/>
    <w:rsid w:val="00C4662E"/>
    <w:rsid w:val="00C51A9F"/>
    <w:rsid w:val="00C51E59"/>
    <w:rsid w:val="00C66544"/>
    <w:rsid w:val="00C700A3"/>
    <w:rsid w:val="00C75202"/>
    <w:rsid w:val="00C80481"/>
    <w:rsid w:val="00CB3371"/>
    <w:rsid w:val="00CB789F"/>
    <w:rsid w:val="00CE2D44"/>
    <w:rsid w:val="00CE2EC5"/>
    <w:rsid w:val="00CE72FF"/>
    <w:rsid w:val="00CF4534"/>
    <w:rsid w:val="00CF6E8E"/>
    <w:rsid w:val="00D0156F"/>
    <w:rsid w:val="00D01A99"/>
    <w:rsid w:val="00D04DB1"/>
    <w:rsid w:val="00D1224A"/>
    <w:rsid w:val="00D20D29"/>
    <w:rsid w:val="00D30CB8"/>
    <w:rsid w:val="00D33352"/>
    <w:rsid w:val="00D37395"/>
    <w:rsid w:val="00D42609"/>
    <w:rsid w:val="00D4710B"/>
    <w:rsid w:val="00D54A58"/>
    <w:rsid w:val="00D5631E"/>
    <w:rsid w:val="00D617A7"/>
    <w:rsid w:val="00D66775"/>
    <w:rsid w:val="00D70A00"/>
    <w:rsid w:val="00D879FD"/>
    <w:rsid w:val="00D920F0"/>
    <w:rsid w:val="00DB0F49"/>
    <w:rsid w:val="00DB68E0"/>
    <w:rsid w:val="00DD544F"/>
    <w:rsid w:val="00DD5E56"/>
    <w:rsid w:val="00DE1B9A"/>
    <w:rsid w:val="00DE699B"/>
    <w:rsid w:val="00DF3766"/>
    <w:rsid w:val="00DF463D"/>
    <w:rsid w:val="00E00F3E"/>
    <w:rsid w:val="00E02B77"/>
    <w:rsid w:val="00E06D5F"/>
    <w:rsid w:val="00E21D61"/>
    <w:rsid w:val="00E26E3D"/>
    <w:rsid w:val="00E31C29"/>
    <w:rsid w:val="00E3677C"/>
    <w:rsid w:val="00E4641C"/>
    <w:rsid w:val="00E55448"/>
    <w:rsid w:val="00E6743E"/>
    <w:rsid w:val="00E67FC7"/>
    <w:rsid w:val="00E73569"/>
    <w:rsid w:val="00E75D58"/>
    <w:rsid w:val="00E7611F"/>
    <w:rsid w:val="00E92E82"/>
    <w:rsid w:val="00E96D28"/>
    <w:rsid w:val="00E97A79"/>
    <w:rsid w:val="00EA3E4D"/>
    <w:rsid w:val="00EA4404"/>
    <w:rsid w:val="00EA4CFB"/>
    <w:rsid w:val="00EB1E11"/>
    <w:rsid w:val="00EC0866"/>
    <w:rsid w:val="00EC19EC"/>
    <w:rsid w:val="00EC4C52"/>
    <w:rsid w:val="00ED3B11"/>
    <w:rsid w:val="00ED520D"/>
    <w:rsid w:val="00ED6758"/>
    <w:rsid w:val="00EE5F6F"/>
    <w:rsid w:val="00F13C69"/>
    <w:rsid w:val="00F16F45"/>
    <w:rsid w:val="00F445A2"/>
    <w:rsid w:val="00F46CD6"/>
    <w:rsid w:val="00F555D5"/>
    <w:rsid w:val="00F6764D"/>
    <w:rsid w:val="00F85FFD"/>
    <w:rsid w:val="00F92278"/>
    <w:rsid w:val="00FA3922"/>
    <w:rsid w:val="00FA4E2D"/>
    <w:rsid w:val="00FB4F06"/>
    <w:rsid w:val="00FC656D"/>
    <w:rsid w:val="00FD3F49"/>
    <w:rsid w:val="00FE1396"/>
    <w:rsid w:val="00FE4597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D029"/>
  <w15:docId w15:val="{B2EE1ECA-92AF-4DC6-8F5F-9BE9100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43</cp:revision>
  <cp:lastPrinted>2024-04-24T08:30:00Z</cp:lastPrinted>
  <dcterms:created xsi:type="dcterms:W3CDTF">2024-05-28T09:50:00Z</dcterms:created>
  <dcterms:modified xsi:type="dcterms:W3CDTF">2024-06-04T02:07:00Z</dcterms:modified>
</cp:coreProperties>
</file>