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5C0AA" w14:textId="77777777" w:rsidR="000F5E90" w:rsidRPr="006C7351" w:rsidRDefault="000F5E90" w:rsidP="00616747">
      <w:pPr>
        <w:rPr>
          <w:rFonts w:asciiTheme="minorBidi" w:hAnsiTheme="minorBidi"/>
          <w:color w:val="000000" w:themeColor="text1"/>
          <w:sz w:val="30"/>
          <w:szCs w:val="30"/>
        </w:rPr>
      </w:pPr>
      <w:r w:rsidRPr="006C7351">
        <w:rPr>
          <w:rFonts w:asciiTheme="minorBidi" w:hAnsiTheme="minorBidi"/>
          <w:noProof/>
          <w:color w:val="000000" w:themeColor="text1"/>
          <w:sz w:val="30"/>
          <w:szCs w:val="30"/>
        </w:rPr>
        <w:drawing>
          <wp:inline distT="0" distB="0" distL="0" distR="0" wp14:anchorId="7F3A7B2B" wp14:editId="0194124B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DF9609" w14:textId="6DEC9541" w:rsidR="00B17329" w:rsidRPr="006C7351" w:rsidRDefault="00B17329" w:rsidP="00B81552">
      <w:pPr>
        <w:jc w:val="center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hAnsiTheme="minorBidi"/>
          <w:noProof/>
          <w:color w:val="000000" w:themeColor="text1"/>
          <w:sz w:val="30"/>
          <w:szCs w:val="30"/>
        </w:rPr>
        <w:drawing>
          <wp:inline distT="0" distB="0" distL="0" distR="0" wp14:anchorId="2826D155" wp14:editId="46820904">
            <wp:extent cx="5760720" cy="2496185"/>
            <wp:effectExtent l="0" t="0" r="0" b="1905"/>
            <wp:docPr id="1592094417" name="Picture 1" descr="A person holding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94417" name="Picture 1" descr="A person holding a table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24A5" w14:textId="77777777" w:rsidR="00E00174" w:rsidRPr="00626774" w:rsidRDefault="000F5E90" w:rsidP="00616747">
      <w:pPr>
        <w:jc w:val="right"/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</w:rPr>
      </w:pPr>
      <w:r w:rsidRPr="00626774"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60E4B0B2" w14:textId="59738592" w:rsidR="00626774" w:rsidRPr="00585A2B" w:rsidRDefault="00626774" w:rsidP="00B81552">
      <w:pPr>
        <w:spacing w:line="240" w:lineRule="auto"/>
        <w:jc w:val="thaiDistribute"/>
        <w:rPr>
          <w:rFonts w:asciiTheme="minorBidi" w:eastAsia="Times New Roman" w:hAnsiTheme="minorBidi"/>
          <w:sz w:val="30"/>
          <w:szCs w:val="30"/>
          <w:cs/>
        </w:rPr>
      </w:pP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กรุงไทยเปิดตัว</w:t>
      </w:r>
      <w:r w:rsidRPr="0062677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“</w:t>
      </w: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Cloud ERP</w:t>
      </w:r>
      <w:r w:rsidRPr="0062677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บริการจัดการบัญชีและการเงินองค์กร บน </w:t>
      </w: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Krungthai BUSINESS </w:t>
      </w: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โอน จ่าย ครบจบในที่เดี</w:t>
      </w:r>
      <w:r w:rsidR="00585A2B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ย</w:t>
      </w:r>
      <w:r w:rsidR="00585A2B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ว พร้อม</w:t>
      </w:r>
      <w:r w:rsidR="00585A2B" w:rsidRPr="00585A2B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โปรโมชัน</w:t>
      </w:r>
      <w:r w:rsidR="00FE6311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="00FE6311" w:rsidRPr="00FE6311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รับสิทธิใช้โปรแกรมบัญชีออนไลน์ฟรี 12 เดือน</w:t>
      </w:r>
    </w:p>
    <w:p w14:paraId="405B85F0" w14:textId="17D6EEA4" w:rsidR="00626774" w:rsidRPr="00626774" w:rsidRDefault="00626774" w:rsidP="00B81552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 เปิดตัวบริการใหม่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62677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“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>Cloud ERP</w:t>
      </w:r>
      <w:r w:rsidRPr="0062677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” </w:t>
      </w:r>
      <w:r w:rsidR="00243D67">
        <w:rPr>
          <w:rFonts w:asciiTheme="minorBidi" w:eastAsia="Times New Roman" w:hAnsiTheme="minorBidi" w:hint="cs"/>
          <w:color w:val="000000"/>
          <w:sz w:val="30"/>
          <w:szCs w:val="30"/>
          <w:cs/>
        </w:rPr>
        <w:t>บริหาร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จัดการ</w:t>
      </w:r>
      <w:r w:rsidR="00243D67">
        <w:rPr>
          <w:rFonts w:asciiTheme="minorBidi" w:eastAsia="Times New Roman" w:hAnsiTheme="minorBidi" w:hint="cs"/>
          <w:color w:val="000000"/>
          <w:sz w:val="30"/>
          <w:szCs w:val="30"/>
          <w:cs/>
        </w:rPr>
        <w:t>ด้าน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บัญชีและการเงินองค์กร บนดิจิทัลแพลตฟอร์ม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Krungthai BUSINESS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ช่วยให้ลูกค้าธุรกิจจัดทำบัญชีได้สะดวก พร้อม</w:t>
      </w:r>
      <w:r w:rsidR="001D7E8D" w:rsidRPr="009A5492">
        <w:rPr>
          <w:rFonts w:asciiTheme="minorBidi" w:eastAsia="Times New Roman" w:hAnsiTheme="minorBidi"/>
          <w:color w:val="000000"/>
          <w:sz w:val="30"/>
          <w:szCs w:val="30"/>
          <w:cs/>
        </w:rPr>
        <w:t>เชื่อมโยงข้อมูลและธุรกรรม</w:t>
      </w:r>
      <w:r w:rsidR="00243D67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ทางการเงิน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โอน จ่าย ครบจบในที่เดียว</w:t>
      </w:r>
      <w:r w:rsidRPr="0062677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รับสิทธิใช้โปรแกรมบัญชีออนไลน์ฟรี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12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เดือน เพียงสมัคร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Krungthai </w:t>
      </w:r>
      <w:r w:rsidR="00EC1A3C">
        <w:rPr>
          <w:rFonts w:asciiTheme="minorBidi" w:eastAsia="Times New Roman" w:hAnsiTheme="minorBidi"/>
          <w:color w:val="000000"/>
          <w:sz w:val="30"/>
          <w:szCs w:val="30"/>
        </w:rPr>
        <w:t>BUSINESS</w:t>
      </w:r>
      <w:r w:rsidR="00EC1A3C" w:rsidRPr="0062677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แพ็</w:t>
      </w:r>
      <w:r w:rsidR="001D7E8D">
        <w:rPr>
          <w:rFonts w:asciiTheme="minorBidi" w:eastAsia="Times New Roman" w:hAnsiTheme="minorBidi" w:hint="cs"/>
          <w:color w:val="000000"/>
          <w:sz w:val="30"/>
          <w:szCs w:val="30"/>
          <w:cs/>
        </w:rPr>
        <w:t>ก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เกจ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SME Plus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หรือ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>  SME Super Smart</w:t>
      </w:r>
      <w:r w:rsidR="001D7E8D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1D7E8D">
        <w:rPr>
          <w:rFonts w:asciiTheme="minorBidi" w:eastAsia="Times New Roman" w:hAnsiTheme="minorBidi" w:hint="cs"/>
          <w:color w:val="000000"/>
          <w:sz w:val="30"/>
          <w:szCs w:val="30"/>
          <w:cs/>
        </w:rPr>
        <w:t>พร้อมบริการเสริม</w:t>
      </w:r>
      <w:r w:rsidRPr="0062677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ถึง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15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ส.ค.</w:t>
      </w:r>
      <w:r w:rsidR="007F02C9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นี้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14:paraId="122E29E6" w14:textId="2B8DC350" w:rsidR="00626774" w:rsidRPr="00626774" w:rsidRDefault="00626774" w:rsidP="00B81552">
      <w:pPr>
        <w:spacing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ธนาคารกรุงไทย</w:t>
      </w:r>
      <w:r w:rsidRPr="0062677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เดินหน้าพัฒนา </w:t>
      </w:r>
      <w:proofErr w:type="spellStart"/>
      <w:r w:rsidRPr="00626774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 BUSINESS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ดิจิทัลแพลตฟอร์มในการบริหารจัดการด้านการเงินสำหรับลูกค้าธุรกิจ เพื่อตอบโจทย์ทุกธุรกิจในยุคดิจิทัลแบบครบวงจรมากยิ่งขึ้น โดยพัฒนาบริการใหม่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บริการจัดการบัญชีและการเงินเพื่อองค์กร</w:t>
      </w:r>
      <w:r w:rsidRPr="0062677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หรือ</w:t>
      </w: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Cloud ERP</w:t>
      </w:r>
      <w:r w:rsidRPr="0062677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ช่วยให้ลูกค้าธุรกิจจัดทำบัญชีได้สะดวก</w:t>
      </w:r>
      <w:r w:rsidRPr="0062677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สามาร</w:t>
      </w:r>
      <w:r w:rsidR="00243D67">
        <w:rPr>
          <w:rFonts w:asciiTheme="minorBidi" w:eastAsia="Times New Roman" w:hAnsiTheme="minorBidi" w:hint="cs"/>
          <w:color w:val="000000"/>
          <w:sz w:val="30"/>
          <w:szCs w:val="30"/>
          <w:cs/>
        </w:rPr>
        <w:t>ถ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บันทึกบัญชี</w:t>
      </w:r>
      <w:r w:rsidR="00243D67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บนระบบ </w:t>
      </w:r>
      <w:r w:rsidR="00243D67">
        <w:rPr>
          <w:rFonts w:asciiTheme="minorBidi" w:eastAsia="Times New Roman" w:hAnsiTheme="minorBidi"/>
          <w:color w:val="000000"/>
          <w:sz w:val="30"/>
          <w:szCs w:val="30"/>
        </w:rPr>
        <w:t>ERP</w:t>
      </w:r>
      <w:r w:rsidR="00B17329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พร้อมโอน จ่าย ได้ครบจบในที่เดียว ป้องกันข้อผิดพลาดในการบันทึกข้อมูล ลดเวลาการทำงานตั้งแต่การวางบิล รับวางบิล รวมถึงการจัดทำและนำส่งเอกสารภาษีทางธุรกิจได้ครบวงจรแบบไร้รอยต่อ</w:t>
      </w:r>
    </w:p>
    <w:p w14:paraId="100A0AA4" w14:textId="7535500F" w:rsidR="00626774" w:rsidRPr="00626774" w:rsidRDefault="00626774" w:rsidP="00B81552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ธนาคารจัดโปรโมชัน มอบสิทธิพิเศษสำหรับลูกค้าธุรกิจที่ใช้บริการ </w:t>
      </w:r>
      <w:proofErr w:type="spellStart"/>
      <w:r w:rsidRPr="00626774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 BUSINESS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ครั้งแรก </w:t>
      </w:r>
      <w:r w:rsidR="00B81552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                    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เพียงสมัครใช้</w:t>
      </w:r>
      <w:proofErr w:type="spellStart"/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แพ็กเกจ</w:t>
      </w:r>
      <w:proofErr w:type="spellEnd"/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SME Plus </w:t>
      </w:r>
      <w:r w:rsidRPr="0062677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(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599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บาทต่อปี) หรือ</w:t>
      </w:r>
      <w:proofErr w:type="spellStart"/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แพ็กเกจ</w:t>
      </w:r>
      <w:proofErr w:type="spellEnd"/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SME Super Smart </w:t>
      </w:r>
      <w:r w:rsidRPr="0062677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(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1,199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บาทต่อปี) </w:t>
      </w:r>
      <w:proofErr w:type="spellStart"/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แพ็กเกจ</w:t>
      </w:r>
      <w:proofErr w:type="spellEnd"/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ใดก็ได้ </w:t>
      </w:r>
      <w:r w:rsidR="001D7E8D" w:rsidRPr="001D7E8D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พร้อมบริการ </w:t>
      </w:r>
      <w:r w:rsidR="001D7E8D" w:rsidRPr="001D7E8D">
        <w:rPr>
          <w:rFonts w:asciiTheme="minorBidi" w:eastAsia="Times New Roman" w:hAnsiTheme="minorBidi"/>
          <w:color w:val="000000"/>
          <w:sz w:val="30"/>
          <w:szCs w:val="30"/>
        </w:rPr>
        <w:t xml:space="preserve">Cloud ERP, </w:t>
      </w:r>
      <w:r w:rsidR="001D7E8D" w:rsidRPr="001D7E8D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บริการ </w:t>
      </w:r>
      <w:proofErr w:type="spellStart"/>
      <w:r w:rsidR="001D7E8D" w:rsidRPr="001D7E8D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="001D7E8D" w:rsidRPr="001D7E8D">
        <w:rPr>
          <w:rFonts w:asciiTheme="minorBidi" w:eastAsia="Times New Roman" w:hAnsiTheme="minorBidi"/>
          <w:color w:val="000000"/>
          <w:sz w:val="30"/>
          <w:szCs w:val="30"/>
        </w:rPr>
        <w:t xml:space="preserve"> EIPP </w:t>
      </w:r>
      <w:r w:rsidR="001D7E8D" w:rsidRPr="001D7E8D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และบริการ </w:t>
      </w:r>
      <w:proofErr w:type="spellStart"/>
      <w:r w:rsidR="001D7E8D" w:rsidRPr="001D7E8D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="001D7E8D" w:rsidRPr="001D7E8D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proofErr w:type="spellStart"/>
      <w:r w:rsidR="001D7E8D" w:rsidRPr="001D7E8D">
        <w:rPr>
          <w:rFonts w:asciiTheme="minorBidi" w:eastAsia="Times New Roman" w:hAnsiTheme="minorBidi"/>
          <w:color w:val="000000"/>
          <w:sz w:val="30"/>
          <w:szCs w:val="30"/>
        </w:rPr>
        <w:t>eTax</w:t>
      </w:r>
      <w:proofErr w:type="spellEnd"/>
      <w:r w:rsidR="001D7E8D" w:rsidRPr="001D7E8D">
        <w:rPr>
          <w:rFonts w:asciiTheme="minorBidi" w:eastAsia="Times New Roman" w:hAnsiTheme="minorBidi"/>
          <w:color w:val="000000"/>
          <w:sz w:val="30"/>
          <w:szCs w:val="30"/>
        </w:rPr>
        <w:t xml:space="preserve"> Invoice</w:t>
      </w:r>
      <w:r w:rsidR="001D7E8D" w:rsidRPr="001D7E8D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/</w:t>
      </w:r>
      <w:r w:rsidR="001D7E8D" w:rsidRPr="001D7E8D">
        <w:rPr>
          <w:rFonts w:asciiTheme="minorBidi" w:eastAsia="Times New Roman" w:hAnsiTheme="minorBidi"/>
          <w:color w:val="000000"/>
          <w:sz w:val="30"/>
          <w:szCs w:val="30"/>
        </w:rPr>
        <w:t>e</w:t>
      </w:r>
      <w:r w:rsidR="001D7E8D" w:rsidRPr="001D7E8D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r w:rsidR="001D7E8D" w:rsidRPr="001D7E8D">
        <w:rPr>
          <w:rFonts w:asciiTheme="minorBidi" w:eastAsia="Times New Roman" w:hAnsiTheme="minorBidi"/>
          <w:color w:val="000000"/>
          <w:sz w:val="30"/>
          <w:szCs w:val="30"/>
        </w:rPr>
        <w:t xml:space="preserve">Receipt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รับสิทธิในการใช้โปรแกรมบัญชีออนไลน์ฟรี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12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เดือน จากพันธมิตร ตั้งแต่วันนี้ ถึง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15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สิงหาคม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2567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จำกัดเพียง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700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สิทธิเท่านั้น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14:paraId="6C46DDE3" w14:textId="6A6C1B12" w:rsidR="00626774" w:rsidRPr="00626774" w:rsidRDefault="00626774" w:rsidP="00B81552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  <w:cs/>
        </w:rPr>
      </w:pP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ผู้ประกอบการ </w:t>
      </w:r>
      <w:r w:rsidRPr="00626774">
        <w:rPr>
          <w:rFonts w:asciiTheme="minorBidi" w:eastAsia="Times New Roman" w:hAnsiTheme="minorBidi"/>
          <w:color w:val="000000"/>
          <w:sz w:val="30"/>
          <w:szCs w:val="30"/>
        </w:rPr>
        <w:t xml:space="preserve">SME </w:t>
      </w:r>
      <w:r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และลูกค้าธุรกิจที่สนใจ สมัครใช้บริการได้ที่ ธนาคารกรุงไทยทุกสาขา สำนักงานธุรกิจทั่วประเทศ </w:t>
      </w:r>
      <w:r w:rsidR="00F326CF">
        <w:rPr>
          <w:rFonts w:asciiTheme="minorBidi" w:eastAsia="Times New Roman" w:hAnsiTheme="minorBidi" w:hint="cs"/>
          <w:color w:val="000000"/>
          <w:sz w:val="30"/>
          <w:szCs w:val="30"/>
          <w:cs/>
        </w:rPr>
        <w:t>หรือ</w:t>
      </w:r>
      <w:r w:rsidR="004913D6" w:rsidRPr="004913D6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สอบถามข้อมูล</w:t>
      </w:r>
      <w:r w:rsidR="006E75EF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ที่</w:t>
      </w:r>
      <w:r w:rsidR="004913D6" w:rsidRPr="004913D6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proofErr w:type="spellStart"/>
      <w:r w:rsidR="004913D6" w:rsidRPr="004913D6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="004913D6" w:rsidRPr="004913D6">
        <w:rPr>
          <w:rFonts w:asciiTheme="minorBidi" w:eastAsia="Times New Roman" w:hAnsiTheme="minorBidi"/>
          <w:color w:val="000000"/>
          <w:sz w:val="30"/>
          <w:szCs w:val="30"/>
        </w:rPr>
        <w:t xml:space="preserve"> Corporate Contact Center </w:t>
      </w:r>
      <w:r w:rsidR="004913D6" w:rsidRPr="004913D6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02-111-9999</w:t>
      </w:r>
      <w:r w:rsidR="00D378BB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D378BB">
        <w:rPr>
          <w:rFonts w:asciiTheme="minorBidi" w:eastAsia="Times New Roman" w:hAnsiTheme="minorBidi" w:hint="cs"/>
          <w:color w:val="000000"/>
          <w:sz w:val="30"/>
          <w:szCs w:val="30"/>
          <w:cs/>
        </w:rPr>
        <w:t>ศึกษารายละเอียดเพิ่มเติม</w:t>
      </w:r>
      <w:r w:rsidR="00D378BB" w:rsidRPr="00626774">
        <w:rPr>
          <w:rFonts w:asciiTheme="minorBidi" w:eastAsia="Times New Roman" w:hAnsiTheme="minorBidi"/>
          <w:color w:val="000000"/>
          <w:sz w:val="30"/>
          <w:szCs w:val="30"/>
          <w:cs/>
        </w:rPr>
        <w:t>ได้ที่</w:t>
      </w:r>
      <w:r w:rsidR="00D378BB">
        <w:rPr>
          <w:rFonts w:asciiTheme="minorBidi" w:eastAsia="Times New Roman" w:hAnsiTheme="minorBidi" w:cs="Cordia New"/>
          <w:color w:val="FF0000"/>
          <w:sz w:val="30"/>
          <w:szCs w:val="30"/>
          <w:cs/>
        </w:rPr>
        <w:t xml:space="preserve"> </w:t>
      </w:r>
      <w:r w:rsidR="00D378BB" w:rsidRPr="00B81552">
        <w:rPr>
          <w:rFonts w:asciiTheme="minorBidi" w:eastAsia="Times New Roman" w:hAnsiTheme="minorBidi"/>
          <w:color w:val="000000"/>
          <w:sz w:val="30"/>
          <w:szCs w:val="30"/>
        </w:rPr>
        <w:t>https</w:t>
      </w:r>
      <w:r w:rsidR="00D378BB" w:rsidRPr="00B8155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://</w:t>
      </w:r>
      <w:proofErr w:type="spellStart"/>
      <w:r w:rsidR="00D378BB" w:rsidRPr="00B81552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="00D378BB" w:rsidRPr="00B8155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.</w:t>
      </w:r>
      <w:r w:rsidR="00D378BB" w:rsidRPr="00B81552">
        <w:rPr>
          <w:rFonts w:asciiTheme="minorBidi" w:eastAsia="Times New Roman" w:hAnsiTheme="minorBidi"/>
          <w:color w:val="000000"/>
          <w:sz w:val="30"/>
          <w:szCs w:val="30"/>
        </w:rPr>
        <w:t>com</w:t>
      </w:r>
      <w:r w:rsidR="00D378BB" w:rsidRPr="00B8155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/</w:t>
      </w:r>
      <w:r w:rsidR="00D378BB" w:rsidRPr="00B81552">
        <w:rPr>
          <w:rFonts w:asciiTheme="minorBidi" w:eastAsia="Times New Roman" w:hAnsiTheme="minorBidi"/>
          <w:color w:val="000000"/>
          <w:sz w:val="30"/>
          <w:szCs w:val="30"/>
        </w:rPr>
        <w:t>link</w:t>
      </w:r>
      <w:r w:rsidR="00D378BB" w:rsidRPr="00B8155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/</w:t>
      </w:r>
      <w:r w:rsidR="00D378BB" w:rsidRPr="00B81552">
        <w:rPr>
          <w:rFonts w:asciiTheme="minorBidi" w:eastAsia="Times New Roman" w:hAnsiTheme="minorBidi"/>
          <w:color w:val="000000"/>
          <w:sz w:val="30"/>
          <w:szCs w:val="30"/>
        </w:rPr>
        <w:t>cloud</w:t>
      </w:r>
      <w:r w:rsidR="00D378BB" w:rsidRPr="00B8155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proofErr w:type="spellStart"/>
      <w:r w:rsidR="00D378BB" w:rsidRPr="00B81552">
        <w:rPr>
          <w:rFonts w:asciiTheme="minorBidi" w:eastAsia="Times New Roman" w:hAnsiTheme="minorBidi"/>
          <w:color w:val="000000"/>
          <w:sz w:val="30"/>
          <w:szCs w:val="30"/>
        </w:rPr>
        <w:t>erp</w:t>
      </w:r>
      <w:proofErr w:type="spellEnd"/>
      <w:r w:rsidR="00D378BB" w:rsidRPr="00B8155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-</w:t>
      </w:r>
      <w:proofErr w:type="spellStart"/>
      <w:r w:rsidR="00D378BB" w:rsidRPr="00B81552">
        <w:rPr>
          <w:rFonts w:asciiTheme="minorBidi" w:eastAsia="Times New Roman" w:hAnsiTheme="minorBidi"/>
          <w:color w:val="000000"/>
          <w:sz w:val="30"/>
          <w:szCs w:val="30"/>
        </w:rPr>
        <w:t>pr</w:t>
      </w:r>
      <w:proofErr w:type="spellEnd"/>
      <w:r w:rsidR="00B81552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</w:p>
    <w:p w14:paraId="2C073D3C" w14:textId="77777777" w:rsidR="00626774" w:rsidRPr="00626774" w:rsidRDefault="00626774" w:rsidP="00095CDD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</w:t>
      </w:r>
    </w:p>
    <w:p w14:paraId="196924E9" w14:textId="4A308831" w:rsidR="00E61BD3" w:rsidRPr="00626774" w:rsidRDefault="00E838AA" w:rsidP="00095CDD">
      <w:pPr>
        <w:spacing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31</w:t>
      </w:r>
      <w:r w:rsidR="00626774" w:rsidRPr="0062677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291AFB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พ</w:t>
      </w:r>
      <w:r w:rsidR="00291AFB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ฤษภาคม</w:t>
      </w:r>
      <w:r w:rsidR="00F90D0C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 xml:space="preserve"> </w:t>
      </w:r>
      <w:r w:rsidR="00626774" w:rsidRPr="00626774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2567</w:t>
      </w:r>
      <w:bookmarkStart w:id="0" w:name="_GoBack"/>
      <w:bookmarkEnd w:id="0"/>
    </w:p>
    <w:p w14:paraId="71B9C7FF" w14:textId="77777777" w:rsidR="00E61BD3" w:rsidRPr="00626774" w:rsidRDefault="00E61BD3" w:rsidP="00616747">
      <w:pPr>
        <w:rPr>
          <w:rFonts w:asciiTheme="minorBidi" w:hAnsiTheme="minorBidi"/>
          <w:color w:val="000000" w:themeColor="text1"/>
          <w:sz w:val="30"/>
          <w:szCs w:val="30"/>
        </w:rPr>
      </w:pPr>
    </w:p>
    <w:sectPr w:rsidR="00E61BD3" w:rsidRPr="00626774" w:rsidSect="00095CDD">
      <w:pgSz w:w="11906" w:h="16838"/>
      <w:pgMar w:top="567" w:right="1558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11B1D"/>
    <w:multiLevelType w:val="hybridMultilevel"/>
    <w:tmpl w:val="857A255C"/>
    <w:lvl w:ilvl="0" w:tplc="A41E9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33B5A"/>
    <w:rsid w:val="00066A1D"/>
    <w:rsid w:val="0009408E"/>
    <w:rsid w:val="00095CDD"/>
    <w:rsid w:val="000E6D1E"/>
    <w:rsid w:val="000F5E90"/>
    <w:rsid w:val="0013778B"/>
    <w:rsid w:val="001476DE"/>
    <w:rsid w:val="001B173E"/>
    <w:rsid w:val="001D27D7"/>
    <w:rsid w:val="001D58BC"/>
    <w:rsid w:val="001D7E8D"/>
    <w:rsid w:val="001E5D51"/>
    <w:rsid w:val="002361CC"/>
    <w:rsid w:val="0024062B"/>
    <w:rsid w:val="00243D67"/>
    <w:rsid w:val="00274650"/>
    <w:rsid w:val="00291AFB"/>
    <w:rsid w:val="002D6329"/>
    <w:rsid w:val="002F59D0"/>
    <w:rsid w:val="00313FAD"/>
    <w:rsid w:val="00333FF0"/>
    <w:rsid w:val="00353B62"/>
    <w:rsid w:val="00371B7B"/>
    <w:rsid w:val="003B46FD"/>
    <w:rsid w:val="003D3BF4"/>
    <w:rsid w:val="004778D3"/>
    <w:rsid w:val="004779D5"/>
    <w:rsid w:val="00487C78"/>
    <w:rsid w:val="004913D6"/>
    <w:rsid w:val="00491AA6"/>
    <w:rsid w:val="004B220F"/>
    <w:rsid w:val="004C66A6"/>
    <w:rsid w:val="005739EA"/>
    <w:rsid w:val="00573F85"/>
    <w:rsid w:val="00575FAF"/>
    <w:rsid w:val="00582850"/>
    <w:rsid w:val="00585A2B"/>
    <w:rsid w:val="005A458B"/>
    <w:rsid w:val="005C53AA"/>
    <w:rsid w:val="00611150"/>
    <w:rsid w:val="00616747"/>
    <w:rsid w:val="00626774"/>
    <w:rsid w:val="00683F26"/>
    <w:rsid w:val="006B2D21"/>
    <w:rsid w:val="006C3C62"/>
    <w:rsid w:val="006C7351"/>
    <w:rsid w:val="006E75EF"/>
    <w:rsid w:val="006F47CE"/>
    <w:rsid w:val="00782FC2"/>
    <w:rsid w:val="00783E6D"/>
    <w:rsid w:val="00796FED"/>
    <w:rsid w:val="007A7575"/>
    <w:rsid w:val="007C63F3"/>
    <w:rsid w:val="007E3BCE"/>
    <w:rsid w:val="007F02C9"/>
    <w:rsid w:val="00892B57"/>
    <w:rsid w:val="0089502F"/>
    <w:rsid w:val="008A2BE6"/>
    <w:rsid w:val="008B265A"/>
    <w:rsid w:val="008D28CD"/>
    <w:rsid w:val="008E5A00"/>
    <w:rsid w:val="0091721F"/>
    <w:rsid w:val="00933709"/>
    <w:rsid w:val="00950C3C"/>
    <w:rsid w:val="00955D62"/>
    <w:rsid w:val="009940A2"/>
    <w:rsid w:val="009A5492"/>
    <w:rsid w:val="009F2CFC"/>
    <w:rsid w:val="00A06F3D"/>
    <w:rsid w:val="00A20ABA"/>
    <w:rsid w:val="00A23B3F"/>
    <w:rsid w:val="00A24D1D"/>
    <w:rsid w:val="00A566F0"/>
    <w:rsid w:val="00A70224"/>
    <w:rsid w:val="00AA7025"/>
    <w:rsid w:val="00AD55D8"/>
    <w:rsid w:val="00B12944"/>
    <w:rsid w:val="00B17329"/>
    <w:rsid w:val="00B52C8D"/>
    <w:rsid w:val="00B77A7A"/>
    <w:rsid w:val="00B81552"/>
    <w:rsid w:val="00B92A07"/>
    <w:rsid w:val="00B9523C"/>
    <w:rsid w:val="00BB2CCA"/>
    <w:rsid w:val="00BF148A"/>
    <w:rsid w:val="00C14395"/>
    <w:rsid w:val="00C1551F"/>
    <w:rsid w:val="00C425A3"/>
    <w:rsid w:val="00C60D03"/>
    <w:rsid w:val="00CD4DE1"/>
    <w:rsid w:val="00CF6FAD"/>
    <w:rsid w:val="00D22489"/>
    <w:rsid w:val="00D378BB"/>
    <w:rsid w:val="00DA3C7F"/>
    <w:rsid w:val="00DE27BD"/>
    <w:rsid w:val="00E00174"/>
    <w:rsid w:val="00E33A48"/>
    <w:rsid w:val="00E44B4F"/>
    <w:rsid w:val="00E61BD3"/>
    <w:rsid w:val="00E838AA"/>
    <w:rsid w:val="00EB7AB0"/>
    <w:rsid w:val="00EC1A3C"/>
    <w:rsid w:val="00EC6261"/>
    <w:rsid w:val="00F126BB"/>
    <w:rsid w:val="00F30F17"/>
    <w:rsid w:val="00F326CF"/>
    <w:rsid w:val="00F37165"/>
    <w:rsid w:val="00F54F76"/>
    <w:rsid w:val="00F62A27"/>
    <w:rsid w:val="00F631DE"/>
    <w:rsid w:val="00F84FBB"/>
    <w:rsid w:val="00F90D0C"/>
    <w:rsid w:val="00FD10BB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A397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E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8D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B173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Admin</cp:lastModifiedBy>
  <cp:revision>5</cp:revision>
  <cp:lastPrinted>2024-05-30T08:14:00Z</cp:lastPrinted>
  <dcterms:created xsi:type="dcterms:W3CDTF">2024-05-31T08:15:00Z</dcterms:created>
  <dcterms:modified xsi:type="dcterms:W3CDTF">2024-05-31T08:42:00Z</dcterms:modified>
</cp:coreProperties>
</file>