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994E" w14:textId="063DB4B0" w:rsidR="002A0A1C" w:rsidRPr="00E027AE" w:rsidRDefault="00966C9A" w:rsidP="00966C9A">
      <w:pPr>
        <w:jc w:val="right"/>
        <w:rPr>
          <w:rFonts w:asciiTheme="minorBidi" w:eastAsia="Calibri" w:hAnsiTheme="minorBidi" w:cstheme="minorBidi"/>
          <w:b/>
          <w:bCs/>
          <w:i/>
          <w:sz w:val="30"/>
          <w:szCs w:val="30"/>
          <w:u w:val="single"/>
          <w:lang w:bidi="th-TH"/>
        </w:rPr>
      </w:pPr>
      <w:r w:rsidRPr="00E027AE">
        <w:rPr>
          <w:rFonts w:asciiTheme="minorBidi" w:eastAsia="Calibri" w:hAnsiTheme="minorBidi" w:cstheme="minorBidi" w:hint="cs"/>
          <w:b/>
          <w:bCs/>
          <w:i/>
          <w:sz w:val="30"/>
          <w:szCs w:val="30"/>
          <w:u w:val="single"/>
          <w:cs/>
          <w:lang w:bidi="th-TH"/>
        </w:rPr>
        <w:t>ข่าวประชาสัมพันธ์</w:t>
      </w:r>
    </w:p>
    <w:p w14:paraId="0849698E" w14:textId="77777777" w:rsidR="00C13211" w:rsidRPr="00E027AE" w:rsidRDefault="00C13211" w:rsidP="00966C9A">
      <w:pPr>
        <w:jc w:val="right"/>
        <w:rPr>
          <w:rFonts w:asciiTheme="minorBidi" w:eastAsia="Calibri" w:hAnsiTheme="minorBidi" w:cstheme="minorBidi"/>
          <w:b/>
          <w:bCs/>
          <w:i/>
          <w:sz w:val="30"/>
          <w:szCs w:val="30"/>
          <w:u w:val="single"/>
          <w:lang w:bidi="th-TH"/>
        </w:rPr>
      </w:pPr>
    </w:p>
    <w:p w14:paraId="4BFE407A" w14:textId="75CD095C" w:rsidR="009A6A63" w:rsidRPr="00E027AE" w:rsidRDefault="00966C9A" w:rsidP="00966C9A">
      <w:pPr>
        <w:rPr>
          <w:rFonts w:asciiTheme="minorBidi" w:hAnsiTheme="minorBidi" w:cstheme="minorBidi"/>
          <w:b/>
          <w:bCs/>
          <w:sz w:val="30"/>
          <w:szCs w:val="30"/>
          <w:lang w:val="en-US" w:bidi="th-TH"/>
        </w:rPr>
      </w:pPr>
      <w:r w:rsidRPr="00E027AE">
        <w:rPr>
          <w:rFonts w:asciiTheme="minorBidi" w:hAnsiTheme="minorBidi" w:cstheme="minorBidi" w:hint="cs"/>
          <w:b/>
          <w:bCs/>
          <w:sz w:val="30"/>
          <w:szCs w:val="30"/>
          <w:cs/>
          <w:lang w:val="en-US" w:bidi="th-TH"/>
        </w:rPr>
        <w:t>“</w:t>
      </w:r>
      <w:r w:rsidR="00382E3C" w:rsidRPr="00E027AE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>กรุงไทย</w:t>
      </w:r>
      <w:r w:rsidRPr="00E027AE">
        <w:rPr>
          <w:rFonts w:asciiTheme="minorBidi" w:hAnsiTheme="minorBidi" w:cstheme="minorBidi" w:hint="cs"/>
          <w:b/>
          <w:bCs/>
          <w:sz w:val="30"/>
          <w:szCs w:val="30"/>
          <w:cs/>
          <w:lang w:val="en-US" w:bidi="th-TH"/>
        </w:rPr>
        <w:t>”</w:t>
      </w:r>
      <w:r w:rsidRPr="00E027AE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 xml:space="preserve"> จับม</w:t>
      </w:r>
      <w:r w:rsidR="00582A59" w:rsidRPr="00E027AE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>ื</w:t>
      </w:r>
      <w:r w:rsidRPr="00E027AE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 xml:space="preserve">อ </w:t>
      </w:r>
      <w:r w:rsidRPr="00E027AE">
        <w:rPr>
          <w:rFonts w:asciiTheme="minorBidi" w:hAnsiTheme="minorBidi" w:cstheme="minorBidi" w:hint="cs"/>
          <w:b/>
          <w:bCs/>
          <w:sz w:val="30"/>
          <w:szCs w:val="30"/>
          <w:cs/>
          <w:lang w:val="en-US" w:bidi="th-TH"/>
        </w:rPr>
        <w:t>“</w:t>
      </w:r>
      <w:r w:rsidR="00582A59" w:rsidRPr="00E027AE">
        <w:rPr>
          <w:rFonts w:asciiTheme="minorBidi" w:hAnsiTheme="minorBidi" w:cstheme="minorBidi"/>
          <w:b/>
          <w:bCs/>
          <w:sz w:val="30"/>
          <w:szCs w:val="30"/>
          <w:lang w:val="en-US" w:bidi="th-TH"/>
        </w:rPr>
        <w:t>NatureWorks</w:t>
      </w:r>
      <w:r w:rsidRPr="00E027AE">
        <w:rPr>
          <w:rFonts w:asciiTheme="minorBidi" w:hAnsiTheme="minorBidi" w:cstheme="minorBidi" w:hint="cs"/>
          <w:b/>
          <w:bCs/>
          <w:sz w:val="30"/>
          <w:szCs w:val="30"/>
          <w:cs/>
          <w:lang w:val="en-US" w:bidi="th-TH"/>
        </w:rPr>
        <w:t xml:space="preserve">” </w:t>
      </w:r>
      <w:r w:rsidRPr="00E027AE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>ประกาศดีลประวัติศาสตร์</w:t>
      </w:r>
      <w:r w:rsidR="00AD5DA5" w:rsidRPr="00E027AE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 xml:space="preserve"> </w:t>
      </w:r>
      <w:r w:rsidRPr="00E027AE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>ขับเคลื่อน</w:t>
      </w:r>
      <w:r w:rsidR="00B1230B" w:rsidRPr="00E027AE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>เศรษฐกิจชีวภาพ</w:t>
      </w:r>
      <w:r w:rsidR="00AD5DA5" w:rsidRPr="00E027AE">
        <w:rPr>
          <w:rFonts w:asciiTheme="minorBidi" w:hAnsiTheme="minorBidi" w:cstheme="minorBidi" w:hint="cs"/>
          <w:b/>
          <w:bCs/>
          <w:sz w:val="30"/>
          <w:szCs w:val="30"/>
          <w:cs/>
          <w:lang w:val="en-US" w:bidi="th-TH"/>
        </w:rPr>
        <w:t>ตาม</w:t>
      </w:r>
      <w:r w:rsidR="00582A59" w:rsidRPr="00E027AE">
        <w:rPr>
          <w:rFonts w:asciiTheme="minorBidi" w:hAnsiTheme="minorBidi" w:cstheme="minorBidi" w:hint="cs"/>
          <w:b/>
          <w:bCs/>
          <w:sz w:val="30"/>
          <w:szCs w:val="30"/>
          <w:cs/>
          <w:lang w:val="en-US" w:bidi="th-TH"/>
        </w:rPr>
        <w:t xml:space="preserve">แนวทาง </w:t>
      </w:r>
      <w:r w:rsidR="00AD5DA5" w:rsidRPr="00E027AE">
        <w:rPr>
          <w:rFonts w:asciiTheme="minorBidi" w:hAnsiTheme="minorBidi" w:cstheme="minorBidi"/>
          <w:b/>
          <w:bCs/>
          <w:sz w:val="30"/>
          <w:szCs w:val="30"/>
          <w:lang w:val="en-US" w:bidi="th-TH"/>
        </w:rPr>
        <w:t xml:space="preserve">BCG </w:t>
      </w:r>
      <w:r w:rsidR="004444B5" w:rsidRPr="00E027AE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 xml:space="preserve"> </w:t>
      </w:r>
      <w:r w:rsidR="00001F11" w:rsidRPr="00E027AE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>สนับสนุน</w:t>
      </w:r>
      <w:r w:rsidR="00582A59" w:rsidRPr="00E027AE">
        <w:rPr>
          <w:rFonts w:asciiTheme="minorBidi" w:hAnsiTheme="minorBidi" w:cstheme="minorBidi" w:hint="cs"/>
          <w:b/>
          <w:bCs/>
          <w:sz w:val="30"/>
          <w:szCs w:val="30"/>
          <w:cs/>
          <w:lang w:val="en-US" w:bidi="th-TH"/>
        </w:rPr>
        <w:t>เงินลงทุน</w:t>
      </w:r>
      <w:r w:rsidR="009A6A63" w:rsidRPr="00E027AE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>โครงการ</w:t>
      </w:r>
      <w:r w:rsidR="004444B5" w:rsidRPr="00E027AE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>ก่อสร้างโรงงานผลิต</w:t>
      </w:r>
      <w:r w:rsidR="00446646" w:rsidRPr="00E027AE">
        <w:rPr>
          <w:rFonts w:asciiTheme="minorBidi" w:hAnsiTheme="minorBidi" w:cstheme="minorBidi" w:hint="cs"/>
          <w:b/>
          <w:bCs/>
          <w:sz w:val="30"/>
          <w:szCs w:val="30"/>
          <w:cs/>
          <w:lang w:val="en-US" w:bidi="th-TH"/>
        </w:rPr>
        <w:t>พลาสติก</w:t>
      </w:r>
      <w:r w:rsidR="004444B5" w:rsidRPr="00E027AE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>ชีวภาพ</w:t>
      </w:r>
      <w:r w:rsidRPr="00E027AE">
        <w:rPr>
          <w:rFonts w:asciiTheme="minorBidi" w:hAnsiTheme="minorBidi" w:cstheme="minorBidi" w:hint="cs"/>
          <w:b/>
          <w:bCs/>
          <w:sz w:val="30"/>
          <w:szCs w:val="30"/>
          <w:cs/>
          <w:lang w:val="en-US" w:bidi="th-TH"/>
        </w:rPr>
        <w:t xml:space="preserve"> วงเงิน </w:t>
      </w:r>
      <w:r w:rsidRPr="00E027AE">
        <w:rPr>
          <w:rFonts w:asciiTheme="minorBidi" w:hAnsiTheme="minorBidi" w:cstheme="minorBidi"/>
          <w:b/>
          <w:bCs/>
          <w:sz w:val="30"/>
          <w:szCs w:val="30"/>
          <w:lang w:val="en-US" w:bidi="th-TH"/>
        </w:rPr>
        <w:t xml:space="preserve">12,600 </w:t>
      </w:r>
      <w:r w:rsidRPr="00E027AE">
        <w:rPr>
          <w:rFonts w:asciiTheme="minorBidi" w:hAnsiTheme="minorBidi" w:cstheme="minorBidi" w:hint="cs"/>
          <w:b/>
          <w:bCs/>
          <w:sz w:val="30"/>
          <w:szCs w:val="30"/>
          <w:cs/>
          <w:lang w:val="en-US" w:bidi="th-TH"/>
        </w:rPr>
        <w:t xml:space="preserve">ล้านบาท </w:t>
      </w:r>
    </w:p>
    <w:p w14:paraId="5FB83D7D" w14:textId="77777777" w:rsidR="00C13211" w:rsidRPr="00E027AE" w:rsidRDefault="00C13211" w:rsidP="00966C9A">
      <w:pPr>
        <w:rPr>
          <w:rFonts w:asciiTheme="minorBidi" w:hAnsiTheme="minorBidi" w:cstheme="minorBidi"/>
          <w:b/>
          <w:bCs/>
          <w:sz w:val="30"/>
          <w:szCs w:val="30"/>
          <w:lang w:val="en-US" w:bidi="th-TH"/>
        </w:rPr>
      </w:pPr>
    </w:p>
    <w:p w14:paraId="1187D28A" w14:textId="7AA94A9A" w:rsidR="009A6A63" w:rsidRPr="00E027AE" w:rsidRDefault="00966C9A" w:rsidP="00C13211">
      <w:pPr>
        <w:spacing w:after="240"/>
        <w:jc w:val="thaiDistribute"/>
        <w:rPr>
          <w:rFonts w:asciiTheme="minorBidi" w:hAnsiTheme="minorBidi" w:cstheme="minorBidi"/>
          <w:color w:val="000000" w:themeColor="text1"/>
          <w:sz w:val="30"/>
          <w:szCs w:val="30"/>
          <w:cs/>
          <w:lang w:val="en-US" w:bidi="th-TH"/>
        </w:rPr>
      </w:pPr>
      <w:r w:rsidRPr="00E027AE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ab/>
      </w:r>
      <w:r w:rsidRPr="00E027AE">
        <w:rPr>
          <w:rFonts w:asciiTheme="minorBidi" w:hAnsiTheme="minorBidi" w:cstheme="minorBidi" w:hint="cs"/>
          <w:b/>
          <w:bCs/>
          <w:sz w:val="30"/>
          <w:szCs w:val="30"/>
          <w:cs/>
          <w:lang w:val="en-US" w:bidi="th-TH"/>
        </w:rPr>
        <w:t xml:space="preserve"> “</w:t>
      </w:r>
      <w:r w:rsidR="00446646" w:rsidRPr="00E027AE">
        <w:rPr>
          <w:rFonts w:asciiTheme="minorBidi" w:hAnsiTheme="minorBidi" w:cstheme="minorBidi"/>
          <w:b/>
          <w:bCs/>
          <w:sz w:val="30"/>
          <w:szCs w:val="30"/>
          <w:lang w:val="en-US" w:bidi="th-TH"/>
        </w:rPr>
        <w:t>NatureWorks</w:t>
      </w:r>
      <w:r w:rsidRPr="00E027AE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”</w:t>
      </w:r>
      <w:r w:rsidR="00446646" w:rsidRPr="00E027AE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="00382E3C"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>ผู้ผลิตพลาสติกชีวภาพ</w:t>
      </w:r>
      <w:r w:rsidR="00446646" w:rsidRPr="00E027AE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ย่อยสลายได้ประเภทพอลิแลกติกแอซิด </w:t>
      </w:r>
      <w:r w:rsidR="00446646" w:rsidRPr="00E027AE">
        <w:rPr>
          <w:rFonts w:ascii="TH SarabunPSK" w:hAnsi="TH SarabunPSK" w:cs="TH SarabunPSK" w:hint="cs"/>
          <w:sz w:val="28"/>
          <w:szCs w:val="28"/>
          <w:cs/>
          <w:lang w:val="en-US" w:bidi="th-TH"/>
        </w:rPr>
        <w:t>ซิด</w:t>
      </w:r>
      <w:r w:rsidR="00446646" w:rsidRPr="00E027AE">
        <w:rPr>
          <w:rFonts w:ascii="TH SarabunPSK" w:hAnsi="TH SarabunPSK" w:cs="TH SarabunPSK"/>
          <w:sz w:val="28"/>
          <w:szCs w:val="28"/>
          <w:cs/>
          <w:lang w:val="en-US" w:bidi="th-TH"/>
        </w:rPr>
        <w:t xml:space="preserve"> (</w:t>
      </w:r>
      <w:r w:rsidR="00446646" w:rsidRPr="00E027AE">
        <w:rPr>
          <w:rFonts w:ascii="TH SarabunPSK" w:hAnsi="TH SarabunPSK" w:cs="TH SarabunPSK"/>
          <w:sz w:val="28"/>
          <w:szCs w:val="28"/>
          <w:lang w:val="en-US"/>
        </w:rPr>
        <w:t xml:space="preserve">Polylactic Acid </w:t>
      </w:r>
      <w:r w:rsidR="00446646" w:rsidRPr="00E027AE">
        <w:rPr>
          <w:rFonts w:ascii="TH SarabunPSK" w:hAnsi="TH SarabunPSK" w:cs="TH SarabunPSK" w:hint="cs"/>
          <w:sz w:val="28"/>
          <w:szCs w:val="28"/>
          <w:cs/>
          <w:lang w:val="en-US" w:bidi="th-TH"/>
        </w:rPr>
        <w:t xml:space="preserve">หรือ </w:t>
      </w:r>
      <w:r w:rsidR="00446646" w:rsidRPr="00E027AE">
        <w:rPr>
          <w:rFonts w:ascii="TH SarabunPSK" w:hAnsi="TH SarabunPSK" w:cs="TH SarabunPSK"/>
          <w:sz w:val="28"/>
          <w:szCs w:val="28"/>
          <w:lang w:val="en-US"/>
        </w:rPr>
        <w:t>PLA</w:t>
      </w:r>
      <w:r w:rsidR="00446646" w:rsidRPr="00E027AE">
        <w:rPr>
          <w:rFonts w:ascii="TH SarabunPSK" w:hAnsi="TH SarabunPSK" w:cs="TH SarabunPSK"/>
          <w:sz w:val="28"/>
          <w:szCs w:val="28"/>
          <w:cs/>
          <w:lang w:val="en-US" w:bidi="th-TH"/>
        </w:rPr>
        <w:t>)</w:t>
      </w:r>
      <w:r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>ชั</w:t>
      </w:r>
      <w:r w:rsidR="00AD5DA5" w:rsidRPr="00E027AE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้</w:t>
      </w:r>
      <w:r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>นนําของโลก</w:t>
      </w:r>
      <w:r w:rsidR="00446646" w:rsidRPr="00E027AE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ที่ผลิตจากทรัพยากรหมุนเวียน</w:t>
      </w:r>
      <w:r w:rsidR="00382E3C"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 </w:t>
      </w:r>
      <w:r w:rsidR="00AD5DA5" w:rsidRPr="00E027AE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="00AD5DA5"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>และธนาคารกรุงไทย  ร่วมลงนามในสัญญา</w:t>
      </w:r>
      <w:r w:rsidR="00AD5DA5" w:rsidRPr="00E027AE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สนับสนุนเงิน</w:t>
      </w:r>
      <w:r w:rsidR="00446646"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>ลง</w:t>
      </w:r>
      <w:r w:rsidR="00AD5DA5" w:rsidRPr="00E027AE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ทุนโครงการ</w:t>
      </w:r>
      <w:r w:rsidR="00AD5DA5"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ก่อสร้างโรงงานผลิตพลาสติกชีวภาพ </w:t>
      </w:r>
      <w:r w:rsidR="00AD5DA5" w:rsidRPr="00E027AE">
        <w:rPr>
          <w:rFonts w:asciiTheme="minorBidi" w:hAnsiTheme="minorBidi" w:cstheme="minorBidi"/>
          <w:sz w:val="30"/>
          <w:szCs w:val="30"/>
          <w:lang w:val="en-US" w:bidi="th-TH"/>
        </w:rPr>
        <w:t>PLA</w:t>
      </w:r>
      <w:r w:rsidR="00AD5DA5" w:rsidRPr="00E027AE">
        <w:rPr>
          <w:rFonts w:asciiTheme="minorBidi" w:hAnsiTheme="minorBidi" w:cstheme="minorBidi" w:hint="cs"/>
          <w:color w:val="000000" w:themeColor="text1"/>
          <w:sz w:val="30"/>
          <w:szCs w:val="30"/>
          <w:cs/>
          <w:lang w:val="en-US" w:bidi="th-TH"/>
        </w:rPr>
        <w:t xml:space="preserve"> </w:t>
      </w:r>
      <w:r w:rsidR="00AD5DA5"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>ภายใต้แบรนด์</w:t>
      </w:r>
      <w:r w:rsidR="00AD5DA5" w:rsidRPr="00E027AE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="00AD5DA5"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 </w:t>
      </w:r>
      <w:r w:rsidR="00AD5DA5" w:rsidRPr="00E027AE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“</w:t>
      </w:r>
      <w:r w:rsidR="00AD5DA5" w:rsidRPr="00E027AE">
        <w:rPr>
          <w:rFonts w:asciiTheme="minorBidi" w:hAnsiTheme="minorBidi" w:cstheme="minorBidi"/>
          <w:sz w:val="30"/>
          <w:szCs w:val="30"/>
          <w:lang w:val="en-US" w:bidi="th-TH"/>
        </w:rPr>
        <w:t>Ingeo</w:t>
      </w:r>
      <w:r w:rsidR="00AD5DA5"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>™️</w:t>
      </w:r>
      <w:r w:rsidR="00AD5DA5" w:rsidRPr="00E027AE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” </w:t>
      </w:r>
      <w:r w:rsidR="00AD5DA5"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>แบบครบวงจรแห่งใหม่ในประเทศไทย</w:t>
      </w:r>
      <w:r w:rsidR="00AD5DA5" w:rsidRPr="00E027AE">
        <w:rPr>
          <w:rFonts w:asciiTheme="minorBidi" w:hAnsiTheme="minorBidi" w:cstheme="minorBidi" w:hint="cs"/>
          <w:color w:val="000000" w:themeColor="text1"/>
          <w:sz w:val="30"/>
          <w:szCs w:val="30"/>
          <w:cs/>
          <w:lang w:val="en-US" w:bidi="th-TH"/>
        </w:rPr>
        <w:t xml:space="preserve"> </w:t>
      </w:r>
      <w:r w:rsidR="00AD5DA5"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>มูลค่ากว่า 350 ล้านดอลลาร์สหรัฐ หรือเทียบเท่า 12</w:t>
      </w:r>
      <w:r w:rsidR="00AD5DA5" w:rsidRPr="00E027AE">
        <w:rPr>
          <w:rFonts w:asciiTheme="minorBidi" w:hAnsiTheme="minorBidi" w:cstheme="minorBidi"/>
          <w:sz w:val="30"/>
          <w:szCs w:val="30"/>
          <w:lang w:val="en-US"/>
        </w:rPr>
        <w:t>,</w:t>
      </w:r>
      <w:r w:rsidR="00AD5DA5"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600 ล้านบาท </w:t>
      </w:r>
      <w:r w:rsidR="00AD5DA5" w:rsidRPr="00E027AE">
        <w:rPr>
          <w:rFonts w:asciiTheme="minorBidi" w:hAnsiTheme="minorBidi" w:cstheme="minorBidi" w:hint="cs"/>
          <w:color w:val="000000" w:themeColor="text1"/>
          <w:sz w:val="30"/>
          <w:szCs w:val="30"/>
          <w:cs/>
          <w:lang w:val="en-US" w:bidi="th-TH"/>
        </w:rPr>
        <w:t>นับเป็น</w:t>
      </w:r>
      <w:r w:rsidR="00446646" w:rsidRPr="00E027AE">
        <w:rPr>
          <w:rFonts w:asciiTheme="minorBidi" w:hAnsiTheme="minorBidi" w:cstheme="minorBidi" w:hint="cs"/>
          <w:color w:val="000000" w:themeColor="text1"/>
          <w:sz w:val="30"/>
          <w:szCs w:val="30"/>
          <w:cs/>
          <w:lang w:val="en-US" w:bidi="th-TH"/>
        </w:rPr>
        <w:t xml:space="preserve">หนึ่งในสินเชื่อเงินกู้ที่มีผู้ให้กู้รายเดียว </w:t>
      </w:r>
      <w:r w:rsidR="00446646" w:rsidRPr="00E027AE">
        <w:rPr>
          <w:rFonts w:asciiTheme="minorBidi" w:hAnsiTheme="minorBidi" w:cstheme="minorBidi"/>
          <w:color w:val="000000" w:themeColor="text1"/>
          <w:sz w:val="30"/>
          <w:szCs w:val="30"/>
          <w:lang w:val="en-US" w:bidi="th-TH"/>
        </w:rPr>
        <w:t xml:space="preserve">(Bilateral </w:t>
      </w:r>
      <w:r w:rsidR="004275E7">
        <w:rPr>
          <w:rFonts w:asciiTheme="minorBidi" w:hAnsiTheme="minorBidi" w:cstheme="minorBidi"/>
          <w:color w:val="000000" w:themeColor="text1"/>
          <w:sz w:val="30"/>
          <w:szCs w:val="30"/>
          <w:lang w:val="en-US" w:bidi="th-TH"/>
        </w:rPr>
        <w:t>l</w:t>
      </w:r>
      <w:r w:rsidR="00446646" w:rsidRPr="00E027AE">
        <w:rPr>
          <w:rFonts w:asciiTheme="minorBidi" w:hAnsiTheme="minorBidi" w:cstheme="minorBidi"/>
          <w:color w:val="000000" w:themeColor="text1"/>
          <w:sz w:val="30"/>
          <w:szCs w:val="30"/>
          <w:lang w:val="en-US" w:bidi="th-TH"/>
        </w:rPr>
        <w:t xml:space="preserve">oan) </w:t>
      </w:r>
      <w:r w:rsidR="00446646" w:rsidRPr="00E027AE">
        <w:rPr>
          <w:rFonts w:asciiTheme="minorBidi" w:hAnsiTheme="minorBidi" w:cstheme="minorBidi" w:hint="cs"/>
          <w:color w:val="000000" w:themeColor="text1"/>
          <w:sz w:val="30"/>
          <w:szCs w:val="30"/>
          <w:cs/>
          <w:lang w:val="en-US" w:bidi="th-TH"/>
        </w:rPr>
        <w:t>ที่ใหญ่ที่สุด</w:t>
      </w:r>
      <w:r w:rsidR="00446646" w:rsidRPr="00E027AE">
        <w:rPr>
          <w:rFonts w:asciiTheme="minorBidi" w:hAnsiTheme="minorBidi" w:cs="Cordia New" w:hint="cs"/>
          <w:color w:val="000000" w:themeColor="text1"/>
          <w:sz w:val="30"/>
          <w:szCs w:val="30"/>
          <w:cs/>
          <w:lang w:val="en-US" w:bidi="th-TH"/>
        </w:rPr>
        <w:t xml:space="preserve">ในรอบทศวรรษของวงการธนาคาร </w:t>
      </w:r>
      <w:r w:rsidR="00AD5DA5" w:rsidRPr="00E027AE">
        <w:rPr>
          <w:rFonts w:asciiTheme="minorBidi" w:hAnsiTheme="minorBidi" w:cstheme="minorBidi"/>
          <w:color w:val="000000" w:themeColor="text1"/>
          <w:sz w:val="30"/>
          <w:szCs w:val="30"/>
          <w:cs/>
          <w:lang w:val="en-US" w:bidi="th-TH"/>
        </w:rPr>
        <w:t>สะท้อนถึงความมุ่งมั่นข</w:t>
      </w:r>
      <w:r w:rsidR="00EC75C5" w:rsidRPr="00E027AE">
        <w:rPr>
          <w:rFonts w:asciiTheme="minorBidi" w:hAnsiTheme="minorBidi" w:cstheme="minorBidi"/>
          <w:color w:val="000000" w:themeColor="text1"/>
          <w:sz w:val="30"/>
          <w:szCs w:val="30"/>
          <w:cs/>
          <w:lang w:val="en-US" w:bidi="th-TH"/>
        </w:rPr>
        <w:t>องทั้งสององค์กร ในการผลักดัน</w:t>
      </w:r>
      <w:r w:rsidR="00AD5DA5" w:rsidRPr="00E027AE">
        <w:rPr>
          <w:rFonts w:asciiTheme="minorBidi" w:hAnsiTheme="minorBidi" w:cstheme="minorBidi"/>
          <w:color w:val="000000" w:themeColor="text1"/>
          <w:sz w:val="30"/>
          <w:szCs w:val="30"/>
          <w:cs/>
          <w:lang w:val="en-US" w:bidi="th-TH"/>
        </w:rPr>
        <w:t xml:space="preserve">เศรษฐกิจชีวภาพตามแนวคิด </w:t>
      </w:r>
      <w:r w:rsidR="00AD5DA5" w:rsidRPr="00E027AE">
        <w:rPr>
          <w:rFonts w:asciiTheme="minorBidi" w:hAnsiTheme="minorBidi" w:cstheme="minorBidi"/>
          <w:color w:val="000000" w:themeColor="text1"/>
          <w:sz w:val="30"/>
          <w:szCs w:val="30"/>
          <w:lang w:val="en-US" w:bidi="th-TH"/>
        </w:rPr>
        <w:t>BCG</w:t>
      </w:r>
      <w:r w:rsidR="00EC75C5" w:rsidRPr="00E027AE">
        <w:rPr>
          <w:rFonts w:asciiTheme="minorBidi" w:hAnsiTheme="minorBidi" w:cstheme="minorBidi"/>
          <w:color w:val="000000" w:themeColor="text1"/>
          <w:sz w:val="30"/>
          <w:szCs w:val="30"/>
          <w:cs/>
          <w:lang w:val="en-US" w:bidi="th-TH"/>
        </w:rPr>
        <w:t xml:space="preserve"> ขับเคลื่อนเศรษฐกิจสู่ความ</w:t>
      </w:r>
      <w:r w:rsidR="00AD5DA5" w:rsidRPr="00E027AE">
        <w:rPr>
          <w:rFonts w:asciiTheme="minorBidi" w:hAnsiTheme="minorBidi" w:cstheme="minorBidi"/>
          <w:color w:val="000000" w:themeColor="text1"/>
          <w:sz w:val="30"/>
          <w:szCs w:val="30"/>
          <w:cs/>
          <w:lang w:val="en-US" w:bidi="th-TH"/>
        </w:rPr>
        <w:t>ยั่งยืน</w:t>
      </w:r>
      <w:r w:rsidR="00AD5DA5" w:rsidRPr="00E027AE">
        <w:rPr>
          <w:rFonts w:asciiTheme="minorBidi" w:hAnsiTheme="minorBidi" w:cstheme="minorBidi" w:hint="cs"/>
          <w:color w:val="000000" w:themeColor="text1"/>
          <w:sz w:val="30"/>
          <w:szCs w:val="30"/>
          <w:cs/>
          <w:lang w:val="en-US" w:bidi="th-TH"/>
        </w:rPr>
        <w:t xml:space="preserve"> </w:t>
      </w:r>
    </w:p>
    <w:p w14:paraId="7986DB4C" w14:textId="574DB1C5" w:rsidR="007F60D3" w:rsidRPr="00E027AE" w:rsidRDefault="00AD5DA5" w:rsidP="00C13211">
      <w:pPr>
        <w:spacing w:after="240"/>
        <w:jc w:val="thaiDistribute"/>
        <w:rPr>
          <w:rFonts w:asciiTheme="minorBidi" w:eastAsia="Calibri" w:hAnsiTheme="minorBidi" w:cstheme="minorBidi"/>
          <w:sz w:val="30"/>
          <w:szCs w:val="30"/>
          <w:lang w:bidi="th-TH"/>
        </w:rPr>
      </w:pPr>
      <w:r w:rsidRPr="00E027AE">
        <w:rPr>
          <w:rFonts w:asciiTheme="minorBidi" w:hAnsiTheme="minorBidi" w:cstheme="minorBidi"/>
          <w:color w:val="000000" w:themeColor="text1"/>
          <w:sz w:val="30"/>
          <w:szCs w:val="30"/>
          <w:cs/>
          <w:lang w:val="en-US" w:bidi="th-TH"/>
        </w:rPr>
        <w:tab/>
      </w:r>
      <w:r w:rsidRPr="00E027AE">
        <w:rPr>
          <w:rFonts w:asciiTheme="minorBidi" w:eastAsia="Calibri" w:hAnsiTheme="minorBidi" w:cstheme="minorBidi" w:hint="cs"/>
          <w:b/>
          <w:bCs/>
          <w:sz w:val="30"/>
          <w:szCs w:val="30"/>
          <w:cs/>
          <w:lang w:bidi="th-TH"/>
        </w:rPr>
        <w:t>นายอิริค ริพเพิล (</w:t>
      </w:r>
      <w:r w:rsidRPr="00E027AE">
        <w:rPr>
          <w:rFonts w:asciiTheme="minorBidi" w:eastAsia="Calibri" w:hAnsiTheme="minorBidi" w:cstheme="minorBidi"/>
          <w:b/>
          <w:bCs/>
          <w:sz w:val="30"/>
          <w:szCs w:val="30"/>
          <w:lang w:val="en-US" w:bidi="th-TH"/>
        </w:rPr>
        <w:t>Mr.</w:t>
      </w:r>
      <w:r w:rsidRPr="00E027AE">
        <w:rPr>
          <w:rFonts w:asciiTheme="minorBidi" w:eastAsia="Calibri" w:hAnsiTheme="minorBidi" w:cstheme="minorBidi"/>
          <w:b/>
          <w:bCs/>
          <w:sz w:val="30"/>
          <w:szCs w:val="30"/>
        </w:rPr>
        <w:t>Erik Ripple</w:t>
      </w:r>
      <w:r w:rsidRPr="00E027AE">
        <w:rPr>
          <w:rFonts w:asciiTheme="minorBidi" w:eastAsia="Calibri" w:hAnsiTheme="minorBidi" w:cstheme="minorBidi" w:hint="cs"/>
          <w:b/>
          <w:bCs/>
          <w:sz w:val="30"/>
          <w:szCs w:val="30"/>
          <w:cs/>
          <w:lang w:bidi="th-TH"/>
        </w:rPr>
        <w:t>)</w:t>
      </w:r>
      <w:r w:rsidRPr="00E027AE">
        <w:rPr>
          <w:rFonts w:asciiTheme="minorBidi" w:eastAsia="Calibri" w:hAnsiTheme="minorBidi" w:cstheme="minorBidi"/>
          <w:b/>
          <w:bCs/>
          <w:sz w:val="30"/>
          <w:szCs w:val="30"/>
        </w:rPr>
        <w:t xml:space="preserve"> </w:t>
      </w:r>
      <w:r w:rsidR="006B7CDF" w:rsidRPr="00E027AE">
        <w:rPr>
          <w:rFonts w:asciiTheme="minorBidi" w:eastAsia="Calibri" w:hAnsiTheme="minorBidi" w:cs="Cordia New" w:hint="cs"/>
          <w:b/>
          <w:bCs/>
          <w:sz w:val="30"/>
          <w:szCs w:val="30"/>
          <w:cs/>
          <w:lang w:bidi="th-TH"/>
        </w:rPr>
        <w:t>ประธานเจ้าหน้าที่บริหารและกรรมการผู้จัดการใหญ่</w:t>
      </w:r>
      <w:r w:rsidR="006B7CDF" w:rsidRPr="00E027AE">
        <w:rPr>
          <w:rFonts w:asciiTheme="minorBidi" w:eastAsia="Calibri" w:hAnsiTheme="minorBidi" w:cs="Cordia New"/>
          <w:b/>
          <w:bCs/>
          <w:sz w:val="30"/>
          <w:szCs w:val="30"/>
          <w:cs/>
          <w:lang w:bidi="th-TH"/>
        </w:rPr>
        <w:t xml:space="preserve"> </w:t>
      </w:r>
      <w:r w:rsidR="006B7CDF" w:rsidRPr="00E027AE">
        <w:rPr>
          <w:rFonts w:asciiTheme="minorBidi" w:eastAsia="Calibri" w:hAnsiTheme="minorBidi" w:cstheme="minorBidi"/>
          <w:b/>
          <w:bCs/>
          <w:sz w:val="30"/>
          <w:szCs w:val="30"/>
        </w:rPr>
        <w:t xml:space="preserve">NatureWorks </w:t>
      </w:r>
      <w:r w:rsidR="00732C14" w:rsidRPr="00E027AE">
        <w:rPr>
          <w:rFonts w:asciiTheme="minorBidi" w:hAnsiTheme="minorBidi" w:cstheme="minorBidi" w:hint="cs"/>
          <w:color w:val="000000" w:themeColor="text1"/>
          <w:sz w:val="30"/>
          <w:szCs w:val="30"/>
          <w:cs/>
          <w:lang w:val="en-US" w:bidi="th-TH"/>
        </w:rPr>
        <w:t xml:space="preserve">เปิดเผยว่า </w:t>
      </w:r>
      <w:r w:rsidR="007F60D3" w:rsidRPr="00E027AE">
        <w:rPr>
          <w:rFonts w:asciiTheme="minorBidi" w:eastAsia="Calibri" w:hAnsiTheme="minorBidi" w:cstheme="minorBidi"/>
          <w:sz w:val="30"/>
          <w:szCs w:val="30"/>
          <w:cs/>
          <w:lang w:bidi="th-TH"/>
        </w:rPr>
        <w:t>การ</w:t>
      </w:r>
      <w:r w:rsidR="00C70ECB" w:rsidRPr="00E027AE">
        <w:rPr>
          <w:rFonts w:asciiTheme="minorBidi" w:eastAsia="Calibri" w:hAnsiTheme="minorBidi" w:cstheme="minorBidi"/>
          <w:sz w:val="30"/>
          <w:szCs w:val="30"/>
          <w:cs/>
          <w:lang w:bidi="th-TH"/>
        </w:rPr>
        <w:t>สนับสนุน</w:t>
      </w:r>
      <w:r w:rsidR="007F60D3" w:rsidRPr="00E027AE">
        <w:rPr>
          <w:rFonts w:asciiTheme="minorBidi" w:eastAsia="Calibri" w:hAnsiTheme="minorBidi" w:cstheme="minorBidi"/>
          <w:sz w:val="30"/>
          <w:szCs w:val="30"/>
          <w:cs/>
          <w:lang w:bidi="th-TH"/>
        </w:rPr>
        <w:t>จากธนาคารกรุงไทยครั้งนี้</w:t>
      </w:r>
      <w:r w:rsidR="00957969" w:rsidRPr="00E027AE">
        <w:rPr>
          <w:rFonts w:asciiTheme="minorBidi" w:eastAsia="Calibri" w:hAnsiTheme="minorBidi" w:cstheme="minorBidi"/>
          <w:sz w:val="30"/>
          <w:szCs w:val="30"/>
          <w:cs/>
          <w:lang w:bidi="th-TH"/>
        </w:rPr>
        <w:t xml:space="preserve"> </w:t>
      </w:r>
      <w:r w:rsidR="006B7CDF" w:rsidRPr="00E027AE">
        <w:rPr>
          <w:rFonts w:asciiTheme="minorBidi" w:eastAsia="Calibri" w:hAnsiTheme="minorBidi" w:cs="Cordia New" w:hint="cs"/>
          <w:sz w:val="30"/>
          <w:szCs w:val="30"/>
          <w:cs/>
          <w:lang w:bidi="th-TH"/>
        </w:rPr>
        <w:t>เป็นการสนับสนุนกลยุทธ์ของ</w:t>
      </w:r>
      <w:r w:rsidR="006B7CDF" w:rsidRPr="00E027AE">
        <w:rPr>
          <w:rFonts w:asciiTheme="minorBidi" w:eastAsia="Calibri" w:hAnsiTheme="minorBidi" w:cs="Cordia New"/>
          <w:sz w:val="30"/>
          <w:szCs w:val="30"/>
          <w:cs/>
          <w:lang w:bidi="th-TH"/>
        </w:rPr>
        <w:t xml:space="preserve"> </w:t>
      </w:r>
      <w:r w:rsidR="006B7CDF" w:rsidRPr="00E027AE">
        <w:rPr>
          <w:rFonts w:asciiTheme="minorBidi" w:eastAsia="Calibri" w:hAnsiTheme="minorBidi" w:cstheme="minorBidi"/>
          <w:sz w:val="30"/>
          <w:szCs w:val="30"/>
        </w:rPr>
        <w:t xml:space="preserve">NatureWorks </w:t>
      </w:r>
      <w:r w:rsidR="006B7CDF" w:rsidRPr="00E027AE">
        <w:rPr>
          <w:rFonts w:asciiTheme="minorBidi" w:eastAsia="Calibri" w:hAnsiTheme="minorBidi" w:cs="Cordia New" w:hint="cs"/>
          <w:sz w:val="30"/>
          <w:szCs w:val="30"/>
          <w:cs/>
          <w:lang w:bidi="th-TH"/>
        </w:rPr>
        <w:t>ในการรักษาความเป็นผู้นำธุรกิจชีวภาพระดับสากล</w:t>
      </w:r>
      <w:r w:rsidR="006B7CDF" w:rsidRPr="00E027AE">
        <w:rPr>
          <w:rFonts w:asciiTheme="minorBidi" w:eastAsia="Calibri" w:hAnsiTheme="minorBidi" w:cs="Cordia New"/>
          <w:sz w:val="30"/>
          <w:szCs w:val="30"/>
          <w:cs/>
          <w:lang w:bidi="th-TH"/>
        </w:rPr>
        <w:t xml:space="preserve"> </w:t>
      </w:r>
      <w:r w:rsidR="006B7CDF" w:rsidRPr="00E027AE">
        <w:rPr>
          <w:rFonts w:asciiTheme="minorBidi" w:eastAsia="Calibri" w:hAnsiTheme="minorBidi" w:cs="Cordia New" w:hint="cs"/>
          <w:sz w:val="30"/>
          <w:szCs w:val="30"/>
          <w:cs/>
          <w:lang w:bidi="th-TH"/>
        </w:rPr>
        <w:t>โดยโรงงานแห่งที่</w:t>
      </w:r>
      <w:r w:rsidR="006B7CDF" w:rsidRPr="00E027AE">
        <w:rPr>
          <w:rFonts w:asciiTheme="minorBidi" w:eastAsia="Calibri" w:hAnsiTheme="minorBidi" w:cs="Cordia New"/>
          <w:sz w:val="30"/>
          <w:szCs w:val="30"/>
          <w:cs/>
          <w:lang w:bidi="th-TH"/>
        </w:rPr>
        <w:t xml:space="preserve"> 2 </w:t>
      </w:r>
      <w:r w:rsidR="006B7CDF" w:rsidRPr="00E027AE">
        <w:rPr>
          <w:rFonts w:asciiTheme="minorBidi" w:eastAsia="Calibri" w:hAnsiTheme="minorBidi" w:cs="Cordia New" w:hint="cs"/>
          <w:sz w:val="30"/>
          <w:szCs w:val="30"/>
          <w:cs/>
          <w:lang w:bidi="th-TH"/>
        </w:rPr>
        <w:t>ในประเทศไทยจะเป็นฐานการผลิตเพื่อมุ่งเน้นการตอบสนองความต้องการผลิตภัณฑ์พลาสติกชีวภาพในภูมิภาคเอเชียแปซิฟิก</w:t>
      </w:r>
      <w:r w:rsidR="006B7CDF" w:rsidRPr="00E027AE">
        <w:rPr>
          <w:rFonts w:asciiTheme="minorBidi" w:eastAsia="Calibri" w:hAnsiTheme="minorBidi" w:cs="Cordia New"/>
          <w:sz w:val="30"/>
          <w:szCs w:val="30"/>
          <w:cs/>
          <w:lang w:bidi="th-TH"/>
        </w:rPr>
        <w:t xml:space="preserve"> </w:t>
      </w:r>
      <w:r w:rsidR="006B7CDF" w:rsidRPr="00E027AE">
        <w:rPr>
          <w:rFonts w:asciiTheme="minorBidi" w:eastAsia="Calibri" w:hAnsiTheme="minorBidi" w:cs="Cordia New" w:hint="cs"/>
          <w:sz w:val="30"/>
          <w:szCs w:val="30"/>
          <w:cs/>
          <w:lang w:bidi="th-TH"/>
        </w:rPr>
        <w:t>และผลักดันไปสู่การขยายตัวอย่างต่อเนื่อง</w:t>
      </w:r>
      <w:r w:rsidR="006B7CDF" w:rsidRPr="00E027AE">
        <w:rPr>
          <w:rFonts w:asciiTheme="minorBidi" w:eastAsia="Calibri" w:hAnsiTheme="minorBidi" w:cs="Cordia New"/>
          <w:sz w:val="30"/>
          <w:szCs w:val="30"/>
          <w:cs/>
          <w:lang w:bidi="th-TH"/>
        </w:rPr>
        <w:t xml:space="preserve"> </w:t>
      </w:r>
      <w:r w:rsidR="006B7CDF" w:rsidRPr="00E027AE">
        <w:rPr>
          <w:rFonts w:asciiTheme="minorBidi" w:eastAsia="Calibri" w:hAnsiTheme="minorBidi" w:cs="Cordia New" w:hint="cs"/>
          <w:sz w:val="30"/>
          <w:szCs w:val="30"/>
          <w:cs/>
          <w:lang w:bidi="th-TH"/>
        </w:rPr>
        <w:t>เพื่อรองรับเศรษฐกิจชีวภาพและความต้องการผลิตภัณฑ์พลาสติกชีวภาพสำหรับใช้เป็นบรรจุภัณฑ์และเส้นใยทั่วโลก</w:t>
      </w:r>
    </w:p>
    <w:p w14:paraId="5E6CD9CE" w14:textId="77777777" w:rsidR="006B7CDF" w:rsidRPr="00E027AE" w:rsidRDefault="00732C14" w:rsidP="00C13211">
      <w:pPr>
        <w:spacing w:after="240"/>
        <w:jc w:val="thaiDistribute"/>
        <w:rPr>
          <w:rFonts w:asciiTheme="minorBidi" w:eastAsia="Calibri" w:hAnsiTheme="minorBidi" w:cs="Cordia New"/>
          <w:sz w:val="30"/>
          <w:szCs w:val="30"/>
          <w:lang w:bidi="th-TH"/>
        </w:rPr>
      </w:pPr>
      <w:r w:rsidRPr="00E027AE">
        <w:rPr>
          <w:rFonts w:asciiTheme="minorBidi" w:eastAsia="Calibri" w:hAnsiTheme="minorBidi" w:cstheme="minorBidi" w:hint="cs"/>
          <w:sz w:val="30"/>
          <w:szCs w:val="30"/>
          <w:cs/>
          <w:lang w:bidi="th-TH"/>
        </w:rPr>
        <w:tab/>
        <w:t xml:space="preserve">ทั้งนี้ </w:t>
      </w:r>
      <w:r w:rsidR="006B7CDF" w:rsidRPr="00E027AE">
        <w:rPr>
          <w:rFonts w:asciiTheme="minorBidi" w:eastAsia="Calibri" w:hAnsiTheme="minorBidi" w:cs="Cordia New" w:hint="cs"/>
          <w:sz w:val="30"/>
          <w:szCs w:val="30"/>
          <w:cs/>
          <w:lang w:bidi="th-TH"/>
        </w:rPr>
        <w:t>โรงงานของ</w:t>
      </w:r>
      <w:r w:rsidR="006B7CDF" w:rsidRPr="00E027AE">
        <w:rPr>
          <w:rFonts w:asciiTheme="minorBidi" w:eastAsia="Calibri" w:hAnsiTheme="minorBidi" w:cs="Cordia New"/>
          <w:sz w:val="30"/>
          <w:szCs w:val="30"/>
          <w:cs/>
          <w:lang w:bidi="th-TH"/>
        </w:rPr>
        <w:t xml:space="preserve"> </w:t>
      </w:r>
      <w:r w:rsidR="006B7CDF" w:rsidRPr="00E027AE">
        <w:rPr>
          <w:rFonts w:asciiTheme="minorBidi" w:eastAsia="Calibri" w:hAnsiTheme="minorBidi" w:cstheme="minorBidi"/>
          <w:sz w:val="30"/>
          <w:szCs w:val="30"/>
        </w:rPr>
        <w:t xml:space="preserve">NatureWorks </w:t>
      </w:r>
      <w:r w:rsidR="006B7CDF" w:rsidRPr="00E027AE">
        <w:rPr>
          <w:rFonts w:asciiTheme="minorBidi" w:eastAsia="Calibri" w:hAnsiTheme="minorBidi" w:cs="Cordia New" w:hint="cs"/>
          <w:sz w:val="30"/>
          <w:szCs w:val="30"/>
          <w:cs/>
          <w:lang w:bidi="th-TH"/>
        </w:rPr>
        <w:t>แห่งที่</w:t>
      </w:r>
      <w:r w:rsidR="006B7CDF" w:rsidRPr="00E027AE">
        <w:rPr>
          <w:rFonts w:asciiTheme="minorBidi" w:eastAsia="Calibri" w:hAnsiTheme="minorBidi" w:cs="Cordia New"/>
          <w:sz w:val="30"/>
          <w:szCs w:val="30"/>
          <w:cs/>
          <w:lang w:bidi="th-TH"/>
        </w:rPr>
        <w:t xml:space="preserve"> 2 </w:t>
      </w:r>
      <w:r w:rsidR="006B7CDF" w:rsidRPr="00E027AE">
        <w:rPr>
          <w:rFonts w:asciiTheme="minorBidi" w:eastAsia="Calibri" w:hAnsiTheme="minorBidi" w:cs="Cordia New" w:hint="cs"/>
          <w:sz w:val="30"/>
          <w:szCs w:val="30"/>
          <w:cs/>
          <w:lang w:bidi="th-TH"/>
        </w:rPr>
        <w:t>นี้</w:t>
      </w:r>
      <w:r w:rsidR="006B7CDF" w:rsidRPr="00E027AE">
        <w:rPr>
          <w:rFonts w:asciiTheme="minorBidi" w:eastAsia="Calibri" w:hAnsiTheme="minorBidi" w:cs="Cordia New"/>
          <w:sz w:val="30"/>
          <w:szCs w:val="30"/>
          <w:cs/>
          <w:lang w:bidi="th-TH"/>
        </w:rPr>
        <w:t xml:space="preserve"> </w:t>
      </w:r>
      <w:r w:rsidR="006B7CDF" w:rsidRPr="00E027AE">
        <w:rPr>
          <w:rFonts w:asciiTheme="minorBidi" w:eastAsia="Calibri" w:hAnsiTheme="minorBidi" w:cs="Cordia New" w:hint="cs"/>
          <w:sz w:val="30"/>
          <w:szCs w:val="30"/>
          <w:cs/>
          <w:lang w:bidi="th-TH"/>
        </w:rPr>
        <w:t>ตั้งอยู่ที่จังหวัดนครสวรรค์</w:t>
      </w:r>
      <w:r w:rsidR="006B7CDF" w:rsidRPr="00E027AE">
        <w:rPr>
          <w:rFonts w:asciiTheme="minorBidi" w:eastAsia="Calibri" w:hAnsiTheme="minorBidi" w:cs="Cordia New"/>
          <w:sz w:val="30"/>
          <w:szCs w:val="30"/>
          <w:cs/>
          <w:lang w:bidi="th-TH"/>
        </w:rPr>
        <w:t xml:space="preserve"> </w:t>
      </w:r>
      <w:r w:rsidR="006B7CDF" w:rsidRPr="00E027AE">
        <w:rPr>
          <w:rFonts w:asciiTheme="minorBidi" w:eastAsia="Calibri" w:hAnsiTheme="minorBidi" w:cs="Cordia New" w:hint="cs"/>
          <w:sz w:val="30"/>
          <w:szCs w:val="30"/>
          <w:cs/>
          <w:lang w:bidi="th-TH"/>
        </w:rPr>
        <w:t>ซึ่งเป็นไบโอคอมเพล็กซ์แห่งแรกในประเทศไทยที่ก่อตั้งขึ้นตามแนวทางพัฒนาเศรษฐกิจ</w:t>
      </w:r>
      <w:r w:rsidR="006B7CDF" w:rsidRPr="00E027AE">
        <w:rPr>
          <w:rFonts w:asciiTheme="minorBidi" w:eastAsia="Calibri" w:hAnsiTheme="minorBidi" w:cs="Cordia New"/>
          <w:sz w:val="30"/>
          <w:szCs w:val="30"/>
          <w:cs/>
          <w:lang w:bidi="th-TH"/>
        </w:rPr>
        <w:t xml:space="preserve"> </w:t>
      </w:r>
      <w:r w:rsidR="006B7CDF" w:rsidRPr="00E027AE">
        <w:rPr>
          <w:rFonts w:asciiTheme="minorBidi" w:eastAsia="Calibri" w:hAnsiTheme="minorBidi" w:cstheme="minorBidi"/>
          <w:sz w:val="30"/>
          <w:szCs w:val="30"/>
        </w:rPr>
        <w:t xml:space="preserve">BCG </w:t>
      </w:r>
      <w:r w:rsidR="006B7CDF" w:rsidRPr="00E027AE">
        <w:rPr>
          <w:rFonts w:asciiTheme="minorBidi" w:eastAsia="Calibri" w:hAnsiTheme="minorBidi" w:cs="Cordia New" w:hint="cs"/>
          <w:sz w:val="30"/>
          <w:szCs w:val="30"/>
          <w:cs/>
          <w:lang w:bidi="th-TH"/>
        </w:rPr>
        <w:t>ของรัฐบาล</w:t>
      </w:r>
      <w:r w:rsidR="006B7CDF" w:rsidRPr="00E027AE">
        <w:rPr>
          <w:rFonts w:asciiTheme="minorBidi" w:eastAsia="Calibri" w:hAnsiTheme="minorBidi" w:cs="Cordia New"/>
          <w:sz w:val="30"/>
          <w:szCs w:val="30"/>
          <w:cs/>
          <w:lang w:bidi="th-TH"/>
        </w:rPr>
        <w:t xml:space="preserve"> </w:t>
      </w:r>
      <w:r w:rsidR="006B7CDF" w:rsidRPr="00E027AE">
        <w:rPr>
          <w:rFonts w:asciiTheme="minorBidi" w:eastAsia="Calibri" w:hAnsiTheme="minorBidi" w:cs="Cordia New" w:hint="cs"/>
          <w:sz w:val="30"/>
          <w:szCs w:val="30"/>
          <w:cs/>
          <w:lang w:bidi="th-TH"/>
        </w:rPr>
        <w:t>เป็นพื้นที่ที่มีศักยภาพด้านวัตถุดิบทางการเกษตรที่อุดมสมบูรณ์และหาได้ในท้องถิ่น</w:t>
      </w:r>
      <w:r w:rsidR="006B7CDF" w:rsidRPr="00E027AE">
        <w:rPr>
          <w:rFonts w:asciiTheme="minorBidi" w:eastAsia="Calibri" w:hAnsiTheme="minorBidi" w:cs="Cordia New"/>
          <w:sz w:val="30"/>
          <w:szCs w:val="30"/>
          <w:cs/>
          <w:lang w:bidi="th-TH"/>
        </w:rPr>
        <w:t xml:space="preserve"> </w:t>
      </w:r>
      <w:r w:rsidR="006B7CDF" w:rsidRPr="00E027AE">
        <w:rPr>
          <w:rFonts w:asciiTheme="minorBidi" w:eastAsia="Calibri" w:hAnsiTheme="minorBidi" w:cs="Cordia New" w:hint="cs"/>
          <w:sz w:val="30"/>
          <w:szCs w:val="30"/>
          <w:cs/>
          <w:lang w:bidi="th-TH"/>
        </w:rPr>
        <w:t>ได้แก่</w:t>
      </w:r>
      <w:r w:rsidR="006B7CDF" w:rsidRPr="00E027AE">
        <w:rPr>
          <w:rFonts w:asciiTheme="minorBidi" w:eastAsia="Calibri" w:hAnsiTheme="minorBidi" w:cs="Cordia New"/>
          <w:sz w:val="30"/>
          <w:szCs w:val="30"/>
          <w:cs/>
          <w:lang w:bidi="th-TH"/>
        </w:rPr>
        <w:t xml:space="preserve"> </w:t>
      </w:r>
      <w:r w:rsidR="006B7CDF" w:rsidRPr="00E027AE">
        <w:rPr>
          <w:rFonts w:asciiTheme="minorBidi" w:eastAsia="Calibri" w:hAnsiTheme="minorBidi" w:cs="Cordia New" w:hint="cs"/>
          <w:sz w:val="30"/>
          <w:szCs w:val="30"/>
          <w:cs/>
          <w:lang w:bidi="th-TH"/>
        </w:rPr>
        <w:t>อ้อย</w:t>
      </w:r>
      <w:r w:rsidR="006B7CDF" w:rsidRPr="00E027AE">
        <w:rPr>
          <w:rFonts w:asciiTheme="minorBidi" w:eastAsia="Calibri" w:hAnsiTheme="minorBidi" w:cs="Cordia New"/>
          <w:sz w:val="30"/>
          <w:szCs w:val="30"/>
          <w:cs/>
          <w:lang w:bidi="th-TH"/>
        </w:rPr>
        <w:t xml:space="preserve"> </w:t>
      </w:r>
      <w:r w:rsidR="006B7CDF" w:rsidRPr="00E027AE">
        <w:rPr>
          <w:rFonts w:asciiTheme="minorBidi" w:eastAsia="Calibri" w:hAnsiTheme="minorBidi" w:cs="Cordia New" w:hint="cs"/>
          <w:sz w:val="30"/>
          <w:szCs w:val="30"/>
          <w:cs/>
          <w:lang w:bidi="th-TH"/>
        </w:rPr>
        <w:t>โดย</w:t>
      </w:r>
      <w:r w:rsidR="006B7CDF" w:rsidRPr="00E027AE">
        <w:rPr>
          <w:rFonts w:asciiTheme="minorBidi" w:eastAsia="Calibri" w:hAnsiTheme="minorBidi" w:cs="Cordia New"/>
          <w:sz w:val="30"/>
          <w:szCs w:val="30"/>
          <w:cs/>
          <w:lang w:bidi="th-TH"/>
        </w:rPr>
        <w:t xml:space="preserve"> </w:t>
      </w:r>
      <w:r w:rsidR="006B7CDF" w:rsidRPr="00E027AE">
        <w:rPr>
          <w:rFonts w:asciiTheme="minorBidi" w:eastAsia="Calibri" w:hAnsiTheme="minorBidi" w:cstheme="minorBidi"/>
          <w:sz w:val="30"/>
          <w:szCs w:val="30"/>
        </w:rPr>
        <w:t xml:space="preserve">NatureWorks </w:t>
      </w:r>
      <w:r w:rsidR="006B7CDF" w:rsidRPr="00E027AE">
        <w:rPr>
          <w:rFonts w:asciiTheme="minorBidi" w:eastAsia="Calibri" w:hAnsiTheme="minorBidi" w:cs="Cordia New" w:hint="cs"/>
          <w:sz w:val="30"/>
          <w:szCs w:val="30"/>
          <w:cs/>
          <w:lang w:bidi="th-TH"/>
        </w:rPr>
        <w:t>พิจารณาเลือกสถานที่ก่อสร้างโครงการจากปัจจัยด้านทำเลที่ตั้งที่ใกล้กับที่ปลูกอ้อย</w:t>
      </w:r>
      <w:r w:rsidR="006B7CDF" w:rsidRPr="00E027AE">
        <w:rPr>
          <w:rFonts w:asciiTheme="minorBidi" w:eastAsia="Calibri" w:hAnsiTheme="minorBidi" w:cs="Cordia New"/>
          <w:sz w:val="30"/>
          <w:szCs w:val="30"/>
          <w:cs/>
          <w:lang w:bidi="th-TH"/>
        </w:rPr>
        <w:t xml:space="preserve"> </w:t>
      </w:r>
      <w:r w:rsidR="006B7CDF" w:rsidRPr="00E027AE">
        <w:rPr>
          <w:rFonts w:asciiTheme="minorBidi" w:eastAsia="Calibri" w:hAnsiTheme="minorBidi" w:cs="Cordia New" w:hint="cs"/>
          <w:sz w:val="30"/>
          <w:szCs w:val="30"/>
          <w:cs/>
          <w:lang w:bidi="th-TH"/>
        </w:rPr>
        <w:t>และมีโครงสร้างพื้นฐานในการแปรรูปอ้อยเป็นน้ำตาลสำหรับใช้ในกระบวนการผลิต</w:t>
      </w:r>
      <w:r w:rsidR="006B7CDF" w:rsidRPr="00E027AE">
        <w:rPr>
          <w:rFonts w:asciiTheme="minorBidi" w:eastAsia="Calibri" w:hAnsiTheme="minorBidi" w:cs="Cordia New"/>
          <w:sz w:val="30"/>
          <w:szCs w:val="30"/>
          <w:cs/>
          <w:lang w:bidi="th-TH"/>
        </w:rPr>
        <w:t xml:space="preserve"> </w:t>
      </w:r>
      <w:r w:rsidR="006B7CDF" w:rsidRPr="00E027AE">
        <w:rPr>
          <w:rFonts w:asciiTheme="minorBidi" w:eastAsia="Calibri" w:hAnsiTheme="minorBidi" w:cs="Cordia New" w:hint="cs"/>
          <w:sz w:val="30"/>
          <w:szCs w:val="30"/>
          <w:cs/>
          <w:lang w:bidi="th-TH"/>
        </w:rPr>
        <w:t>ตลอดจนพิจารณาถึงความพร้อมของระบบสาธารณูปโภคในการดำเนินการผลิต</w:t>
      </w:r>
    </w:p>
    <w:p w14:paraId="3C6B050E" w14:textId="69B34B4B" w:rsidR="006B7CDF" w:rsidRDefault="006B7CDF" w:rsidP="006B7CDF">
      <w:pPr>
        <w:spacing w:after="240"/>
        <w:ind w:firstLine="720"/>
        <w:jc w:val="thaiDistribute"/>
        <w:rPr>
          <w:rFonts w:asciiTheme="minorBidi" w:eastAsia="Calibri" w:hAnsiTheme="minorBidi" w:cs="Cordia New"/>
          <w:sz w:val="30"/>
          <w:szCs w:val="30"/>
          <w:lang w:bidi="th-TH"/>
        </w:rPr>
      </w:pPr>
      <w:r w:rsidRPr="00E027AE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 xml:space="preserve">นายสุรธันว์ คงทน ประธานผู้บริหาร </w:t>
      </w:r>
      <w:r w:rsidRPr="00E027AE">
        <w:rPr>
          <w:rFonts w:asciiTheme="minorBidi" w:hAnsiTheme="minorBidi" w:cstheme="minorBidi"/>
          <w:b/>
          <w:bCs/>
          <w:sz w:val="30"/>
          <w:szCs w:val="30"/>
          <w:lang w:val="en-US"/>
        </w:rPr>
        <w:t xml:space="preserve">Wholesale Banking </w:t>
      </w:r>
      <w:r w:rsidRPr="00E027AE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>ธนาคารกรุงไทย</w:t>
      </w:r>
      <w:r w:rsidRPr="00E027AE">
        <w:rPr>
          <w:rFonts w:asciiTheme="minorBidi" w:hAnsiTheme="minorBidi" w:cstheme="minorBidi"/>
          <w:b/>
          <w:bCs/>
          <w:sz w:val="30"/>
          <w:szCs w:val="30"/>
          <w:lang w:val="en-US" w:bidi="th-TH"/>
        </w:rPr>
        <w:t xml:space="preserve"> </w:t>
      </w:r>
      <w:r w:rsidRPr="00E027AE">
        <w:rPr>
          <w:rFonts w:asciiTheme="minorBidi" w:hAnsiTheme="minorBidi" w:cstheme="minorBidi" w:hint="cs"/>
          <w:b/>
          <w:bCs/>
          <w:sz w:val="30"/>
          <w:szCs w:val="30"/>
          <w:cs/>
          <w:lang w:val="en-US" w:bidi="th-TH"/>
        </w:rPr>
        <w:t xml:space="preserve"> </w:t>
      </w:r>
      <w:r w:rsidRPr="00E027AE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เปิดเผยว่า</w:t>
      </w:r>
      <w:r w:rsidRPr="00E027AE">
        <w:rPr>
          <w:rFonts w:asciiTheme="minorBidi" w:hAnsiTheme="minorBidi" w:cstheme="minorBidi" w:hint="cs"/>
          <w:b/>
          <w:bCs/>
          <w:sz w:val="30"/>
          <w:szCs w:val="30"/>
          <w:cs/>
          <w:lang w:val="en-US" w:bidi="th-TH"/>
        </w:rPr>
        <w:t xml:space="preserve"> </w:t>
      </w:r>
      <w:r w:rsidRPr="00E027AE">
        <w:rPr>
          <w:rFonts w:asciiTheme="minorBidi" w:eastAsia="Calibri" w:hAnsiTheme="minorBidi" w:cstheme="minorBidi"/>
          <w:sz w:val="30"/>
          <w:szCs w:val="30"/>
          <w:cs/>
          <w:lang w:bidi="th-TH"/>
        </w:rPr>
        <w:t>ธนาคารกรุงไทย</w:t>
      </w:r>
      <w:r w:rsidRPr="00E027AE">
        <w:rPr>
          <w:rFonts w:asciiTheme="minorBidi" w:eastAsia="Calibri" w:hAnsiTheme="minorBidi" w:cstheme="minorBidi" w:hint="cs"/>
          <w:sz w:val="30"/>
          <w:szCs w:val="30"/>
          <w:cs/>
          <w:lang w:bidi="th-TH"/>
        </w:rPr>
        <w:t xml:space="preserve"> ในฐานะธนาคารพาณิชย์</w:t>
      </w:r>
      <w:r w:rsidRPr="00C6045E">
        <w:rPr>
          <w:rFonts w:asciiTheme="minorBidi" w:eastAsia="Calibri" w:hAnsiTheme="minorBidi" w:cstheme="minorBidi" w:hint="cs"/>
          <w:sz w:val="30"/>
          <w:szCs w:val="30"/>
          <w:cs/>
          <w:lang w:bidi="th-TH"/>
        </w:rPr>
        <w:t xml:space="preserve">ชั้นนำของประเทศ มุ่งมั่นขับเคลื่อน </w:t>
      </w:r>
      <w:r w:rsidRPr="00C6045E">
        <w:rPr>
          <w:rFonts w:asciiTheme="minorBidi" w:eastAsia="Calibri" w:hAnsiTheme="minorBidi" w:cstheme="minorBidi" w:hint="cs"/>
          <w:b/>
          <w:bCs/>
          <w:sz w:val="30"/>
          <w:szCs w:val="30"/>
          <w:cs/>
          <w:lang w:bidi="th-TH"/>
        </w:rPr>
        <w:t>“นวัตกรรมสร้างคุณค่า ตอบโจทย์ลูกค้า สู่ความยั่งยืน”</w:t>
      </w:r>
      <w:r w:rsidRPr="00C6045E">
        <w:rPr>
          <w:rFonts w:asciiTheme="minorBidi" w:eastAsia="Calibri" w:hAnsiTheme="minorBidi" w:cstheme="minorBidi" w:hint="cs"/>
          <w:sz w:val="30"/>
          <w:szCs w:val="30"/>
          <w:cs/>
          <w:lang w:bidi="th-TH"/>
        </w:rPr>
        <w:t xml:space="preserve"> </w:t>
      </w:r>
      <w:r w:rsidRPr="00C6045E">
        <w:rPr>
          <w:rFonts w:asciiTheme="minorBidi" w:eastAsia="Calibri" w:hAnsiTheme="minorBidi" w:cstheme="minorBidi"/>
          <w:sz w:val="30"/>
          <w:szCs w:val="30"/>
          <w:cs/>
          <w:lang w:bidi="th-TH"/>
        </w:rPr>
        <w:t xml:space="preserve">เล็งเห็นถึงศักยภาพของ </w:t>
      </w:r>
      <w:r w:rsidRPr="00C6045E">
        <w:rPr>
          <w:rFonts w:asciiTheme="minorBidi" w:eastAsia="Calibri" w:hAnsiTheme="minorBidi" w:cstheme="minorBidi"/>
          <w:sz w:val="30"/>
          <w:szCs w:val="30"/>
          <w:lang w:bidi="th-TH"/>
        </w:rPr>
        <w:t xml:space="preserve">NatureWorks </w:t>
      </w:r>
      <w:r w:rsidRPr="00C6045E">
        <w:rPr>
          <w:rFonts w:asciiTheme="minorBidi" w:eastAsia="Calibri" w:hAnsiTheme="minorBidi" w:cs="Cordia New" w:hint="cs"/>
          <w:sz w:val="30"/>
          <w:szCs w:val="30"/>
          <w:cs/>
          <w:lang w:bidi="th-TH"/>
        </w:rPr>
        <w:t>ในการเป็นผู้นำ</w:t>
      </w:r>
      <w:r w:rsidRPr="00C6045E">
        <w:rPr>
          <w:rFonts w:asciiTheme="minorBidi" w:eastAsia="Calibri" w:hAnsiTheme="minorBidi" w:cs="Cordia New" w:hint="cs"/>
          <w:color w:val="000000" w:themeColor="text1"/>
          <w:sz w:val="30"/>
          <w:szCs w:val="30"/>
          <w:cs/>
          <w:lang w:bidi="th-TH"/>
        </w:rPr>
        <w:t>ในธุรกิจพลาสติกชีวภาพ</w:t>
      </w:r>
      <w:r w:rsidR="004275E7" w:rsidRPr="00C6045E">
        <w:rPr>
          <w:rFonts w:asciiTheme="minorBidi" w:eastAsia="Calibri" w:hAnsiTheme="minorBidi" w:cs="Cordia New"/>
          <w:color w:val="000000" w:themeColor="text1"/>
          <w:sz w:val="30"/>
          <w:szCs w:val="30"/>
          <w:lang w:bidi="th-TH"/>
        </w:rPr>
        <w:t xml:space="preserve"> </w:t>
      </w:r>
      <w:r w:rsidRPr="00C6045E">
        <w:rPr>
          <w:rFonts w:asciiTheme="minorBidi" w:eastAsia="Calibri" w:hAnsiTheme="minorBidi" w:cs="Cordia New" w:hint="cs"/>
          <w:color w:val="000000" w:themeColor="text1"/>
          <w:sz w:val="30"/>
          <w:szCs w:val="30"/>
          <w:cs/>
          <w:lang w:bidi="th-TH"/>
        </w:rPr>
        <w:t>ที่มีบทบาทสำคัญในการขับเคลื่อน</w:t>
      </w:r>
      <w:r w:rsidR="00C6045E" w:rsidRPr="00C6045E">
        <w:rPr>
          <w:rFonts w:asciiTheme="minorBidi" w:eastAsia="Calibri" w:hAnsiTheme="minorBidi" w:cs="Cordia New" w:hint="cs"/>
          <w:color w:val="000000" w:themeColor="text1"/>
          <w:sz w:val="30"/>
          <w:szCs w:val="30"/>
          <w:cs/>
          <w:lang w:bidi="th-TH"/>
        </w:rPr>
        <w:t>การพัฒนาเศรษฐกิจชีวภาพ</w:t>
      </w:r>
      <w:r w:rsidR="004275E7" w:rsidRPr="00C6045E">
        <w:rPr>
          <w:rFonts w:asciiTheme="minorBidi" w:eastAsia="Calibri" w:hAnsiTheme="minorBidi" w:cs="Cordia New"/>
          <w:color w:val="000000" w:themeColor="text1"/>
          <w:sz w:val="30"/>
          <w:szCs w:val="30"/>
          <w:lang w:bidi="th-TH"/>
        </w:rPr>
        <w:t xml:space="preserve"> </w:t>
      </w:r>
      <w:r w:rsidR="004275E7" w:rsidRPr="00C6045E">
        <w:rPr>
          <w:rFonts w:asciiTheme="minorBidi" w:eastAsia="Calibri" w:hAnsiTheme="minorBidi" w:cs="Cordia New" w:hint="cs"/>
          <w:color w:val="000000" w:themeColor="text1"/>
          <w:sz w:val="30"/>
          <w:szCs w:val="30"/>
          <w:cs/>
          <w:lang w:bidi="th-TH"/>
        </w:rPr>
        <w:t>ภายใต้</w:t>
      </w:r>
      <w:r w:rsidR="00C6045E" w:rsidRPr="00C6045E">
        <w:rPr>
          <w:rFonts w:asciiTheme="minorBidi" w:eastAsia="Calibri" w:hAnsiTheme="minorBidi" w:cs="Cordia New" w:hint="cs"/>
          <w:color w:val="000000" w:themeColor="text1"/>
          <w:sz w:val="30"/>
          <w:szCs w:val="30"/>
          <w:cs/>
          <w:lang w:bidi="th-TH"/>
        </w:rPr>
        <w:t xml:space="preserve">โมเดลเศรษฐกิจสู่การพัฒนาที่ยั่งยืน </w:t>
      </w:r>
      <w:r w:rsidR="004275E7" w:rsidRPr="00C6045E">
        <w:rPr>
          <w:rFonts w:asciiTheme="minorBidi" w:eastAsia="Calibri" w:hAnsiTheme="minorBidi" w:cs="Cordia New"/>
          <w:color w:val="000000" w:themeColor="text1"/>
          <w:sz w:val="30"/>
          <w:szCs w:val="30"/>
          <w:lang w:val="en-US" w:bidi="th-TH"/>
        </w:rPr>
        <w:t>(</w:t>
      </w:r>
      <w:r w:rsidR="00C6045E" w:rsidRPr="00C6045E">
        <w:rPr>
          <w:rFonts w:asciiTheme="minorBidi" w:eastAsia="Calibri" w:hAnsiTheme="minorBidi" w:cstheme="minorBidi"/>
          <w:color w:val="000000" w:themeColor="text1"/>
          <w:sz w:val="30"/>
          <w:szCs w:val="30"/>
          <w:lang w:bidi="th-TH"/>
        </w:rPr>
        <w:t xml:space="preserve">BCG Model </w:t>
      </w:r>
      <w:r w:rsidRPr="00C6045E">
        <w:rPr>
          <w:rFonts w:asciiTheme="minorBidi" w:eastAsia="Calibri" w:hAnsiTheme="minorBidi" w:cs="Cordia New" w:hint="cs"/>
          <w:color w:val="000000" w:themeColor="text1"/>
          <w:sz w:val="30"/>
          <w:szCs w:val="30"/>
          <w:cs/>
          <w:lang w:bidi="th-TH"/>
        </w:rPr>
        <w:t>หรือ</w:t>
      </w:r>
      <w:r w:rsidRPr="00C6045E">
        <w:rPr>
          <w:rFonts w:asciiTheme="minorBidi" w:eastAsia="Calibri" w:hAnsiTheme="minorBidi" w:cs="Cordia New"/>
          <w:color w:val="000000" w:themeColor="text1"/>
          <w:sz w:val="30"/>
          <w:szCs w:val="30"/>
          <w:cs/>
          <w:lang w:bidi="th-TH"/>
        </w:rPr>
        <w:t xml:space="preserve"> </w:t>
      </w:r>
      <w:r w:rsidR="00C6045E" w:rsidRPr="00C6045E">
        <w:rPr>
          <w:rFonts w:asciiTheme="minorBidi" w:eastAsia="Calibri" w:hAnsiTheme="minorBidi" w:cstheme="minorBidi"/>
          <w:color w:val="000000" w:themeColor="text1"/>
          <w:sz w:val="30"/>
          <w:szCs w:val="30"/>
          <w:lang w:bidi="th-TH"/>
        </w:rPr>
        <w:t>Bio-Circular-Green Economy</w:t>
      </w:r>
      <w:r w:rsidR="004275E7" w:rsidRPr="00C6045E">
        <w:rPr>
          <w:rFonts w:asciiTheme="minorBidi" w:eastAsia="Calibri" w:hAnsiTheme="minorBidi" w:cstheme="minorBidi"/>
          <w:color w:val="000000" w:themeColor="text1"/>
          <w:sz w:val="30"/>
          <w:szCs w:val="30"/>
          <w:lang w:bidi="th-TH"/>
        </w:rPr>
        <w:t>)</w:t>
      </w:r>
      <w:r w:rsidRPr="00C6045E">
        <w:rPr>
          <w:rFonts w:asciiTheme="minorBidi" w:eastAsia="Calibri" w:hAnsiTheme="minorBidi" w:cstheme="minorBidi"/>
          <w:color w:val="000000" w:themeColor="text1"/>
          <w:sz w:val="30"/>
          <w:szCs w:val="30"/>
          <w:lang w:bidi="th-TH"/>
        </w:rPr>
        <w:t xml:space="preserve"> </w:t>
      </w:r>
      <w:r w:rsidRPr="00C6045E">
        <w:rPr>
          <w:rFonts w:asciiTheme="minorBidi" w:eastAsia="Calibri" w:hAnsiTheme="minorBidi" w:cs="Cordia New" w:hint="cs"/>
          <w:color w:val="000000" w:themeColor="text1"/>
          <w:sz w:val="30"/>
          <w:szCs w:val="30"/>
          <w:cs/>
          <w:lang w:bidi="th-TH"/>
        </w:rPr>
        <w:lastRenderedPageBreak/>
        <w:t>ของประเทศไทย</w:t>
      </w:r>
      <w:r w:rsidRPr="00C6045E">
        <w:rPr>
          <w:rFonts w:asciiTheme="minorBidi" w:eastAsia="Calibri" w:hAnsiTheme="minorBidi" w:cs="Cordia New"/>
          <w:color w:val="000000" w:themeColor="text1"/>
          <w:sz w:val="30"/>
          <w:szCs w:val="30"/>
          <w:cs/>
          <w:lang w:bidi="th-TH"/>
        </w:rPr>
        <w:t xml:space="preserve"> </w:t>
      </w:r>
      <w:r w:rsidRPr="00E027AE">
        <w:rPr>
          <w:rFonts w:asciiTheme="minorBidi" w:eastAsia="Calibri" w:hAnsiTheme="minorBidi" w:cs="Cordia New" w:hint="cs"/>
          <w:sz w:val="30"/>
          <w:szCs w:val="30"/>
          <w:cs/>
          <w:lang w:bidi="th-TH"/>
        </w:rPr>
        <w:t>และสร้างมูลค่าเพิ่มให้แก่ผลิตภัณฑ์ทางการเกษตรของประเทศ</w:t>
      </w:r>
      <w:r w:rsidRPr="00E027AE">
        <w:rPr>
          <w:rFonts w:asciiTheme="minorBidi" w:eastAsia="Calibri" w:hAnsiTheme="minorBidi" w:cs="Cordia New"/>
          <w:sz w:val="30"/>
          <w:szCs w:val="30"/>
          <w:cs/>
          <w:lang w:bidi="th-TH"/>
        </w:rPr>
        <w:t xml:space="preserve"> </w:t>
      </w:r>
      <w:r w:rsidRPr="00E027AE">
        <w:rPr>
          <w:rFonts w:asciiTheme="minorBidi" w:eastAsia="Calibri" w:hAnsiTheme="minorBidi" w:cs="Cordia New" w:hint="cs"/>
          <w:sz w:val="30"/>
          <w:szCs w:val="30"/>
          <w:cs/>
          <w:lang w:bidi="th-TH"/>
        </w:rPr>
        <w:t>เพื่อสร้างเศรษฐกิจที่ยั่งยืน</w:t>
      </w:r>
      <w:r w:rsidRPr="00E027AE">
        <w:rPr>
          <w:rFonts w:asciiTheme="minorBidi" w:eastAsia="Calibri" w:hAnsiTheme="minorBidi" w:cs="Cordia New"/>
          <w:sz w:val="30"/>
          <w:szCs w:val="30"/>
          <w:cs/>
          <w:lang w:bidi="th-TH"/>
        </w:rPr>
        <w:t xml:space="preserve"> </w:t>
      </w:r>
      <w:r w:rsidRPr="00E027AE">
        <w:rPr>
          <w:rFonts w:asciiTheme="minorBidi" w:eastAsia="Calibri" w:hAnsiTheme="minorBidi" w:cs="Cordia New" w:hint="cs"/>
          <w:sz w:val="30"/>
          <w:szCs w:val="30"/>
          <w:cs/>
          <w:lang w:bidi="th-TH"/>
        </w:rPr>
        <w:t>โดยธนาคารพร้อมให้การสนับสนุน</w:t>
      </w:r>
      <w:r w:rsidRPr="00E027AE">
        <w:rPr>
          <w:rFonts w:asciiTheme="minorBidi" w:eastAsia="Calibri" w:hAnsiTheme="minorBidi" w:cs="Cordia New"/>
          <w:sz w:val="30"/>
          <w:szCs w:val="30"/>
          <w:cs/>
          <w:lang w:bidi="th-TH"/>
        </w:rPr>
        <w:t xml:space="preserve"> </w:t>
      </w:r>
      <w:r w:rsidRPr="00E027AE">
        <w:rPr>
          <w:rFonts w:asciiTheme="minorBidi" w:eastAsia="Calibri" w:hAnsiTheme="minorBidi" w:cstheme="minorBidi"/>
          <w:sz w:val="30"/>
          <w:szCs w:val="30"/>
          <w:lang w:bidi="th-TH"/>
        </w:rPr>
        <w:t xml:space="preserve">NatureWorks </w:t>
      </w:r>
      <w:r w:rsidRPr="00E027AE">
        <w:rPr>
          <w:rFonts w:asciiTheme="minorBidi" w:eastAsia="Calibri" w:hAnsiTheme="minorBidi" w:cs="Cordia New" w:hint="cs"/>
          <w:sz w:val="30"/>
          <w:szCs w:val="30"/>
          <w:cs/>
          <w:lang w:bidi="th-TH"/>
        </w:rPr>
        <w:t>ก่อสร้างโรงงานและใช้เป็นเงินทุนหมุนเวียนในการดำเนินกิจการ</w:t>
      </w:r>
      <w:r w:rsidRPr="00E027AE">
        <w:rPr>
          <w:rFonts w:asciiTheme="minorBidi" w:eastAsia="Calibri" w:hAnsiTheme="minorBidi" w:cs="Cordia New"/>
          <w:sz w:val="30"/>
          <w:szCs w:val="30"/>
          <w:cs/>
          <w:lang w:bidi="th-TH"/>
        </w:rPr>
        <w:t xml:space="preserve"> </w:t>
      </w:r>
    </w:p>
    <w:p w14:paraId="75BFB39F" w14:textId="77777777" w:rsidR="00E027AE" w:rsidRPr="00E027AE" w:rsidRDefault="00E027AE" w:rsidP="006B7CDF">
      <w:pPr>
        <w:spacing w:after="240"/>
        <w:ind w:firstLine="720"/>
        <w:jc w:val="thaiDistribute"/>
        <w:rPr>
          <w:rFonts w:asciiTheme="minorBidi" w:hAnsiTheme="minorBidi" w:cstheme="minorBidi"/>
          <w:b/>
          <w:bCs/>
          <w:sz w:val="30"/>
          <w:szCs w:val="30"/>
          <w:lang w:val="en-US" w:bidi="th-TH"/>
        </w:rPr>
      </w:pPr>
    </w:p>
    <w:p w14:paraId="70ADC2A6" w14:textId="5E962795" w:rsidR="006B7CDF" w:rsidRPr="00E027AE" w:rsidRDefault="006B7CDF" w:rsidP="00E027AE">
      <w:pPr>
        <w:spacing w:after="240"/>
        <w:jc w:val="thaiDistribute"/>
        <w:rPr>
          <w:rFonts w:asciiTheme="minorBidi" w:hAnsiTheme="minorBidi" w:cstheme="minorBidi"/>
          <w:color w:val="000000" w:themeColor="text1"/>
          <w:sz w:val="30"/>
          <w:szCs w:val="30"/>
          <w:lang w:val="en-US" w:bidi="th-TH"/>
        </w:rPr>
      </w:pPr>
      <w:r w:rsidRPr="00E027AE">
        <w:rPr>
          <w:rFonts w:asciiTheme="minorBidi" w:hAnsiTheme="minorBidi" w:cstheme="minorBidi"/>
          <w:b/>
          <w:bCs/>
          <w:sz w:val="30"/>
          <w:szCs w:val="30"/>
          <w:lang w:val="en-US" w:bidi="th-TH"/>
        </w:rPr>
        <w:t xml:space="preserve"> </w:t>
      </w:r>
      <w:r w:rsidR="00C97462" w:rsidRPr="00E027AE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ab/>
      </w:r>
      <w:r w:rsidRPr="00E027AE">
        <w:rPr>
          <w:rFonts w:asciiTheme="minorBidi" w:hAnsiTheme="minorBidi" w:cstheme="minorBidi" w:hint="cs"/>
          <w:b/>
          <w:bCs/>
          <w:sz w:val="30"/>
          <w:szCs w:val="30"/>
          <w:cs/>
          <w:lang w:val="en-US" w:bidi="th-TH"/>
        </w:rPr>
        <w:t>“</w:t>
      </w:r>
      <w:r w:rsidR="001426D8"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ประเทศไทยเป็นผู้นำทั้งในระดับภูมิภาคและระดับโลกด้านการพัฒนาเศรษฐกิจชีวภาพ </w:t>
      </w:r>
      <w:r w:rsidR="00C97462" w:rsidRPr="00E027AE">
        <w:rPr>
          <w:rFonts w:asciiTheme="minorBidi" w:hAnsiTheme="minorBidi" w:cstheme="minorBidi"/>
          <w:color w:val="000000" w:themeColor="text1"/>
          <w:sz w:val="30"/>
          <w:szCs w:val="30"/>
          <w:cs/>
          <w:lang w:val="en-US" w:bidi="th-TH"/>
        </w:rPr>
        <w:t>ซึ่งธนาคารกรุงไทยมีบทบาทร่วมขับเคลื่อนการเปลี่ยนแปลงในครั้งนี้</w:t>
      </w:r>
      <w:r w:rsidR="00C97462" w:rsidRPr="00E027AE">
        <w:rPr>
          <w:rFonts w:asciiTheme="minorBidi" w:hAnsiTheme="minorBidi" w:cstheme="minorBidi" w:hint="cs"/>
          <w:color w:val="FF0000"/>
          <w:sz w:val="30"/>
          <w:szCs w:val="30"/>
          <w:cs/>
          <w:lang w:val="en-US" w:bidi="th-TH"/>
        </w:rPr>
        <w:t xml:space="preserve"> </w:t>
      </w:r>
      <w:r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>การสนับสนุนเงิน</w:t>
      </w:r>
      <w:r w:rsidR="001426D8" w:rsidRPr="00E027AE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ลง</w:t>
      </w:r>
      <w:r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>ทุนแก่</w:t>
      </w:r>
      <w:r w:rsidR="001426D8" w:rsidRPr="00E027AE">
        <w:rPr>
          <w:rFonts w:asciiTheme="minorBidi" w:eastAsia="Calibri" w:hAnsiTheme="minorBidi" w:cstheme="minorBidi"/>
          <w:sz w:val="30"/>
          <w:szCs w:val="30"/>
          <w:lang w:bidi="th-TH"/>
        </w:rPr>
        <w:t xml:space="preserve"> NatureWorks </w:t>
      </w:r>
      <w:r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>ซึ่งเป็นบริษัทผู้นำระดับโลกในการผลิตวัสดุชีวภาพ</w:t>
      </w:r>
      <w:r w:rsidR="001426D8"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ผลิตพลาสติกชีวภาพย่อยสลายได้ประเภทพอลิแลกติกแอซิด </w:t>
      </w:r>
      <w:r w:rsidR="001426D8" w:rsidRPr="00E027AE">
        <w:rPr>
          <w:rFonts w:ascii="TH SarabunPSK" w:hAnsi="TH SarabunPSK" w:cs="TH SarabunPSK"/>
          <w:sz w:val="28"/>
          <w:szCs w:val="28"/>
          <w:cs/>
          <w:lang w:val="en-US" w:bidi="th-TH"/>
        </w:rPr>
        <w:t>ซิด (</w:t>
      </w:r>
      <w:r w:rsidR="001426D8" w:rsidRPr="00E027AE">
        <w:rPr>
          <w:rFonts w:ascii="TH SarabunPSK" w:hAnsi="TH SarabunPSK" w:cs="TH SarabunPSK"/>
          <w:sz w:val="28"/>
          <w:szCs w:val="28"/>
          <w:lang w:val="en-US"/>
        </w:rPr>
        <w:t xml:space="preserve">Polylactic Acid </w:t>
      </w:r>
      <w:r w:rsidR="001426D8" w:rsidRPr="00E027AE">
        <w:rPr>
          <w:rFonts w:ascii="TH SarabunPSK" w:hAnsi="TH SarabunPSK" w:cs="TH SarabunPSK"/>
          <w:sz w:val="28"/>
          <w:szCs w:val="28"/>
          <w:cs/>
          <w:lang w:val="en-US" w:bidi="th-TH"/>
        </w:rPr>
        <w:t xml:space="preserve">หรือ </w:t>
      </w:r>
      <w:r w:rsidR="001426D8" w:rsidRPr="00E027AE">
        <w:rPr>
          <w:rFonts w:ascii="TH SarabunPSK" w:hAnsi="TH SarabunPSK" w:cs="TH SarabunPSK"/>
          <w:sz w:val="28"/>
          <w:szCs w:val="28"/>
          <w:lang w:val="en-US"/>
        </w:rPr>
        <w:t>PLA</w:t>
      </w:r>
      <w:r w:rsidR="001426D8" w:rsidRPr="00E027AE">
        <w:rPr>
          <w:rFonts w:ascii="TH SarabunPSK" w:hAnsi="TH SarabunPSK" w:cs="TH SarabunPSK"/>
          <w:sz w:val="28"/>
          <w:szCs w:val="28"/>
          <w:cs/>
          <w:lang w:val="en-US" w:bidi="th-TH"/>
        </w:rPr>
        <w:t>)</w:t>
      </w:r>
      <w:r w:rsidR="001426D8"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 จากทรัพยากรหมุนเวียน</w:t>
      </w:r>
      <w:r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 นับเป็นดีลใหญ่ครั้งประวัติศาสตร์ของธนาคารในการการขับเคลื่อนโมเดล </w:t>
      </w:r>
      <w:r w:rsidRPr="00E027AE">
        <w:rPr>
          <w:rFonts w:asciiTheme="minorBidi" w:hAnsiTheme="minorBidi" w:cstheme="minorBidi"/>
          <w:sz w:val="30"/>
          <w:szCs w:val="30"/>
          <w:lang w:val="en-US" w:bidi="th-TH"/>
        </w:rPr>
        <w:t xml:space="preserve">BCG </w:t>
      </w:r>
      <w:r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>ในประเทศไทย  สอดคล้องกับความมุ่งมั่นของธนาคาร ที่มุ่งเน้นการจัดการการเปลี่ยนแปลงทางสภาพภูมิอากาศ และผลักดันกิจกรรมต่างๆ เพื่อมุ่งสู่การพัฒนาเศรษฐกิจแบบสีเขียว สอดคล้องกับการดำเนินงานของธนาคารที่ให้ความสำคัญกับสิ่งแวดล้อม สังคม และธรรมาภิบาล (</w:t>
      </w:r>
      <w:r w:rsidRPr="00E027AE">
        <w:rPr>
          <w:rFonts w:asciiTheme="minorBidi" w:hAnsiTheme="minorBidi" w:cstheme="minorBidi"/>
          <w:sz w:val="30"/>
          <w:szCs w:val="30"/>
          <w:lang w:val="en-US" w:bidi="th-TH"/>
        </w:rPr>
        <w:t>ESG</w:t>
      </w:r>
      <w:r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>) ตอบโจทย์เป้าหมายการพัฒนาอย่างยั่งยืน (</w:t>
      </w:r>
      <w:r w:rsidRPr="00E027AE">
        <w:rPr>
          <w:rFonts w:asciiTheme="minorBidi" w:hAnsiTheme="minorBidi" w:cstheme="minorBidi"/>
          <w:sz w:val="30"/>
          <w:szCs w:val="30"/>
          <w:lang w:val="en-US" w:bidi="th-TH"/>
        </w:rPr>
        <w:t>SDGs</w:t>
      </w:r>
      <w:r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>) ของสหประชาชาติ  ทั้งในด้านการส่งเสริมการเจริญเติบโตทางเศรษฐกิจที่ต่อเนื่อง ครอบคลุม และยั่งยืน โดยโครงการนี้ช่วยสร้างโอกาสในการเพิ่มมูลค่าให้กับแก่เกษตรกรผู้ปลูกอ้อยที่อยู่ในพื้นที่นครสวรรค์อีกด้วย</w:t>
      </w:r>
      <w:r w:rsidRPr="00E027AE">
        <w:rPr>
          <w:rFonts w:asciiTheme="minorBidi" w:hAnsiTheme="minorBidi" w:cstheme="minorBidi"/>
          <w:sz w:val="30"/>
          <w:szCs w:val="30"/>
          <w:lang w:val="en-US" w:bidi="th-TH"/>
        </w:rPr>
        <w:t>”</w:t>
      </w:r>
    </w:p>
    <w:p w14:paraId="6D2B6E21" w14:textId="77777777" w:rsidR="004275E7" w:rsidRPr="0063517F" w:rsidRDefault="001426D8" w:rsidP="004275E7">
      <w:pPr>
        <w:autoSpaceDE w:val="0"/>
        <w:autoSpaceDN w:val="0"/>
        <w:adjustRightInd w:val="0"/>
        <w:spacing w:after="240" w:line="240" w:lineRule="auto"/>
        <w:ind w:firstLine="720"/>
        <w:rPr>
          <w:rFonts w:asciiTheme="minorBidi" w:hAnsiTheme="minorBidi" w:cstheme="minorBidi"/>
          <w:sz w:val="30"/>
          <w:szCs w:val="30"/>
          <w:lang w:val="en-US" w:bidi="th-TH"/>
        </w:rPr>
      </w:pPr>
      <w:r w:rsidRPr="00E027AE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>นายณะรงค์ศักดิ์ จิวากานันต์ ประธานคณะกรรมการเนเชอร์เวิร์คส์ และซีอีโอ บริษัท พีทีที โกลบอล เคมิคอล จำกัด (มหาชน)</w:t>
      </w:r>
      <w:r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 </w:t>
      </w:r>
      <w:r w:rsidRPr="00E027AE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 xml:space="preserve">หรือ </w:t>
      </w:r>
      <w:r w:rsidRPr="00E027AE">
        <w:rPr>
          <w:rFonts w:asciiTheme="minorBidi" w:hAnsiTheme="minorBidi" w:cstheme="minorBidi"/>
          <w:b/>
          <w:bCs/>
          <w:sz w:val="30"/>
          <w:szCs w:val="30"/>
          <w:lang w:val="en-US" w:bidi="th-TH"/>
        </w:rPr>
        <w:t>GC</w:t>
      </w:r>
      <w:r w:rsidRPr="00E027AE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 xml:space="preserve"> </w:t>
      </w:r>
      <w:r w:rsidRPr="00E027AE">
        <w:rPr>
          <w:rFonts w:asciiTheme="minorBidi" w:hAnsiTheme="minorBidi" w:cstheme="minorBidi"/>
          <w:sz w:val="30"/>
          <w:szCs w:val="30"/>
          <w:cs/>
          <w:lang w:val="en-US" w:bidi="th-TH"/>
        </w:rPr>
        <w:t>กล่าว</w:t>
      </w:r>
      <w:r w:rsidRPr="00E027AE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ว่า </w:t>
      </w:r>
      <w:r w:rsidR="004275E7" w:rsidRPr="0063517F">
        <w:rPr>
          <w:rFonts w:asciiTheme="minorBidi" w:hAnsiTheme="minorBidi" w:cstheme="minorBidi"/>
          <w:sz w:val="30"/>
          <w:szCs w:val="30"/>
          <w:cs/>
          <w:lang w:val="en-US" w:bidi="th-TH"/>
        </w:rPr>
        <w:t>การลงทุนครั้งนี้ถือเป็น</w:t>
      </w:r>
      <w:r w:rsidR="004275E7" w:rsidRPr="0063517F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ก้าวสำคัญของ </w:t>
      </w:r>
      <w:r w:rsidR="004275E7" w:rsidRPr="0063517F">
        <w:rPr>
          <w:rFonts w:asciiTheme="minorBidi" w:hAnsiTheme="minorBidi" w:cstheme="minorBidi"/>
          <w:sz w:val="30"/>
          <w:szCs w:val="30"/>
          <w:lang w:val="en-US" w:bidi="th-TH"/>
        </w:rPr>
        <w:t>NatureWorks</w:t>
      </w:r>
      <w:r w:rsidR="004275E7" w:rsidRPr="0063517F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 </w:t>
      </w:r>
      <w:r w:rsidR="004275E7" w:rsidRPr="0063517F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="004275E7" w:rsidRPr="0063517F">
        <w:rPr>
          <w:rFonts w:asciiTheme="minorBidi" w:hAnsiTheme="minorBidi" w:cstheme="minorBidi"/>
          <w:sz w:val="30"/>
          <w:szCs w:val="30"/>
          <w:lang w:val="en-US" w:bidi="th-TH"/>
        </w:rPr>
        <w:t xml:space="preserve">Cargill </w:t>
      </w:r>
      <w:r w:rsidR="004275E7" w:rsidRPr="0063517F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และ </w:t>
      </w:r>
      <w:r w:rsidR="004275E7" w:rsidRPr="0063517F">
        <w:rPr>
          <w:rFonts w:asciiTheme="minorBidi" w:hAnsiTheme="minorBidi" w:cstheme="minorBidi"/>
          <w:sz w:val="30"/>
          <w:szCs w:val="30"/>
          <w:lang w:val="en-US" w:bidi="th-TH"/>
        </w:rPr>
        <w:t xml:space="preserve">GC </w:t>
      </w:r>
      <w:r w:rsidR="004275E7" w:rsidRPr="0063517F">
        <w:rPr>
          <w:rFonts w:asciiTheme="minorBidi" w:hAnsiTheme="minorBidi" w:cstheme="minorBidi"/>
          <w:sz w:val="30"/>
          <w:szCs w:val="30"/>
          <w:cs/>
          <w:lang w:val="en-US" w:bidi="th-TH"/>
        </w:rPr>
        <w:t>เนื่องจากเป็นการขับเคลื่อนเจตนารมณ์ร่วมกัน</w:t>
      </w:r>
      <w:r w:rsidR="004275E7" w:rsidRPr="0063517F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ทุกฝ่าย</w:t>
      </w:r>
      <w:r w:rsidR="004275E7" w:rsidRPr="0063517F">
        <w:rPr>
          <w:rFonts w:asciiTheme="minorBidi" w:hAnsiTheme="minorBidi" w:cstheme="minorBidi"/>
          <w:sz w:val="30"/>
          <w:szCs w:val="30"/>
          <w:cs/>
          <w:lang w:val="en-US" w:bidi="th-TH"/>
        </w:rPr>
        <w:t>ใน</w:t>
      </w:r>
      <w:r w:rsidR="004275E7" w:rsidRPr="0063517F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การเป็นผู้นำ</w:t>
      </w:r>
      <w:r w:rsidR="004275E7" w:rsidRPr="0063517F">
        <w:rPr>
          <w:rFonts w:asciiTheme="minorBidi" w:hAnsiTheme="minorBidi" w:cstheme="minorBidi"/>
          <w:sz w:val="30"/>
          <w:szCs w:val="30"/>
          <w:cs/>
          <w:lang w:val="en-US" w:bidi="th-TH"/>
        </w:rPr>
        <w:t>ด้าน</w:t>
      </w:r>
      <w:r w:rsidR="004275E7" w:rsidRPr="0063517F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เคมีชีวภาพ </w:t>
      </w:r>
      <w:r w:rsidR="004275E7" w:rsidRPr="0063517F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และวัสดุชีวภาพที่เป็นมิตรต่อสิ่งแวดล้อม </w:t>
      </w:r>
      <w:r w:rsidR="004275E7" w:rsidRPr="0063517F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เพื่อรองรับ</w:t>
      </w:r>
      <w:r w:rsidR="004275E7" w:rsidRPr="0063517F">
        <w:rPr>
          <w:rFonts w:asciiTheme="minorBidi" w:hAnsiTheme="minorBidi" w:cstheme="minorBidi"/>
          <w:sz w:val="30"/>
          <w:szCs w:val="30"/>
          <w:cs/>
          <w:lang w:val="en-US" w:bidi="th-TH"/>
        </w:rPr>
        <w:t>ความต้องการ</w:t>
      </w:r>
      <w:r w:rsidR="004275E7" w:rsidRPr="0063517F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ของตลาดที่เพิ่มสูงขึ้น</w:t>
      </w:r>
      <w:r w:rsidR="004275E7" w:rsidRPr="0063517F">
        <w:rPr>
          <w:rFonts w:asciiTheme="minorBidi" w:hAnsiTheme="minorBidi" w:cstheme="minorBidi"/>
          <w:sz w:val="30"/>
          <w:szCs w:val="30"/>
          <w:cs/>
          <w:lang w:val="en-US" w:bidi="th-TH"/>
        </w:rPr>
        <w:t>ทั่วโลกด้วยการสนับสนุน</w:t>
      </w:r>
      <w:r w:rsidR="004275E7" w:rsidRPr="0063517F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ด้านเงินลงทุนในการก่อสร้างโรงงาน </w:t>
      </w:r>
      <w:r w:rsidR="004275E7" w:rsidRPr="0063517F">
        <w:rPr>
          <w:rFonts w:asciiTheme="minorBidi" w:hAnsiTheme="minorBidi" w:cstheme="minorBidi"/>
          <w:sz w:val="30"/>
          <w:szCs w:val="30"/>
          <w:lang w:val="en-US" w:bidi="th-TH"/>
        </w:rPr>
        <w:t xml:space="preserve">PLA </w:t>
      </w:r>
      <w:r w:rsidR="004275E7" w:rsidRPr="0063517F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แห่งที่ </w:t>
      </w:r>
      <w:r w:rsidR="004275E7" w:rsidRPr="0063517F">
        <w:rPr>
          <w:rFonts w:asciiTheme="minorBidi" w:hAnsiTheme="minorBidi" w:cstheme="minorBidi"/>
          <w:sz w:val="30"/>
          <w:szCs w:val="30"/>
          <w:lang w:val="en-US" w:bidi="th-TH"/>
        </w:rPr>
        <w:t xml:space="preserve">2 </w:t>
      </w:r>
      <w:r w:rsidR="004275E7" w:rsidRPr="0063517F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ในประเทศไทย </w:t>
      </w:r>
      <w:r w:rsidR="004275E7" w:rsidRPr="0063517F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 </w:t>
      </w:r>
      <w:r w:rsidR="004275E7" w:rsidRPr="0063517F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ทำให้ </w:t>
      </w:r>
      <w:r w:rsidR="004275E7" w:rsidRPr="0063517F">
        <w:rPr>
          <w:rFonts w:asciiTheme="minorBidi" w:hAnsiTheme="minorBidi" w:cstheme="minorBidi"/>
          <w:sz w:val="30"/>
          <w:szCs w:val="30"/>
          <w:lang w:val="en-US" w:bidi="th-TH"/>
        </w:rPr>
        <w:t>NatureWorks</w:t>
      </w:r>
      <w:r w:rsidR="004275E7" w:rsidRPr="0063517F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สามารถรักษาความสามารถในการแข่งขัน และมีความพร้อมในการสร้างนวัตกรรม</w:t>
      </w:r>
      <w:r w:rsidR="004275E7" w:rsidRPr="0063517F">
        <w:rPr>
          <w:rFonts w:asciiTheme="minorBidi" w:hAnsiTheme="minorBidi" w:cstheme="minorBidi"/>
          <w:sz w:val="30"/>
          <w:szCs w:val="30"/>
          <w:cs/>
          <w:lang w:val="en-US" w:bidi="th-TH"/>
        </w:rPr>
        <w:t>ใหม่ๆ สำหรับ</w:t>
      </w:r>
      <w:r w:rsidR="004275E7" w:rsidRPr="0063517F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ผลิตภัณฑ์พลาสติกชีวภาพ</w:t>
      </w:r>
      <w:r w:rsidR="004275E7" w:rsidRPr="0063517F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 และ</w:t>
      </w:r>
      <w:r w:rsidR="004275E7" w:rsidRPr="0063517F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วัสดุชีวภาพขั้นสูง รวมถึงมีกำลังการผลิตที่เพียงพอสำหรับตอบสนองความต้องการของตลาดและลูกค้าทั่วทั้ง</w:t>
      </w:r>
      <w:r w:rsidR="004275E7" w:rsidRPr="0063517F">
        <w:rPr>
          <w:rFonts w:asciiTheme="minorBidi" w:hAnsiTheme="minorBidi" w:cstheme="minorBidi"/>
          <w:sz w:val="30"/>
          <w:szCs w:val="30"/>
          <w:cs/>
          <w:lang w:val="en-US" w:bidi="th-TH"/>
        </w:rPr>
        <w:t>ภูมิภาคเอเชียแปซิฟิก</w:t>
      </w:r>
      <w:r w:rsidR="004275E7" w:rsidRPr="0063517F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ที่มีการเติบโตสูง</w:t>
      </w:r>
    </w:p>
    <w:p w14:paraId="027EEF00" w14:textId="4CC9DD56" w:rsidR="00C97462" w:rsidRPr="00E027AE" w:rsidRDefault="00C97462" w:rsidP="004275E7">
      <w:pPr>
        <w:autoSpaceDE w:val="0"/>
        <w:autoSpaceDN w:val="0"/>
        <w:adjustRightInd w:val="0"/>
        <w:spacing w:after="240" w:line="240" w:lineRule="auto"/>
        <w:ind w:firstLine="720"/>
        <w:rPr>
          <w:rFonts w:asciiTheme="minorBidi" w:hAnsiTheme="minorBidi" w:cstheme="minorBidi"/>
          <w:sz w:val="30"/>
          <w:szCs w:val="30"/>
          <w:lang w:val="en-US" w:bidi="th-TH"/>
        </w:rPr>
      </w:pPr>
      <w:r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โรงงานแห่งใหม่นี้ได้รับการออกแบบให้เป็นโรงงานผลิต</w:t>
      </w:r>
      <w:r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63517F">
        <w:rPr>
          <w:rFonts w:asciiTheme="minorBidi" w:hAnsiTheme="minorBidi" w:cstheme="minorBidi"/>
          <w:sz w:val="30"/>
          <w:szCs w:val="30"/>
          <w:lang w:val="en-US"/>
        </w:rPr>
        <w:t xml:space="preserve">PLA </w:t>
      </w:r>
      <w:r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แบบครบวงจร</w:t>
      </w:r>
      <w:r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ที่ผลิตตั้งแต่กรดแลคติค</w:t>
      </w:r>
      <w:r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แลคไทด์</w:t>
      </w:r>
      <w:r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และ</w:t>
      </w:r>
      <w:r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63517F">
        <w:rPr>
          <w:rFonts w:asciiTheme="minorBidi" w:hAnsiTheme="minorBidi" w:cstheme="minorBidi"/>
          <w:sz w:val="30"/>
          <w:szCs w:val="30"/>
          <w:lang w:val="en-US"/>
        </w:rPr>
        <w:t xml:space="preserve">PLA </w:t>
      </w:r>
      <w:r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ด้วยกำลังการผลิตพลาสติกชีวภาพ</w:t>
      </w:r>
      <w:r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ภายใต้แบรนด์</w:t>
      </w:r>
      <w:r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 </w:t>
      </w:r>
      <w:r w:rsidRPr="0063517F">
        <w:rPr>
          <w:rFonts w:asciiTheme="minorBidi" w:hAnsiTheme="minorBidi" w:cstheme="minorBidi"/>
          <w:sz w:val="30"/>
          <w:szCs w:val="30"/>
          <w:lang w:val="en-US" w:bidi="th-TH"/>
        </w:rPr>
        <w:t>Ingeo</w:t>
      </w:r>
      <w:r w:rsidRPr="0063517F">
        <w:rPr>
          <w:rFonts w:asciiTheme="minorBidi" w:hAnsiTheme="minorBidi" w:cstheme="minorBidi"/>
          <w:sz w:val="30"/>
          <w:szCs w:val="30"/>
          <w:cs/>
          <w:lang w:val="en-US" w:bidi="th-TH"/>
        </w:rPr>
        <w:t>™️</w:t>
      </w:r>
      <w:r w:rsidRPr="0063517F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จำนวน</w:t>
      </w:r>
      <w:r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75</w:t>
      </w:r>
      <w:r w:rsidRPr="0063517F">
        <w:rPr>
          <w:rFonts w:asciiTheme="minorBidi" w:hAnsiTheme="minorBidi" w:cstheme="minorBidi"/>
          <w:sz w:val="30"/>
          <w:szCs w:val="30"/>
          <w:lang w:val="en-US"/>
        </w:rPr>
        <w:t>,</w:t>
      </w:r>
      <w:r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000 </w:t>
      </w:r>
      <w:r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ตันต่อปี</w:t>
      </w:r>
      <w:r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สามารถผลิต</w:t>
      </w:r>
      <w:r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63517F">
        <w:rPr>
          <w:rFonts w:asciiTheme="minorBidi" w:hAnsiTheme="minorBidi" w:cstheme="minorBidi"/>
          <w:sz w:val="30"/>
          <w:szCs w:val="30"/>
          <w:lang w:val="en-US" w:bidi="th-TH"/>
        </w:rPr>
        <w:t>Ingeo</w:t>
      </w:r>
      <w:r w:rsidRPr="0063517F">
        <w:rPr>
          <w:rFonts w:asciiTheme="minorBidi" w:hAnsiTheme="minorBidi" w:cstheme="minorBidi"/>
          <w:sz w:val="30"/>
          <w:szCs w:val="30"/>
          <w:cs/>
          <w:lang w:val="en-US" w:bidi="th-TH"/>
        </w:rPr>
        <w:t>™️</w:t>
      </w:r>
      <w:r w:rsidRPr="0063517F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ได้หลากหลายเกรด</w:t>
      </w:r>
      <w:r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พื่อตอบสนองการเติบโตของตลาดพลาสติกชีวภาพในภูมิภาคเอเชียแปซิฟิกสำหรับการประยุกต์ใช้ในอุตสาหกรรมต่างๆ</w:t>
      </w:r>
      <w:r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เช่น</w:t>
      </w:r>
      <w:r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="004275E7"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กลุ่มผลิตภัณฑ์เส้นใยสำหรับการพิมพ์</w:t>
      </w:r>
      <w:r w:rsidR="004275E7"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3 </w:t>
      </w:r>
      <w:r w:rsidR="004275E7"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มิติ</w:t>
      </w:r>
      <w:r w:rsidR="004275E7"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="004275E7"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สิ่งทอประเภท</w:t>
      </w:r>
      <w:r w:rsidR="004275E7"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="004275E7" w:rsidRPr="0063517F">
        <w:rPr>
          <w:rFonts w:asciiTheme="minorBidi" w:hAnsiTheme="minorBidi" w:cs="Cordia New"/>
          <w:sz w:val="30"/>
          <w:szCs w:val="30"/>
          <w:lang w:val="en-US"/>
        </w:rPr>
        <w:t xml:space="preserve">nonwovens </w:t>
      </w:r>
      <w:r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แคปซูลกาแฟที่ย่อยสลายได้</w:t>
      </w:r>
      <w:r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="004275E7"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ถุงชา</w:t>
      </w:r>
      <w:r w:rsidR="004275E7"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="004275E7"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บรรจุภัณฑ์ที่มีความยืดหยุ่น</w:t>
      </w:r>
      <w:r w:rsidR="004275E7"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>(</w:t>
      </w:r>
      <w:r w:rsidR="004275E7" w:rsidRPr="0063517F">
        <w:rPr>
          <w:rFonts w:asciiTheme="minorBidi" w:hAnsiTheme="minorBidi" w:cs="Cordia New"/>
          <w:sz w:val="30"/>
          <w:szCs w:val="30"/>
          <w:lang w:val="en-US" w:bidi="th-TH"/>
        </w:rPr>
        <w:t>F</w:t>
      </w:r>
      <w:r w:rsidR="004275E7" w:rsidRPr="0063517F">
        <w:rPr>
          <w:rFonts w:asciiTheme="minorBidi" w:hAnsiTheme="minorBidi" w:cs="Cordia New"/>
          <w:sz w:val="30"/>
          <w:szCs w:val="30"/>
          <w:lang w:val="en-US"/>
        </w:rPr>
        <w:t xml:space="preserve">lexible packaging) </w:t>
      </w:r>
      <w:r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และบรรจุภัณฑ์อาหารที่ย่อยสลายเองได้</w:t>
      </w:r>
      <w:r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พลาสติกชีวภาพ</w:t>
      </w:r>
      <w:r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63517F">
        <w:rPr>
          <w:rFonts w:asciiTheme="minorBidi" w:hAnsiTheme="minorBidi" w:cstheme="minorBidi"/>
          <w:sz w:val="30"/>
          <w:szCs w:val="30"/>
          <w:lang w:val="en-US" w:bidi="th-TH"/>
        </w:rPr>
        <w:t>Ingeo</w:t>
      </w:r>
      <w:r w:rsidRPr="0063517F">
        <w:rPr>
          <w:rFonts w:asciiTheme="minorBidi" w:hAnsiTheme="minorBidi" w:cstheme="minorBidi"/>
          <w:sz w:val="30"/>
          <w:szCs w:val="30"/>
          <w:cs/>
          <w:lang w:val="en-US" w:bidi="th-TH"/>
        </w:rPr>
        <w:t>™️</w:t>
      </w:r>
      <w:r w:rsidRPr="0063517F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ที่ผลิตในโรงงานแห่งนี้จะผลิตจากอ้อยที่ได้จากไร่การเกษตรในรัศมี</w:t>
      </w:r>
      <w:r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50 </w:t>
      </w:r>
      <w:r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กิโลเมตรในพื้นที่จังหวัดนครสวรรค์</w:t>
      </w:r>
      <w:r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ซึ่งความคืบหน้าของโครงการและการก่อสร้างในปัจจุบันได้ดำเนินลุล่วงตามแผน</w:t>
      </w:r>
      <w:r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63517F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พร้อมดำเนินการผลิตอย่างเต็มรูปแบบภายในปี</w:t>
      </w:r>
      <w:r w:rsidRPr="0063517F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2568</w:t>
      </w:r>
    </w:p>
    <w:p w14:paraId="00000024" w14:textId="0221EA27" w:rsidR="005B54B9" w:rsidRPr="00E027AE" w:rsidRDefault="005B54B9" w:rsidP="00E027AE">
      <w:pPr>
        <w:ind w:firstLine="720"/>
        <w:rPr>
          <w:rFonts w:asciiTheme="minorBidi" w:eastAsia="Calibri" w:hAnsiTheme="minorBidi" w:cstheme="minorBidi"/>
          <w:sz w:val="30"/>
          <w:szCs w:val="30"/>
          <w:lang w:bidi="th-TH"/>
        </w:rPr>
      </w:pPr>
    </w:p>
    <w:p w14:paraId="3111E1FA" w14:textId="71161F10" w:rsidR="00FF47C9" w:rsidRPr="00FF47C9" w:rsidRDefault="00FF47C9" w:rsidP="007F60D3">
      <w:pPr>
        <w:rPr>
          <w:rFonts w:asciiTheme="minorBidi" w:eastAsia="Calibri" w:hAnsiTheme="minorBidi" w:cstheme="minorBidi"/>
          <w:b/>
          <w:bCs/>
          <w:sz w:val="30"/>
          <w:szCs w:val="30"/>
          <w:lang w:val="en-US" w:bidi="th-TH"/>
        </w:rPr>
      </w:pPr>
      <w:r w:rsidRPr="00E027AE">
        <w:rPr>
          <w:rFonts w:asciiTheme="minorBidi" w:eastAsia="Calibri" w:hAnsiTheme="minorBidi" w:cstheme="minorBidi" w:hint="cs"/>
          <w:b/>
          <w:bCs/>
          <w:sz w:val="30"/>
          <w:szCs w:val="30"/>
          <w:cs/>
          <w:lang w:bidi="th-TH"/>
        </w:rPr>
        <w:t xml:space="preserve">ทีม </w:t>
      </w:r>
      <w:r w:rsidRPr="00E027AE">
        <w:rPr>
          <w:rFonts w:asciiTheme="minorBidi" w:eastAsia="Calibri" w:hAnsiTheme="minorBidi" w:cstheme="minorBidi"/>
          <w:b/>
          <w:bCs/>
          <w:sz w:val="30"/>
          <w:szCs w:val="30"/>
          <w:lang w:val="en-US" w:bidi="th-TH"/>
        </w:rPr>
        <w:t xml:space="preserve">Marketing Strategy </w:t>
      </w:r>
      <w:r w:rsidR="00C13211" w:rsidRPr="00E027AE">
        <w:rPr>
          <w:rFonts w:asciiTheme="minorBidi" w:eastAsia="Calibri" w:hAnsiTheme="minorBidi" w:cstheme="minorBidi"/>
          <w:b/>
          <w:bCs/>
          <w:sz w:val="30"/>
          <w:szCs w:val="30"/>
          <w:lang w:val="en-US" w:bidi="th-TH"/>
        </w:rPr>
        <w:t xml:space="preserve"> </w:t>
      </w:r>
      <w:r w:rsidR="00C13211" w:rsidRPr="00E027AE">
        <w:rPr>
          <w:rFonts w:asciiTheme="minorBidi" w:eastAsia="Calibri" w:hAnsiTheme="minorBidi" w:cstheme="minorBidi" w:hint="cs"/>
          <w:b/>
          <w:bCs/>
          <w:sz w:val="30"/>
          <w:szCs w:val="30"/>
          <w:cs/>
          <w:lang w:val="en-US" w:bidi="th-TH"/>
        </w:rPr>
        <w:t xml:space="preserve">// </w:t>
      </w:r>
      <w:r w:rsidRPr="00E027AE">
        <w:rPr>
          <w:rFonts w:asciiTheme="minorBidi" w:eastAsia="Calibri" w:hAnsiTheme="minorBidi" w:cstheme="minorBidi"/>
          <w:b/>
          <w:bCs/>
          <w:sz w:val="30"/>
          <w:szCs w:val="30"/>
          <w:lang w:val="en-US" w:bidi="th-TH"/>
        </w:rPr>
        <w:t>15</w:t>
      </w:r>
      <w:r w:rsidRPr="00E027AE">
        <w:rPr>
          <w:rFonts w:asciiTheme="minorBidi" w:eastAsia="Calibri" w:hAnsiTheme="minorBidi" w:cstheme="minorBidi" w:hint="cs"/>
          <w:b/>
          <w:bCs/>
          <w:sz w:val="30"/>
          <w:szCs w:val="30"/>
          <w:cs/>
          <w:lang w:val="en-US" w:bidi="th-TH"/>
        </w:rPr>
        <w:t xml:space="preserve"> พฤษภาคม </w:t>
      </w:r>
      <w:r w:rsidRPr="00E027AE">
        <w:rPr>
          <w:rFonts w:asciiTheme="minorBidi" w:eastAsia="Calibri" w:hAnsiTheme="minorBidi" w:cstheme="minorBidi"/>
          <w:b/>
          <w:bCs/>
          <w:sz w:val="30"/>
          <w:szCs w:val="30"/>
          <w:lang w:val="en-US" w:bidi="th-TH"/>
        </w:rPr>
        <w:t>2567</w:t>
      </w:r>
    </w:p>
    <w:sectPr w:rsidR="00FF47C9" w:rsidRPr="00FF47C9" w:rsidSect="00FF47C9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183" w:bottom="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D97C" w14:textId="77777777" w:rsidR="008B549A" w:rsidRDefault="008B549A" w:rsidP="00657AB1">
      <w:pPr>
        <w:spacing w:line="240" w:lineRule="auto"/>
      </w:pPr>
      <w:r>
        <w:separator/>
      </w:r>
    </w:p>
  </w:endnote>
  <w:endnote w:type="continuationSeparator" w:id="0">
    <w:p w14:paraId="1E0791AA" w14:textId="77777777" w:rsidR="008B549A" w:rsidRDefault="008B549A" w:rsidP="00657A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D43F" w14:textId="5E2ACB58" w:rsidR="00657AB1" w:rsidRPr="00657AB1" w:rsidRDefault="00657AB1" w:rsidP="00C132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80"/>
      <w:rPr>
        <w:rFonts w:ascii="Roboto" w:eastAsia="Roboto" w:hAnsi="Roboto" w:cs="Roboto"/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39AD" w14:textId="052757FE" w:rsidR="00657AB1" w:rsidRPr="00657AB1" w:rsidRDefault="00657AB1" w:rsidP="00C132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80"/>
      <w:rPr>
        <w:rFonts w:ascii="Roboto" w:eastAsia="Roboto" w:hAnsi="Roboto" w:cs="Roboto"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2242" w14:textId="77777777" w:rsidR="008B549A" w:rsidRDefault="008B549A" w:rsidP="00657AB1">
      <w:pPr>
        <w:spacing w:line="240" w:lineRule="auto"/>
      </w:pPr>
      <w:r>
        <w:separator/>
      </w:r>
    </w:p>
  </w:footnote>
  <w:footnote w:type="continuationSeparator" w:id="0">
    <w:p w14:paraId="43815528" w14:textId="77777777" w:rsidR="008B549A" w:rsidRDefault="008B549A" w:rsidP="00657A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55B2" w14:textId="69C1643F" w:rsidR="00657AB1" w:rsidRPr="00657AB1" w:rsidRDefault="00657AB1" w:rsidP="00657AB1">
    <w:pPr>
      <w:pStyle w:val="a5"/>
      <w:rPr>
        <w:szCs w:val="20"/>
      </w:rPr>
    </w:pPr>
    <w:r>
      <w:rPr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A7A5" w14:textId="77777777" w:rsidR="00657AB1" w:rsidRDefault="00657AB1" w:rsidP="00657A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2E3F27DB" w14:textId="19D520CD" w:rsidR="00657AB1" w:rsidRDefault="00D750B9" w:rsidP="00657A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val="en-US" w:bidi="th-TH"/>
      </w:rPr>
      <w:drawing>
        <wp:anchor distT="0" distB="0" distL="114300" distR="114300" simplePos="0" relativeHeight="251658240" behindDoc="0" locked="0" layoutInCell="1" allowOverlap="1" wp14:anchorId="13AAEA9C" wp14:editId="1D571CF7">
          <wp:simplePos x="0" y="0"/>
          <wp:positionH relativeFrom="column">
            <wp:posOffset>4489487</wp:posOffset>
          </wp:positionH>
          <wp:positionV relativeFrom="paragraph">
            <wp:posOffset>64186</wp:posOffset>
          </wp:positionV>
          <wp:extent cx="1348724" cy="52121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325723" name="Picture 11893257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727" cy="537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BBB75C" w14:textId="77777777" w:rsidR="00D750B9" w:rsidRDefault="00657AB1" w:rsidP="00D750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val="en-US" w:bidi="th-TH"/>
      </w:rPr>
      <w:drawing>
        <wp:inline distT="0" distB="0" distL="0" distR="0" wp14:anchorId="721CFA83" wp14:editId="517E591C">
          <wp:extent cx="2484783" cy="406382"/>
          <wp:effectExtent l="0" t="0" r="0" b="635"/>
          <wp:docPr id="22" name="Picture 22" descr="C:\Users\c774451\Desktop\NatureWork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c774451\Desktop\NatureWorks.png"/>
                  <pic:cNvPicPr preferRelativeResize="0"/>
                </pic:nvPicPr>
                <pic:blipFill>
                  <a:blip r:embed="rId2"/>
                  <a:srcRect l="1437"/>
                  <a:stretch>
                    <a:fillRect/>
                  </a:stretch>
                </pic:blipFill>
                <pic:spPr>
                  <a:xfrm>
                    <a:off x="0" y="0"/>
                    <a:ext cx="2597802" cy="4248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158C0">
      <w:rPr>
        <w:rFonts w:cs="Angsana New"/>
        <w:color w:val="000000"/>
        <w:cs/>
        <w:lang w:bidi="th-TH"/>
      </w:rPr>
      <w:t xml:space="preserve">                        </w:t>
    </w:r>
  </w:p>
  <w:p w14:paraId="17E92E9E" w14:textId="58762275" w:rsidR="00657AB1" w:rsidRPr="00D750B9" w:rsidRDefault="00657AB1" w:rsidP="00D750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B9"/>
    <w:rsid w:val="00001744"/>
    <w:rsid w:val="00001F11"/>
    <w:rsid w:val="000158C0"/>
    <w:rsid w:val="00053D11"/>
    <w:rsid w:val="000870D1"/>
    <w:rsid w:val="00087F75"/>
    <w:rsid w:val="00091761"/>
    <w:rsid w:val="000A0903"/>
    <w:rsid w:val="000C3979"/>
    <w:rsid w:val="00105B00"/>
    <w:rsid w:val="001277BF"/>
    <w:rsid w:val="001426D8"/>
    <w:rsid w:val="0018282F"/>
    <w:rsid w:val="001A08B8"/>
    <w:rsid w:val="001B2B4E"/>
    <w:rsid w:val="001B468A"/>
    <w:rsid w:val="001D5839"/>
    <w:rsid w:val="001D5884"/>
    <w:rsid w:val="001D753A"/>
    <w:rsid w:val="00211D4A"/>
    <w:rsid w:val="002163ED"/>
    <w:rsid w:val="00216D15"/>
    <w:rsid w:val="00225EB6"/>
    <w:rsid w:val="00241398"/>
    <w:rsid w:val="00247E04"/>
    <w:rsid w:val="00262B80"/>
    <w:rsid w:val="00264B0F"/>
    <w:rsid w:val="00274BCF"/>
    <w:rsid w:val="0027736C"/>
    <w:rsid w:val="002A0A1C"/>
    <w:rsid w:val="002B2E27"/>
    <w:rsid w:val="002D1405"/>
    <w:rsid w:val="00356BD0"/>
    <w:rsid w:val="00382E3C"/>
    <w:rsid w:val="0039708C"/>
    <w:rsid w:val="003A0F17"/>
    <w:rsid w:val="003C7DE1"/>
    <w:rsid w:val="003D2753"/>
    <w:rsid w:val="003D320C"/>
    <w:rsid w:val="003D5E97"/>
    <w:rsid w:val="0042071D"/>
    <w:rsid w:val="004275E7"/>
    <w:rsid w:val="004444B5"/>
    <w:rsid w:val="00446646"/>
    <w:rsid w:val="00446FA9"/>
    <w:rsid w:val="00481CF1"/>
    <w:rsid w:val="00484D57"/>
    <w:rsid w:val="004A354E"/>
    <w:rsid w:val="004B03F0"/>
    <w:rsid w:val="004D58A3"/>
    <w:rsid w:val="00563C29"/>
    <w:rsid w:val="00582A59"/>
    <w:rsid w:val="005B54B9"/>
    <w:rsid w:val="005E657F"/>
    <w:rsid w:val="00625328"/>
    <w:rsid w:val="0063517F"/>
    <w:rsid w:val="00640E1B"/>
    <w:rsid w:val="00657AB1"/>
    <w:rsid w:val="00672EF1"/>
    <w:rsid w:val="006B7CDF"/>
    <w:rsid w:val="006E4721"/>
    <w:rsid w:val="007037E4"/>
    <w:rsid w:val="00726FBF"/>
    <w:rsid w:val="00732C14"/>
    <w:rsid w:val="00740354"/>
    <w:rsid w:val="00760C84"/>
    <w:rsid w:val="007770E1"/>
    <w:rsid w:val="0078157B"/>
    <w:rsid w:val="007977F8"/>
    <w:rsid w:val="007B166A"/>
    <w:rsid w:val="007E47AC"/>
    <w:rsid w:val="007F60D3"/>
    <w:rsid w:val="00817689"/>
    <w:rsid w:val="00836D29"/>
    <w:rsid w:val="00855E37"/>
    <w:rsid w:val="00872942"/>
    <w:rsid w:val="00892DA5"/>
    <w:rsid w:val="008A4D61"/>
    <w:rsid w:val="008B16B7"/>
    <w:rsid w:val="008B549A"/>
    <w:rsid w:val="008C77AD"/>
    <w:rsid w:val="008E19B9"/>
    <w:rsid w:val="008E7C26"/>
    <w:rsid w:val="0093162E"/>
    <w:rsid w:val="00951058"/>
    <w:rsid w:val="009524C6"/>
    <w:rsid w:val="00957969"/>
    <w:rsid w:val="00966C9A"/>
    <w:rsid w:val="009A6A63"/>
    <w:rsid w:val="009B72F4"/>
    <w:rsid w:val="009B76DE"/>
    <w:rsid w:val="009C3184"/>
    <w:rsid w:val="00A008BC"/>
    <w:rsid w:val="00A03F29"/>
    <w:rsid w:val="00A04785"/>
    <w:rsid w:val="00A22FF6"/>
    <w:rsid w:val="00A3681B"/>
    <w:rsid w:val="00A44686"/>
    <w:rsid w:val="00A75461"/>
    <w:rsid w:val="00A82E2A"/>
    <w:rsid w:val="00A86BAC"/>
    <w:rsid w:val="00A90079"/>
    <w:rsid w:val="00AA4B9B"/>
    <w:rsid w:val="00AA7BCD"/>
    <w:rsid w:val="00AB61DD"/>
    <w:rsid w:val="00AD5DA5"/>
    <w:rsid w:val="00B1230B"/>
    <w:rsid w:val="00B27F49"/>
    <w:rsid w:val="00B5474E"/>
    <w:rsid w:val="00B70F75"/>
    <w:rsid w:val="00B75F44"/>
    <w:rsid w:val="00B95200"/>
    <w:rsid w:val="00BA522B"/>
    <w:rsid w:val="00BE1486"/>
    <w:rsid w:val="00C13211"/>
    <w:rsid w:val="00C24A12"/>
    <w:rsid w:val="00C434FE"/>
    <w:rsid w:val="00C45320"/>
    <w:rsid w:val="00C51F8C"/>
    <w:rsid w:val="00C56FF9"/>
    <w:rsid w:val="00C6045E"/>
    <w:rsid w:val="00C70ECB"/>
    <w:rsid w:val="00C74E3D"/>
    <w:rsid w:val="00C97462"/>
    <w:rsid w:val="00CA7263"/>
    <w:rsid w:val="00CD4F6A"/>
    <w:rsid w:val="00CE5B26"/>
    <w:rsid w:val="00CF0699"/>
    <w:rsid w:val="00D37888"/>
    <w:rsid w:val="00D41948"/>
    <w:rsid w:val="00D67E9E"/>
    <w:rsid w:val="00D750B9"/>
    <w:rsid w:val="00D7626E"/>
    <w:rsid w:val="00D77FA9"/>
    <w:rsid w:val="00D90FDC"/>
    <w:rsid w:val="00DD3A3E"/>
    <w:rsid w:val="00DF74F6"/>
    <w:rsid w:val="00E0127D"/>
    <w:rsid w:val="00E027AE"/>
    <w:rsid w:val="00E071BE"/>
    <w:rsid w:val="00E329BF"/>
    <w:rsid w:val="00E54147"/>
    <w:rsid w:val="00E548CB"/>
    <w:rsid w:val="00E739FB"/>
    <w:rsid w:val="00EB2C7A"/>
    <w:rsid w:val="00EB3BB6"/>
    <w:rsid w:val="00EC75C5"/>
    <w:rsid w:val="00EF6311"/>
    <w:rsid w:val="00F01766"/>
    <w:rsid w:val="00F01C8F"/>
    <w:rsid w:val="00F55015"/>
    <w:rsid w:val="00FD63CC"/>
    <w:rsid w:val="00FF47C9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B4F4C1"/>
  <w15:docId w15:val="{D69429B9-2D86-4C4C-A0B7-184E1EBE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nhideWhenUsed/>
    <w:rsid w:val="00657AB1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57AB1"/>
  </w:style>
  <w:style w:type="paragraph" w:styleId="a7">
    <w:name w:val="footer"/>
    <w:basedOn w:val="a"/>
    <w:link w:val="a8"/>
    <w:uiPriority w:val="99"/>
    <w:unhideWhenUsed/>
    <w:rsid w:val="00657AB1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57AB1"/>
  </w:style>
  <w:style w:type="paragraph" w:styleId="a9">
    <w:name w:val="Revision"/>
    <w:hidden/>
    <w:uiPriority w:val="99"/>
    <w:semiHidden/>
    <w:rsid w:val="00836D29"/>
    <w:pPr>
      <w:spacing w:line="240" w:lineRule="auto"/>
    </w:pPr>
  </w:style>
  <w:style w:type="character" w:styleId="aa">
    <w:name w:val="annotation reference"/>
    <w:basedOn w:val="a0"/>
    <w:uiPriority w:val="99"/>
    <w:semiHidden/>
    <w:unhideWhenUsed/>
    <w:rsid w:val="001277B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277BF"/>
    <w:pPr>
      <w:spacing w:line="240" w:lineRule="auto"/>
    </w:pPr>
    <w:rPr>
      <w:sz w:val="20"/>
      <w:szCs w:val="20"/>
    </w:rPr>
  </w:style>
  <w:style w:type="character" w:customStyle="1" w:styleId="ac">
    <w:name w:val="ข้อความข้อคิดเห็น อักขระ"/>
    <w:basedOn w:val="a0"/>
    <w:link w:val="ab"/>
    <w:uiPriority w:val="99"/>
    <w:rsid w:val="001277B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77BF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1277B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012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E0127D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7F60D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F60D3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D90F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3796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Pashcharidar J &lt;SC-CB-CC&gt;</dc:creator>
  <cp:lastModifiedBy>66899903758</cp:lastModifiedBy>
  <cp:revision>2</cp:revision>
  <cp:lastPrinted>2024-05-14T09:56:00Z</cp:lastPrinted>
  <dcterms:created xsi:type="dcterms:W3CDTF">2024-05-15T06:16:00Z</dcterms:created>
  <dcterms:modified xsi:type="dcterms:W3CDTF">2024-05-15T06:16:00Z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d218b134da0e98cf3e70dbcccccc9e72571b379d2070b614651ce668c5c0a231</vt:lpwstr>
  </property>
</Properties>
</file>