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B93B" w14:textId="71674E40" w:rsidR="00751E3A" w:rsidRPr="00751E3A" w:rsidRDefault="00F77265" w:rsidP="00751E3A">
      <w:pPr>
        <w:keepNext/>
        <w:keepLines/>
        <w:spacing w:before="120" w:after="0" w:line="276" w:lineRule="auto"/>
        <w:jc w:val="center"/>
        <w:outlineLvl w:val="0"/>
        <w:rPr>
          <w:rFonts w:ascii="TH SarabunPSK" w:eastAsia="Times New Roman" w:hAnsi="TH SarabunPSK" w:cs="TH SarabunPSK"/>
          <w:noProof/>
          <w:color w:val="365F91"/>
          <w:sz w:val="36"/>
          <w:szCs w:val="36"/>
        </w:rPr>
      </w:pPr>
      <w:r>
        <w:rPr>
          <w:rFonts w:ascii="TH SarabunPSK" w:eastAsia="Times New Roman" w:hAnsi="TH SarabunPSK" w:cs="TH SarabunPSK"/>
          <w:noProof/>
          <w:color w:val="365F91"/>
          <w:sz w:val="36"/>
          <w:szCs w:val="36"/>
          <w:lang w:val="th-TH"/>
        </w:rPr>
        <w:drawing>
          <wp:anchor distT="0" distB="0" distL="114300" distR="114300" simplePos="0" relativeHeight="251662336" behindDoc="1" locked="0" layoutInCell="1" allowOverlap="1" wp14:anchorId="069D458B" wp14:editId="617E1A06">
            <wp:simplePos x="0" y="0"/>
            <wp:positionH relativeFrom="column">
              <wp:posOffset>-600757</wp:posOffset>
            </wp:positionH>
            <wp:positionV relativeFrom="paragraph">
              <wp:posOffset>-778510</wp:posOffset>
            </wp:positionV>
            <wp:extent cx="7049069" cy="1536806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069" cy="1536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4777852"/>
      <w:bookmarkStart w:id="1" w:name="_Hlk165971919"/>
      <w:bookmarkStart w:id="2" w:name="_Hlk117224900"/>
      <w:bookmarkEnd w:id="0"/>
      <w:bookmarkEnd w:id="1"/>
    </w:p>
    <w:p w14:paraId="063F0A4B" w14:textId="2331E8BC" w:rsidR="00E07A3B" w:rsidRDefault="00E07A3B" w:rsidP="00751E3A">
      <w:pPr>
        <w:keepNext/>
        <w:keepLines/>
        <w:spacing w:before="240" w:after="0" w:line="276" w:lineRule="auto"/>
        <w:ind w:right="-612"/>
        <w:outlineLvl w:val="0"/>
        <w:rPr>
          <w:rFonts w:ascii="TH SarabunPSK" w:eastAsia="Calibri" w:hAnsi="TH SarabunPSK" w:cs="TH SarabunPSK"/>
          <w:b/>
          <w:bCs/>
          <w:noProof/>
          <w:spacing w:val="-6"/>
          <w:sz w:val="36"/>
          <w:szCs w:val="36"/>
        </w:rPr>
      </w:pPr>
      <w:r w:rsidRPr="00751E3A">
        <w:rPr>
          <w:rFonts w:ascii="Cambria" w:eastAsia="Times New Roman" w:hAnsi="Cambria" w:cs="Angsana New"/>
          <w:noProof/>
          <w:color w:val="365F91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29F84" wp14:editId="652A7FE7">
                <wp:simplePos x="0" y="0"/>
                <wp:positionH relativeFrom="column">
                  <wp:posOffset>5039398</wp:posOffset>
                </wp:positionH>
                <wp:positionV relativeFrom="paragraph">
                  <wp:posOffset>385171</wp:posOffset>
                </wp:positionV>
                <wp:extent cx="1408176" cy="6362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176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94B7" w14:textId="3F0E9EDC" w:rsidR="00751E3A" w:rsidRPr="00D6343C" w:rsidRDefault="00751E3A" w:rsidP="00751E3A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ฉบับที่ 1</w:t>
                            </w:r>
                            <w:r w:rsidR="00D82AE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/2567</w:t>
                            </w:r>
                          </w:p>
                          <w:p w14:paraId="154A1184" w14:textId="3CE07634" w:rsidR="00751E3A" w:rsidRPr="00D6343C" w:rsidRDefault="00751E3A" w:rsidP="00751E3A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F7726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="0083760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พฤษภาคม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29F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6.8pt;margin-top:30.35pt;width:110.9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O1tgIAALk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" filled="f" stroked="f">
                <v:textbox>
                  <w:txbxContent>
                    <w:p w14:paraId="4C8494B7" w14:textId="3F0E9EDC" w:rsidR="00751E3A" w:rsidRPr="00D6343C" w:rsidRDefault="00751E3A" w:rsidP="00751E3A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ฉบับที่ 1</w:t>
                      </w:r>
                      <w:r w:rsidR="00D82AE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/2567</w:t>
                      </w:r>
                    </w:p>
                    <w:p w14:paraId="154A1184" w14:textId="3CE07634" w:rsidR="00751E3A" w:rsidRPr="00D6343C" w:rsidRDefault="00751E3A" w:rsidP="00751E3A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F7726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="0083760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พฤษภาคม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6A3C8AA" w14:textId="1375AD6A" w:rsidR="00E07A3B" w:rsidRDefault="00E07A3B" w:rsidP="00751E3A">
      <w:pPr>
        <w:keepNext/>
        <w:keepLines/>
        <w:spacing w:before="240" w:after="0" w:line="276" w:lineRule="auto"/>
        <w:ind w:right="-612"/>
        <w:outlineLvl w:val="0"/>
        <w:rPr>
          <w:rFonts w:ascii="TH SarabunPSK" w:eastAsia="Calibri" w:hAnsi="TH SarabunPSK" w:cs="TH SarabunPSK"/>
          <w:b/>
          <w:bCs/>
          <w:noProof/>
          <w:spacing w:val="-6"/>
          <w:sz w:val="36"/>
          <w:szCs w:val="36"/>
        </w:rPr>
      </w:pPr>
    </w:p>
    <w:p w14:paraId="6318EC91" w14:textId="1C24575A" w:rsidR="00751E3A" w:rsidRPr="00751E3A" w:rsidRDefault="00D82AE8" w:rsidP="00751E3A">
      <w:pPr>
        <w:keepNext/>
        <w:keepLines/>
        <w:spacing w:before="240" w:after="0" w:line="276" w:lineRule="auto"/>
        <w:ind w:right="-612"/>
        <w:outlineLvl w:val="0"/>
        <w:rPr>
          <w:rFonts w:ascii="TH SarabunPSK" w:eastAsia="Calibri" w:hAnsi="TH SarabunPSK" w:cs="TH SarabunPSK"/>
          <w:b/>
          <w:bCs/>
          <w:noProof/>
          <w:spacing w:val="-6"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AC02645" wp14:editId="576314AE">
            <wp:simplePos x="0" y="0"/>
            <wp:positionH relativeFrom="column">
              <wp:posOffset>2885440</wp:posOffset>
            </wp:positionH>
            <wp:positionV relativeFrom="paragraph">
              <wp:posOffset>385445</wp:posOffset>
            </wp:positionV>
            <wp:extent cx="1800000" cy="1846246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ทอง 888_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46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E3A" w:rsidRPr="00751E3A">
        <w:rPr>
          <w:rFonts w:ascii="TH SarabunPSK" w:eastAsia="Calibri" w:hAnsi="TH SarabunPSK" w:cs="TH SarabunPSK" w:hint="cs"/>
          <w:b/>
          <w:bCs/>
          <w:noProof/>
          <w:spacing w:val="-6"/>
          <w:sz w:val="36"/>
          <w:szCs w:val="36"/>
          <w:cs/>
        </w:rPr>
        <w:t xml:space="preserve">เปิดประมูลเหรียญที่ระลึกพระคลัง </w:t>
      </w:r>
      <w:r w:rsidR="00751E3A" w:rsidRPr="00751E3A">
        <w:rPr>
          <w:rFonts w:ascii="TH SarabunPSK" w:eastAsia="Calibri" w:hAnsi="TH SarabunPSK" w:cs="TH SarabunPSK"/>
          <w:b/>
          <w:bCs/>
          <w:noProof/>
          <w:spacing w:val="-6"/>
          <w:sz w:val="36"/>
          <w:szCs w:val="36"/>
          <w:cs/>
        </w:rPr>
        <w:t>88 ปี กรมธนารักษ์</w:t>
      </w:r>
      <w:r w:rsidR="00751E3A" w:rsidRPr="00751E3A">
        <w:rPr>
          <w:rFonts w:ascii="TH SarabunPSK" w:eastAsia="Calibri" w:hAnsi="TH SarabunPSK" w:cs="TH SarabunPSK" w:hint="cs"/>
          <w:b/>
          <w:bCs/>
          <w:noProof/>
          <w:spacing w:val="-6"/>
          <w:sz w:val="36"/>
          <w:szCs w:val="36"/>
          <w:cs/>
        </w:rPr>
        <w:t xml:space="preserve"> เลขสวย</w:t>
      </w:r>
      <w:r w:rsidR="00751E3A">
        <w:rPr>
          <w:rFonts w:ascii="TH SarabunPSK" w:eastAsia="Calibri" w:hAnsi="TH SarabunPSK" w:cs="TH SarabunPSK" w:hint="cs"/>
          <w:b/>
          <w:bCs/>
          <w:noProof/>
          <w:spacing w:val="-6"/>
          <w:sz w:val="36"/>
          <w:szCs w:val="36"/>
          <w:cs/>
        </w:rPr>
        <w:t>พิเศษ ดีเดย์ 30 พ.ค. นี้</w:t>
      </w:r>
    </w:p>
    <w:bookmarkEnd w:id="2"/>
    <w:p w14:paraId="4E38523D" w14:textId="6200B57A" w:rsidR="00751E3A" w:rsidRPr="00751E3A" w:rsidRDefault="00D82AE8" w:rsidP="00751E3A">
      <w:pPr>
        <w:keepNext/>
        <w:keepLines/>
        <w:spacing w:before="120" w:after="0" w:line="276" w:lineRule="auto"/>
        <w:outlineLvl w:val="0"/>
        <w:rPr>
          <w:rFonts w:ascii="TH SarabunPSK" w:eastAsia="Times New Roman" w:hAnsi="TH SarabunPSK" w:cs="TH SarabunPSK"/>
          <w:b/>
          <w:bCs/>
          <w:spacing w:val="8"/>
          <w:sz w:val="36"/>
          <w:szCs w:val="36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28C9F02" wp14:editId="53292E53">
            <wp:simplePos x="0" y="0"/>
            <wp:positionH relativeFrom="column">
              <wp:posOffset>1218565</wp:posOffset>
            </wp:positionH>
            <wp:positionV relativeFrom="paragraph">
              <wp:posOffset>97790</wp:posOffset>
            </wp:positionV>
            <wp:extent cx="1800000" cy="16354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ทองหน้า_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3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E3A" w:rsidRPr="00751E3A">
        <w:rPr>
          <w:rFonts w:ascii="TH SarabunPSK" w:eastAsia="Times New Roman" w:hAnsi="TH SarabunPSK" w:cs="TH SarabunPSK" w:hint="cs"/>
          <w:b/>
          <w:bCs/>
          <w:spacing w:val="8"/>
          <w:sz w:val="36"/>
          <w:szCs w:val="36"/>
          <w:cs/>
        </w:rPr>
        <w:t xml:space="preserve">           </w:t>
      </w:r>
    </w:p>
    <w:p w14:paraId="61B7C6A6" w14:textId="6AB738EA" w:rsidR="00751E3A" w:rsidRPr="00751E3A" w:rsidRDefault="00751E3A" w:rsidP="00751E3A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51E3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51E3A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Pr="00751E3A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ab/>
      </w:r>
    </w:p>
    <w:p w14:paraId="624CBBFF" w14:textId="22E33C4A" w:rsidR="00751E3A" w:rsidRPr="00751E3A" w:rsidRDefault="00751E3A" w:rsidP="00751E3A">
      <w:pPr>
        <w:spacing w:before="120" w:after="0" w:line="276" w:lineRule="auto"/>
        <w:rPr>
          <w:rFonts w:ascii="TH SarabunPSK" w:eastAsia="Calibri" w:hAnsi="TH SarabunPSK" w:cs="TH SarabunPSK"/>
          <w:noProof/>
          <w:sz w:val="32"/>
          <w:szCs w:val="32"/>
          <w:cs/>
        </w:rPr>
      </w:pPr>
    </w:p>
    <w:p w14:paraId="44EBE085" w14:textId="5BB3CF4B" w:rsidR="002E1859" w:rsidRDefault="002E1859" w:rsidP="00751E3A">
      <w:pPr>
        <w:spacing w:before="120" w:after="0" w:line="276" w:lineRule="auto"/>
        <w:jc w:val="center"/>
        <w:rPr>
          <w:rFonts w:ascii="TH SarabunPSK" w:eastAsia="Calibri" w:hAnsi="TH SarabunPSK" w:cs="TH SarabunPSK"/>
          <w:b/>
          <w:bCs/>
          <w:noProof/>
          <w:sz w:val="24"/>
          <w:szCs w:val="24"/>
        </w:rPr>
      </w:pPr>
    </w:p>
    <w:p w14:paraId="34D522D8" w14:textId="1693F35C" w:rsidR="00751E3A" w:rsidRPr="00751E3A" w:rsidRDefault="00751E3A" w:rsidP="00751E3A">
      <w:pPr>
        <w:spacing w:before="120" w:after="0" w:line="276" w:lineRule="auto"/>
        <w:jc w:val="center"/>
        <w:rPr>
          <w:rFonts w:ascii="TH SarabunPSK" w:eastAsia="Calibri" w:hAnsi="TH SarabunPSK" w:cs="TH SarabunPSK"/>
          <w:b/>
          <w:bCs/>
          <w:noProof/>
          <w:sz w:val="24"/>
          <w:szCs w:val="24"/>
          <w:cs/>
        </w:rPr>
      </w:pPr>
      <w:r w:rsidRPr="00751E3A">
        <w:rPr>
          <w:rFonts w:ascii="TH SarabunPSK" w:eastAsia="Calibri" w:hAnsi="TH SarabunPSK" w:cs="TH SarabunPSK" w:hint="cs"/>
          <w:b/>
          <w:bCs/>
          <w:noProof/>
          <w:sz w:val="24"/>
          <w:szCs w:val="24"/>
          <w:cs/>
        </w:rPr>
        <w:t xml:space="preserve">  </w:t>
      </w:r>
    </w:p>
    <w:p w14:paraId="6187720E" w14:textId="7341788B" w:rsidR="00751E3A" w:rsidRDefault="00751E3A" w:rsidP="00A32EE0">
      <w:pPr>
        <w:spacing w:before="120" w:after="0" w:line="276" w:lineRule="auto"/>
        <w:jc w:val="center"/>
        <w:rPr>
          <w:rFonts w:ascii="TH SarabunPSK" w:eastAsia="Calibri" w:hAnsi="TH SarabunPSK" w:cs="TH SarabunPSK"/>
          <w:b/>
          <w:bCs/>
          <w:noProof/>
          <w:sz w:val="24"/>
          <w:szCs w:val="24"/>
        </w:rPr>
      </w:pPr>
      <w:r w:rsidRPr="00751E3A">
        <w:rPr>
          <w:rFonts w:ascii="TH SarabunPSK" w:eastAsia="Calibri" w:hAnsi="TH SarabunPSK" w:cs="TH SarabunPSK"/>
          <w:b/>
          <w:bCs/>
          <w:noProof/>
          <w:sz w:val="24"/>
          <w:szCs w:val="24"/>
          <w:cs/>
        </w:rPr>
        <w:t>เหรียญที่ระลึกพระคลังในพระคลังมหาสมบัติ</w:t>
      </w:r>
      <w:r w:rsidRPr="00751E3A">
        <w:rPr>
          <w:rFonts w:ascii="TH SarabunPSK" w:eastAsia="Calibri" w:hAnsi="TH SarabunPSK" w:cs="TH SarabunPSK" w:hint="cs"/>
          <w:b/>
          <w:bCs/>
          <w:noProof/>
          <w:sz w:val="24"/>
          <w:szCs w:val="24"/>
          <w:cs/>
        </w:rPr>
        <w:t xml:space="preserve"> </w:t>
      </w:r>
      <w:r w:rsidRPr="00751E3A">
        <w:rPr>
          <w:rFonts w:ascii="TH SarabunPSK" w:eastAsia="Calibri" w:hAnsi="TH SarabunPSK" w:cs="TH SarabunPSK"/>
          <w:b/>
          <w:bCs/>
          <w:noProof/>
          <w:sz w:val="24"/>
          <w:szCs w:val="24"/>
          <w:cs/>
        </w:rPr>
        <w:t>88 ปี กรมธนารักษ์</w:t>
      </w:r>
    </w:p>
    <w:p w14:paraId="31BA6B20" w14:textId="77777777" w:rsidR="00A32EE0" w:rsidRPr="00751E3A" w:rsidRDefault="00A32EE0" w:rsidP="00A32EE0">
      <w:pPr>
        <w:spacing w:before="120" w:after="0" w:line="276" w:lineRule="auto"/>
        <w:jc w:val="center"/>
        <w:rPr>
          <w:rFonts w:ascii="TH SarabunPSK" w:eastAsia="Calibri" w:hAnsi="TH SarabunPSK" w:cs="TH SarabunPSK"/>
          <w:b/>
          <w:bCs/>
          <w:noProof/>
          <w:sz w:val="4"/>
          <w:szCs w:val="4"/>
        </w:rPr>
      </w:pPr>
    </w:p>
    <w:p w14:paraId="7F8F55D2" w14:textId="1EA13116" w:rsidR="00751E3A" w:rsidRPr="002E1859" w:rsidRDefault="00751E3A" w:rsidP="00751E3A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  <w:cs/>
        </w:rPr>
      </w:pPr>
      <w:r w:rsidRPr="00751E3A">
        <w:rPr>
          <w:rFonts w:ascii="TH SarabunPSK" w:eastAsia="Calibri" w:hAnsi="TH SarabunPSK" w:cs="TH SarabunPSK" w:hint="cs"/>
          <w:noProof/>
          <w:sz w:val="30"/>
          <w:szCs w:val="30"/>
          <w:cs/>
        </w:rPr>
        <w:t>กรมธนารักษ์</w:t>
      </w:r>
      <w:r w:rsidR="002E1859" w:rsidRPr="002E1859">
        <w:rPr>
          <w:rFonts w:ascii="TH SarabunPSK" w:eastAsia="Calibri" w:hAnsi="TH SarabunPSK" w:cs="TH SarabunPSK" w:hint="cs"/>
          <w:noProof/>
          <w:sz w:val="30"/>
          <w:szCs w:val="30"/>
          <w:cs/>
        </w:rPr>
        <w:t>เปิด</w:t>
      </w:r>
      <w:r w:rsidRPr="00751E3A">
        <w:rPr>
          <w:rFonts w:ascii="TH SarabunPSK" w:eastAsia="Calibri" w:hAnsi="TH SarabunPSK" w:cs="TH SarabunPSK"/>
          <w:noProof/>
          <w:sz w:val="30"/>
          <w:szCs w:val="30"/>
          <w:cs/>
        </w:rPr>
        <w:t>ประมูลเหรียญที่ระลึก พระคลังในพระคลังมหาสมบัติ 88 ปี กรมธนารักษ์ ด้วยวิธีการประมูลอิเล็กทรอนิกส์</w:t>
      </w:r>
      <w:r w:rsidRPr="00751E3A">
        <w:rPr>
          <w:rFonts w:ascii="TH SarabunPSK" w:eastAsia="Calibri" w:hAnsi="TH SarabunPSK" w:cs="TH SarabunPSK"/>
          <w:noProof/>
          <w:sz w:val="30"/>
          <w:szCs w:val="30"/>
        </w:rPr>
        <w:t xml:space="preserve"> </w:t>
      </w:r>
      <w:r w:rsidRPr="00751E3A">
        <w:rPr>
          <w:rFonts w:ascii="TH SarabunIT๙" w:eastAsia="Calibri" w:hAnsi="TH SarabunIT๙" w:cs="TH SarabunIT๙" w:hint="cs"/>
          <w:sz w:val="30"/>
          <w:szCs w:val="30"/>
          <w:cs/>
        </w:rPr>
        <w:t>ผ่านเว็บไซต์กรมธนารักษ์</w:t>
      </w:r>
      <w:r w:rsidRPr="00751E3A">
        <w:rPr>
          <w:rFonts w:ascii="TH SarabunPSK" w:eastAsia="Calibri" w:hAnsi="TH SarabunPSK" w:cs="TH SarabunPSK"/>
          <w:noProof/>
          <w:sz w:val="30"/>
          <w:szCs w:val="30"/>
        </w:rPr>
        <w:t xml:space="preserve"> </w:t>
      </w:r>
      <w:r w:rsidRPr="00751E3A">
        <w:rPr>
          <w:rFonts w:ascii="TH SarabunPSK" w:eastAsia="Calibri" w:hAnsi="TH SarabunPSK" w:cs="TH SarabunPSK"/>
          <w:noProof/>
          <w:sz w:val="30"/>
          <w:szCs w:val="30"/>
          <w:cs/>
        </w:rPr>
        <w:t xml:space="preserve">ในวันที่ </w:t>
      </w:r>
      <w:r w:rsidRPr="00751E3A">
        <w:rPr>
          <w:rFonts w:ascii="TH SarabunPSK" w:eastAsia="Calibri" w:hAnsi="TH SarabunPSK" w:cs="TH SarabunPSK"/>
          <w:noProof/>
          <w:sz w:val="30"/>
          <w:szCs w:val="30"/>
        </w:rPr>
        <w:t xml:space="preserve">30 </w:t>
      </w:r>
      <w:r w:rsidRPr="00751E3A">
        <w:rPr>
          <w:rFonts w:ascii="TH SarabunPSK" w:eastAsia="Calibri" w:hAnsi="TH SarabunPSK" w:cs="TH SarabunPSK"/>
          <w:noProof/>
          <w:sz w:val="30"/>
          <w:szCs w:val="30"/>
          <w:cs/>
        </w:rPr>
        <w:t xml:space="preserve">พฤษภาคม </w:t>
      </w:r>
      <w:r w:rsidRPr="00751E3A">
        <w:rPr>
          <w:rFonts w:ascii="TH SarabunPSK" w:eastAsia="Calibri" w:hAnsi="TH SarabunPSK" w:cs="TH SarabunPSK"/>
          <w:noProof/>
          <w:sz w:val="30"/>
          <w:szCs w:val="30"/>
        </w:rPr>
        <w:t xml:space="preserve">2567 </w:t>
      </w:r>
      <w:r w:rsidRPr="002E1859">
        <w:rPr>
          <w:rFonts w:ascii="TH SarabunPSK" w:eastAsia="Calibri" w:hAnsi="TH SarabunPSK" w:cs="TH SarabunPSK" w:hint="cs"/>
          <w:noProof/>
          <w:sz w:val="30"/>
          <w:szCs w:val="30"/>
          <w:cs/>
        </w:rPr>
        <w:t>คัดเลขสวยพิเศษ เลข 8 เลข 9 เลข 99 และ</w:t>
      </w:r>
      <w:r w:rsidR="00B47F77">
        <w:rPr>
          <w:rFonts w:ascii="TH SarabunPSK" w:eastAsia="Calibri" w:hAnsi="TH SarabunPSK" w:cs="TH SarabunPSK" w:hint="cs"/>
          <w:noProof/>
          <w:sz w:val="30"/>
          <w:szCs w:val="30"/>
          <w:cs/>
        </w:rPr>
        <w:t xml:space="preserve">                   </w:t>
      </w:r>
      <w:r w:rsidRPr="002E1859">
        <w:rPr>
          <w:rFonts w:ascii="TH SarabunPSK" w:eastAsia="Calibri" w:hAnsi="TH SarabunPSK" w:cs="TH SarabunPSK" w:hint="cs"/>
          <w:noProof/>
          <w:sz w:val="30"/>
          <w:szCs w:val="30"/>
          <w:cs/>
        </w:rPr>
        <w:t xml:space="preserve">เลขตอง </w:t>
      </w:r>
      <w:r w:rsidR="002E1859" w:rsidRPr="002E1859">
        <w:rPr>
          <w:rFonts w:ascii="TH SarabunPSK" w:eastAsia="Calibri" w:hAnsi="TH SarabunPSK" w:cs="TH SarabunPSK" w:hint="cs"/>
          <w:noProof/>
          <w:sz w:val="30"/>
          <w:szCs w:val="30"/>
          <w:cs/>
        </w:rPr>
        <w:t xml:space="preserve">888 </w:t>
      </w:r>
    </w:p>
    <w:p w14:paraId="1C279D51" w14:textId="5187691C" w:rsidR="002E1859" w:rsidRPr="00751E3A" w:rsidRDefault="002E1859" w:rsidP="002E1859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pacing w:val="-6"/>
          <w:sz w:val="30"/>
          <w:szCs w:val="30"/>
        </w:rPr>
      </w:pPr>
      <w:r w:rsidRPr="00751E3A">
        <w:rPr>
          <w:rFonts w:ascii="TH SarabunPSK" w:eastAsia="Calibri" w:hAnsi="TH SarabunPSK" w:cs="TH SarabunPSK" w:hint="cs"/>
          <w:noProof/>
          <w:spacing w:val="-6"/>
          <w:sz w:val="30"/>
          <w:szCs w:val="30"/>
          <w:cs/>
        </w:rPr>
        <w:t>วันนี้ (</w:t>
      </w:r>
      <w:r w:rsidR="00F77265">
        <w:rPr>
          <w:rFonts w:ascii="TH SarabunPSK" w:eastAsia="Calibri" w:hAnsi="TH SarabunPSK" w:cs="TH SarabunPSK" w:hint="cs"/>
          <w:noProof/>
          <w:spacing w:val="-6"/>
          <w:sz w:val="30"/>
          <w:szCs w:val="30"/>
          <w:cs/>
        </w:rPr>
        <w:t>1</w:t>
      </w:r>
      <w:r w:rsidR="00330527">
        <w:rPr>
          <w:rFonts w:ascii="TH SarabunPSK" w:eastAsia="Calibri" w:hAnsi="TH SarabunPSK" w:cs="TH SarabunPSK" w:hint="cs"/>
          <w:noProof/>
          <w:spacing w:val="-6"/>
          <w:sz w:val="30"/>
          <w:szCs w:val="30"/>
          <w:cs/>
        </w:rPr>
        <w:t>5</w:t>
      </w:r>
      <w:r w:rsidRPr="00751E3A">
        <w:rPr>
          <w:rFonts w:ascii="TH SarabunPSK" w:eastAsia="Calibri" w:hAnsi="TH SarabunPSK" w:cs="TH SarabunPSK" w:hint="cs"/>
          <w:noProof/>
          <w:spacing w:val="-6"/>
          <w:sz w:val="30"/>
          <w:szCs w:val="30"/>
          <w:cs/>
        </w:rPr>
        <w:t xml:space="preserve"> พฤษภาคม 2567) ณ กรมธนารักษ์ นายจำเริญ โพธิยอด อธิบดีกรมธนารักษ์ เปิดเผยว่า</w:t>
      </w:r>
      <w:r w:rsidRPr="002E1859">
        <w:rPr>
          <w:rFonts w:ascii="TH SarabunPSK" w:eastAsia="Calibri" w:hAnsi="TH SarabunPSK" w:cs="TH SarabunPSK"/>
          <w:noProof/>
          <w:spacing w:val="-6"/>
          <w:sz w:val="30"/>
          <w:szCs w:val="30"/>
        </w:rPr>
        <w:t xml:space="preserve"> </w:t>
      </w:r>
      <w:r w:rsidRPr="00751E3A">
        <w:rPr>
          <w:rFonts w:ascii="TH SarabunPSK" w:eastAsia="Calibri" w:hAnsi="TH SarabunPSK" w:cs="TH SarabunPSK"/>
          <w:noProof/>
          <w:spacing w:val="-6"/>
          <w:sz w:val="30"/>
          <w:szCs w:val="30"/>
          <w:cs/>
        </w:rPr>
        <w:t>กรมธนารักษ์</w:t>
      </w:r>
      <w:r>
        <w:rPr>
          <w:rFonts w:ascii="TH SarabunPSK" w:eastAsia="Calibri" w:hAnsi="TH SarabunPSK" w:cs="TH SarabunPSK" w:hint="cs"/>
          <w:noProof/>
          <w:spacing w:val="-6"/>
          <w:sz w:val="30"/>
          <w:szCs w:val="30"/>
          <w:cs/>
        </w:rPr>
        <w:t xml:space="preserve">                  </w:t>
      </w:r>
      <w:r w:rsidRPr="00751E3A">
        <w:rPr>
          <w:rFonts w:ascii="TH SarabunPSK" w:eastAsia="Calibri" w:hAnsi="TH SarabunPSK" w:cs="TH SarabunPSK"/>
          <w:noProof/>
          <w:spacing w:val="4"/>
          <w:sz w:val="30"/>
          <w:szCs w:val="30"/>
          <w:cs/>
        </w:rPr>
        <w:t>ได้มีการจัดสร้างเหรียญที่ระลึกพระคลังในพระคลังมหาสมบัติ</w:t>
      </w:r>
      <w:r w:rsidRPr="00751E3A">
        <w:rPr>
          <w:rFonts w:ascii="TH SarabunPSK" w:eastAsia="Calibri" w:hAnsi="TH SarabunPSK" w:cs="TH SarabunPSK"/>
          <w:noProof/>
          <w:spacing w:val="-6"/>
          <w:sz w:val="30"/>
          <w:szCs w:val="30"/>
          <w:cs/>
        </w:rPr>
        <w:t xml:space="preserve"> เนื่องในโอกาสท</w:t>
      </w:r>
      <w:r w:rsidRPr="00751E3A">
        <w:rPr>
          <w:rFonts w:ascii="TH SarabunPSK" w:eastAsia="Calibri" w:hAnsi="TH SarabunPSK" w:cs="TH SarabunPSK" w:hint="cs"/>
          <w:noProof/>
          <w:spacing w:val="-6"/>
          <w:sz w:val="30"/>
          <w:szCs w:val="30"/>
          <w:cs/>
        </w:rPr>
        <w:t>ี่</w:t>
      </w:r>
      <w:r w:rsidRPr="00751E3A">
        <w:rPr>
          <w:rFonts w:ascii="TH SarabunPSK" w:eastAsia="Calibri" w:hAnsi="TH SarabunPSK" w:cs="TH SarabunPSK"/>
          <w:noProof/>
          <w:spacing w:val="-6"/>
          <w:sz w:val="30"/>
          <w:szCs w:val="30"/>
          <w:cs/>
        </w:rPr>
        <w:t xml:space="preserve">กรมธนารักษ์ ครบรอบ </w:t>
      </w:r>
      <w:r w:rsidRPr="00751E3A">
        <w:rPr>
          <w:rFonts w:ascii="TH SarabunPSK" w:eastAsia="Calibri" w:hAnsi="TH SarabunPSK" w:cs="TH SarabunPSK"/>
          <w:noProof/>
          <w:spacing w:val="-6"/>
          <w:sz w:val="30"/>
          <w:szCs w:val="30"/>
        </w:rPr>
        <w:t>88</w:t>
      </w:r>
      <w:r w:rsidRPr="00751E3A">
        <w:rPr>
          <w:rFonts w:ascii="TH SarabunPSK" w:eastAsia="Calibri" w:hAnsi="TH SarabunPSK" w:cs="TH SarabunPSK"/>
          <w:noProof/>
          <w:spacing w:val="-6"/>
          <w:sz w:val="30"/>
          <w:szCs w:val="30"/>
          <w:cs/>
        </w:rPr>
        <w:t xml:space="preserve"> ปี เพื่อเป็นขวัญและกำลังใจให้กับประชาชนและเจ้าหน้าที่กรมธนารักษ์ ได้สักการะบูชาเป็นที่ยึดเหนี่ยวจิตใจ ตลอดจนเพื่อเป็นการเผยแพร่เรื่องราวประวัติศาสตร์ทรัพย์สินมีค่าของแผ่นดิน ซึ่งจัดสร้างขึ้นเมื่อปี พ.ศ. </w:t>
      </w:r>
      <w:r w:rsidRPr="00751E3A">
        <w:rPr>
          <w:rFonts w:ascii="TH SarabunPSK" w:eastAsia="Calibri" w:hAnsi="TH SarabunPSK" w:cs="TH SarabunPSK"/>
          <w:noProof/>
          <w:spacing w:val="-6"/>
          <w:sz w:val="30"/>
          <w:szCs w:val="30"/>
        </w:rPr>
        <w:t>2563</w:t>
      </w:r>
      <w:r w:rsidRPr="00751E3A">
        <w:rPr>
          <w:rFonts w:ascii="TH SarabunPSK" w:eastAsia="Calibri" w:hAnsi="TH SarabunPSK" w:cs="TH SarabunPSK"/>
          <w:noProof/>
          <w:spacing w:val="-6"/>
          <w:sz w:val="30"/>
          <w:szCs w:val="30"/>
          <w:cs/>
        </w:rPr>
        <w:t xml:space="preserve"> และทำพิธีเทวาภิเษกโดยพระเกจิอาจารย์</w:t>
      </w:r>
      <w:r w:rsidR="00031529">
        <w:rPr>
          <w:rFonts w:ascii="TH SarabunPSK" w:eastAsia="Calibri" w:hAnsi="TH SarabunPSK" w:cs="TH SarabunPSK" w:hint="cs"/>
          <w:noProof/>
          <w:spacing w:val="-6"/>
          <w:sz w:val="30"/>
          <w:szCs w:val="30"/>
          <w:cs/>
        </w:rPr>
        <w:t xml:space="preserve">              </w:t>
      </w:r>
      <w:r w:rsidRPr="00751E3A">
        <w:rPr>
          <w:rFonts w:ascii="TH SarabunPSK" w:eastAsia="Calibri" w:hAnsi="TH SarabunPSK" w:cs="TH SarabunPSK"/>
          <w:noProof/>
          <w:spacing w:val="-6"/>
          <w:sz w:val="30"/>
          <w:szCs w:val="30"/>
          <w:cs/>
        </w:rPr>
        <w:t xml:space="preserve">ชื่อดัง ณ วัดโสธรวรารามวรวิหาร จังหวัดฉะเชิงเทรา เมื่อวันที่ </w:t>
      </w:r>
      <w:r w:rsidRPr="00751E3A">
        <w:rPr>
          <w:rFonts w:ascii="TH SarabunPSK" w:eastAsia="Calibri" w:hAnsi="TH SarabunPSK" w:cs="TH SarabunPSK"/>
          <w:noProof/>
          <w:spacing w:val="-6"/>
          <w:sz w:val="30"/>
          <w:szCs w:val="30"/>
        </w:rPr>
        <w:t xml:space="preserve">14 </w:t>
      </w:r>
      <w:r w:rsidRPr="00751E3A">
        <w:rPr>
          <w:rFonts w:ascii="TH SarabunPSK" w:eastAsia="Calibri" w:hAnsi="TH SarabunPSK" w:cs="TH SarabunPSK"/>
          <w:noProof/>
          <w:spacing w:val="-6"/>
          <w:sz w:val="30"/>
          <w:szCs w:val="30"/>
          <w:cs/>
        </w:rPr>
        <w:t xml:space="preserve">ธันวาคม </w:t>
      </w:r>
      <w:r w:rsidRPr="00751E3A">
        <w:rPr>
          <w:rFonts w:ascii="TH SarabunPSK" w:eastAsia="Calibri" w:hAnsi="TH SarabunPSK" w:cs="TH SarabunPSK"/>
          <w:noProof/>
          <w:spacing w:val="-6"/>
          <w:sz w:val="30"/>
          <w:szCs w:val="30"/>
        </w:rPr>
        <w:t xml:space="preserve">2563 </w:t>
      </w:r>
    </w:p>
    <w:p w14:paraId="7745753F" w14:textId="1AE38699" w:rsidR="00751E3A" w:rsidRPr="00DC7FE1" w:rsidRDefault="002E1859" w:rsidP="00751E3A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 w:rsidRPr="00751E3A">
        <w:rPr>
          <w:rFonts w:ascii="TH SarabunPSK" w:eastAsia="Calibri" w:hAnsi="TH SarabunPSK" w:cs="TH SarabunPSK" w:hint="cs"/>
          <w:noProof/>
          <w:spacing w:val="-6"/>
          <w:sz w:val="30"/>
          <w:szCs w:val="30"/>
          <w:cs/>
        </w:rPr>
        <w:t>อธิบดีกรมธนารักษ์</w:t>
      </w:r>
      <w:r w:rsidRPr="00DC7FE1">
        <w:rPr>
          <w:rFonts w:ascii="TH SarabunPSK" w:eastAsia="Calibri" w:hAnsi="TH SarabunPSK" w:cs="TH SarabunPSK" w:hint="cs"/>
          <w:noProof/>
          <w:spacing w:val="-6"/>
          <w:sz w:val="30"/>
          <w:szCs w:val="30"/>
          <w:cs/>
        </w:rPr>
        <w:t xml:space="preserve"> กล่าวต่อว่า ปี 2567 นี้ กรมธนารักษ์ได้คัดเลือก</w:t>
      </w:r>
      <w:r w:rsidRPr="00DC7FE1">
        <w:rPr>
          <w:rFonts w:ascii="TH SarabunPSK" w:eastAsia="Calibri" w:hAnsi="TH SarabunPSK" w:cs="TH SarabunPSK"/>
          <w:noProof/>
          <w:spacing w:val="-6"/>
          <w:sz w:val="30"/>
          <w:szCs w:val="30"/>
          <w:cs/>
        </w:rPr>
        <w:t>เหรียญที่ระลึกพระคลัง</w:t>
      </w:r>
      <w:r w:rsidRPr="00DC7FE1">
        <w:rPr>
          <w:rFonts w:ascii="TH SarabunPSK" w:eastAsia="Calibri" w:hAnsi="TH SarabunPSK" w:cs="TH SarabunPSK" w:hint="cs"/>
          <w:noProof/>
          <w:spacing w:val="-6"/>
          <w:sz w:val="30"/>
          <w:szCs w:val="30"/>
          <w:cs/>
        </w:rPr>
        <w:t>ฯ</w:t>
      </w:r>
      <w:r w:rsidRPr="00DC7FE1">
        <w:rPr>
          <w:rFonts w:ascii="TH SarabunPSK" w:eastAsia="Calibri" w:hAnsi="TH SarabunPSK" w:cs="TH SarabunPSK"/>
          <w:noProof/>
          <w:spacing w:val="-6"/>
          <w:sz w:val="30"/>
          <w:szCs w:val="30"/>
          <w:cs/>
        </w:rPr>
        <w:t xml:space="preserve"> 88 ปี กรมธนารักษ์</w:t>
      </w:r>
      <w:r w:rsidRPr="00DC7FE1">
        <w:rPr>
          <w:rFonts w:ascii="TH SarabunPSK" w:eastAsia="Calibri" w:hAnsi="TH SarabunPSK" w:cs="TH SarabunPSK"/>
          <w:noProof/>
          <w:sz w:val="30"/>
          <w:szCs w:val="30"/>
          <w:cs/>
        </w:rPr>
        <w:t xml:space="preserve"> </w:t>
      </w:r>
      <w:r w:rsidR="00B47F77">
        <w:rPr>
          <w:rFonts w:ascii="TH SarabunPSK" w:eastAsia="Calibri" w:hAnsi="TH SarabunPSK" w:cs="TH SarabunPSK" w:hint="cs"/>
          <w:noProof/>
          <w:sz w:val="30"/>
          <w:szCs w:val="30"/>
          <w:cs/>
        </w:rPr>
        <w:t xml:space="preserve">              </w:t>
      </w:r>
      <w:r w:rsidRPr="00DC7FE1">
        <w:rPr>
          <w:rFonts w:ascii="TH SarabunPSK" w:eastAsia="Calibri" w:hAnsi="TH SarabunPSK" w:cs="TH SarabunPSK" w:hint="cs"/>
          <w:noProof/>
          <w:sz w:val="30"/>
          <w:szCs w:val="30"/>
          <w:cs/>
        </w:rPr>
        <w:t>เลขสวยพิเศษ นำออกมาประมูลให้ประชาชนที่สนใจเข้าร่วมประมูลในครั้งนี้</w:t>
      </w:r>
      <w:r w:rsidR="00A32EE0" w:rsidRPr="00DC7FE1">
        <w:rPr>
          <w:rFonts w:ascii="TH SarabunPSK" w:eastAsia="Calibri" w:hAnsi="TH SarabunPSK" w:cs="TH SarabunPSK" w:hint="cs"/>
          <w:noProof/>
          <w:sz w:val="30"/>
          <w:szCs w:val="30"/>
          <w:cs/>
        </w:rPr>
        <w:t xml:space="preserve"> </w:t>
      </w:r>
      <w:r w:rsidR="00DC7FE1" w:rsidRPr="00751E3A">
        <w:rPr>
          <w:rFonts w:ascii="TH SarabunPSK" w:eastAsia="Calibri" w:hAnsi="TH SarabunPSK" w:cs="TH SarabunPSK"/>
          <w:noProof/>
          <w:spacing w:val="-6"/>
          <w:sz w:val="30"/>
          <w:szCs w:val="30"/>
          <w:cs/>
        </w:rPr>
        <w:t>เพื่อนำรายได้เข้ากองทุนสวัสดิการกรมธนารักษ์ และเพื่อสาธารณกุศล</w:t>
      </w:r>
      <w:r w:rsidR="00DC7FE1" w:rsidRPr="00DC7FE1">
        <w:rPr>
          <w:rFonts w:ascii="TH SarabunPSK" w:eastAsia="Calibri" w:hAnsi="TH SarabunPSK" w:cs="TH SarabunPSK" w:hint="cs"/>
          <w:noProof/>
          <w:spacing w:val="-6"/>
          <w:sz w:val="30"/>
          <w:szCs w:val="30"/>
          <w:cs/>
        </w:rPr>
        <w:t xml:space="preserve"> </w:t>
      </w:r>
      <w:r w:rsidR="00C85669" w:rsidRPr="00DC7FE1">
        <w:rPr>
          <w:rFonts w:ascii="TH SarabunPSK" w:eastAsia="Calibri" w:hAnsi="TH SarabunPSK" w:cs="TH SarabunPSK" w:hint="cs"/>
          <w:noProof/>
          <w:sz w:val="30"/>
          <w:szCs w:val="30"/>
          <w:cs/>
        </w:rPr>
        <w:t>ได้แก่</w:t>
      </w:r>
    </w:p>
    <w:p w14:paraId="420C0714" w14:textId="1DB94B9A" w:rsidR="00C85669" w:rsidRDefault="00C85669" w:rsidP="00C8566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>
        <w:rPr>
          <w:rFonts w:ascii="TH SarabunPSK" w:eastAsia="Calibri" w:hAnsi="TH SarabunPSK" w:cs="TH SarabunPSK" w:hint="cs"/>
          <w:noProof/>
          <w:sz w:val="30"/>
          <w:szCs w:val="30"/>
          <w:cs/>
        </w:rPr>
        <w:t>- เหรียญทองคำ                            ขนาด 2.5 ซม.  น้ำหนัก 18 กรัม</w:t>
      </w:r>
    </w:p>
    <w:p w14:paraId="64121EFF" w14:textId="5F27E767" w:rsidR="00C85669" w:rsidRDefault="00C85669" w:rsidP="00C8566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>
        <w:rPr>
          <w:rFonts w:ascii="TH SarabunPSK" w:eastAsia="Calibri" w:hAnsi="TH SarabunPSK" w:cs="TH SarabunPSK" w:hint="cs"/>
          <w:noProof/>
          <w:sz w:val="30"/>
          <w:szCs w:val="30"/>
          <w:cs/>
        </w:rPr>
        <w:t>- เหรียญเงินรมดำพ่นทรายพิเศษ        ขนาด 3.2 ซม.  น้ำหนัก 18 กรัม</w:t>
      </w:r>
    </w:p>
    <w:p w14:paraId="2E41BCF6" w14:textId="38A647CE" w:rsidR="00C85669" w:rsidRDefault="00C85669" w:rsidP="00C8566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>
        <w:rPr>
          <w:rFonts w:ascii="TH SarabunPSK" w:eastAsia="Calibri" w:hAnsi="TH SarabunPSK" w:cs="TH SarabunPSK" w:hint="cs"/>
          <w:noProof/>
          <w:sz w:val="30"/>
          <w:szCs w:val="30"/>
          <w:cs/>
        </w:rPr>
        <w:t>- เหรียญทองแดงรมดำพ่นทรายพิเศษ  ขนาด 7.0 ซม.  น้ำหนัก 150 กรัม</w:t>
      </w:r>
    </w:p>
    <w:p w14:paraId="5E1D8985" w14:textId="341BF265" w:rsidR="00D82AE8" w:rsidRDefault="00D82AE8" w:rsidP="00D82AE8">
      <w:pPr>
        <w:spacing w:after="0" w:line="240" w:lineRule="auto"/>
        <w:ind w:firstLine="720"/>
        <w:jc w:val="right"/>
        <w:rPr>
          <w:rFonts w:ascii="TH SarabunPSK" w:eastAsia="Calibri" w:hAnsi="TH SarabunPSK" w:cs="TH SarabunPSK"/>
          <w:noProof/>
          <w:sz w:val="30"/>
          <w:szCs w:val="30"/>
        </w:rPr>
      </w:pPr>
    </w:p>
    <w:p w14:paraId="2F2ECC28" w14:textId="63157222" w:rsidR="00D82AE8" w:rsidRDefault="00D82AE8" w:rsidP="00D82AE8">
      <w:pPr>
        <w:spacing w:after="0" w:line="240" w:lineRule="auto"/>
        <w:ind w:firstLine="720"/>
        <w:jc w:val="right"/>
        <w:rPr>
          <w:rFonts w:ascii="TH SarabunPSK" w:eastAsia="Calibri" w:hAnsi="TH SarabunPSK" w:cs="TH SarabunPSK"/>
          <w:noProof/>
          <w:sz w:val="30"/>
          <w:szCs w:val="30"/>
        </w:rPr>
      </w:pPr>
      <w:r>
        <w:rPr>
          <w:rFonts w:ascii="TH SarabunPSK" w:eastAsia="Calibri" w:hAnsi="TH SarabunPSK" w:cs="TH SarabunPSK" w:hint="cs"/>
          <w:noProof/>
          <w:sz w:val="30"/>
          <w:szCs w:val="30"/>
          <w:cs/>
        </w:rPr>
        <w:t>/โดยเป็นเหรียญ...</w:t>
      </w:r>
    </w:p>
    <w:p w14:paraId="3DBEEC2E" w14:textId="607765CB" w:rsidR="00D82AE8" w:rsidRDefault="00D82AE8" w:rsidP="00C8566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</w:p>
    <w:p w14:paraId="5F8908B7" w14:textId="27204ADE" w:rsidR="00D82AE8" w:rsidRDefault="00D82AE8" w:rsidP="00C8566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</w:p>
    <w:p w14:paraId="1CE50031" w14:textId="18450D9A" w:rsidR="00D82AE8" w:rsidRDefault="00D82AE8" w:rsidP="00C8566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</w:p>
    <w:p w14:paraId="7F33A3D5" w14:textId="48C868EE" w:rsidR="00D82AE8" w:rsidRDefault="00D82AE8" w:rsidP="00D82AE8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</w:p>
    <w:p w14:paraId="3F7AF3D9" w14:textId="1C68F053" w:rsidR="00D82AE8" w:rsidRDefault="00D82AE8" w:rsidP="00D82AE8">
      <w:pPr>
        <w:spacing w:after="0" w:line="240" w:lineRule="auto"/>
        <w:jc w:val="center"/>
        <w:rPr>
          <w:rFonts w:ascii="TH SarabunPSK" w:eastAsia="Calibri" w:hAnsi="TH SarabunPSK" w:cs="TH SarabunPSK"/>
          <w:noProof/>
          <w:sz w:val="30"/>
          <w:szCs w:val="30"/>
        </w:rPr>
      </w:pPr>
      <w:bookmarkStart w:id="3" w:name="_GoBack"/>
      <w:bookmarkEnd w:id="3"/>
      <w:r>
        <w:rPr>
          <w:rFonts w:ascii="TH SarabunPSK" w:eastAsia="Calibri" w:hAnsi="TH SarabunPSK" w:cs="TH SarabunPSK" w:hint="cs"/>
          <w:noProof/>
          <w:sz w:val="30"/>
          <w:szCs w:val="30"/>
          <w:cs/>
        </w:rPr>
        <w:lastRenderedPageBreak/>
        <w:t>-2-</w:t>
      </w:r>
    </w:p>
    <w:p w14:paraId="00D8671D" w14:textId="77777777" w:rsidR="00D82AE8" w:rsidRPr="002E1859" w:rsidRDefault="00D82AE8" w:rsidP="00D82AE8">
      <w:pPr>
        <w:spacing w:after="0" w:line="240" w:lineRule="auto"/>
        <w:jc w:val="center"/>
        <w:rPr>
          <w:rFonts w:ascii="TH SarabunPSK" w:eastAsia="Calibri" w:hAnsi="TH SarabunPSK" w:cs="TH SarabunPSK"/>
          <w:noProof/>
          <w:sz w:val="30"/>
          <w:szCs w:val="30"/>
          <w:cs/>
        </w:rPr>
      </w:pPr>
    </w:p>
    <w:p w14:paraId="7CBC6722" w14:textId="2C7345B3" w:rsidR="00751E3A" w:rsidRPr="00DC7FE1" w:rsidRDefault="00C85669" w:rsidP="00D82AE8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  <w:u w:val="single"/>
          <w:cs/>
        </w:rPr>
      </w:pPr>
      <w:r w:rsidRPr="00DC7FE1">
        <w:rPr>
          <w:rFonts w:ascii="TH SarabunPSK" w:eastAsia="Calibri" w:hAnsi="TH SarabunPSK" w:cs="TH SarabunPSK" w:hint="cs"/>
          <w:b/>
          <w:bCs/>
          <w:noProof/>
          <w:spacing w:val="-6"/>
          <w:sz w:val="30"/>
          <w:szCs w:val="30"/>
          <w:cs/>
        </w:rPr>
        <w:t>โดยเป็นเหรียญชุดเลขสวยพิเศษ</w:t>
      </w:r>
      <w:r w:rsidR="003F0C7A" w:rsidRPr="00DC7FE1">
        <w:rPr>
          <w:rFonts w:ascii="TH SarabunPSK" w:eastAsia="Calibri" w:hAnsi="TH SarabunPSK" w:cs="TH SarabunPSK" w:hint="cs"/>
          <w:b/>
          <w:bCs/>
          <w:noProof/>
          <w:spacing w:val="-6"/>
          <w:sz w:val="30"/>
          <w:szCs w:val="30"/>
          <w:cs/>
        </w:rPr>
        <w:t>ที่ประชาชนมีความเชื่อว่าเป็นเลขมงคล เลขนำโชค</w:t>
      </w:r>
      <w:r w:rsidRPr="00DC7FE1">
        <w:rPr>
          <w:rFonts w:ascii="TH SarabunPSK" w:eastAsia="Calibri" w:hAnsi="TH SarabunPSK" w:cs="TH SarabunPSK" w:hint="cs"/>
          <w:b/>
          <w:bCs/>
          <w:noProof/>
          <w:spacing w:val="-6"/>
          <w:sz w:val="30"/>
          <w:szCs w:val="30"/>
          <w:cs/>
        </w:rPr>
        <w:t xml:space="preserve"> อาทิ </w:t>
      </w:r>
      <w:r w:rsidRPr="00DC7FE1">
        <w:rPr>
          <w:rFonts w:ascii="TH SarabunPSK" w:eastAsia="Calibri" w:hAnsi="TH SarabunPSK" w:cs="TH SarabunPSK"/>
          <w:b/>
          <w:bCs/>
          <w:noProof/>
          <w:spacing w:val="-6"/>
          <w:sz w:val="30"/>
          <w:szCs w:val="30"/>
          <w:cs/>
        </w:rPr>
        <w:t xml:space="preserve">เลข </w:t>
      </w:r>
      <w:r w:rsidRPr="00DC7FE1">
        <w:rPr>
          <w:rFonts w:ascii="TH SarabunPSK" w:eastAsia="Calibri" w:hAnsi="TH SarabunPSK" w:cs="TH SarabunPSK"/>
          <w:b/>
          <w:bCs/>
          <w:noProof/>
          <w:spacing w:val="-6"/>
          <w:sz w:val="30"/>
          <w:szCs w:val="30"/>
        </w:rPr>
        <w:t xml:space="preserve">8 </w:t>
      </w:r>
      <w:r w:rsidRPr="00DC7FE1">
        <w:rPr>
          <w:rFonts w:ascii="TH SarabunPSK" w:eastAsia="Calibri" w:hAnsi="TH SarabunPSK" w:cs="TH SarabunPSK"/>
          <w:b/>
          <w:bCs/>
          <w:noProof/>
          <w:spacing w:val="-6"/>
          <w:sz w:val="30"/>
          <w:szCs w:val="30"/>
          <w:cs/>
        </w:rPr>
        <w:t xml:space="preserve">เลข </w:t>
      </w:r>
      <w:r w:rsidRPr="00DC7FE1">
        <w:rPr>
          <w:rFonts w:ascii="TH SarabunPSK" w:eastAsia="Calibri" w:hAnsi="TH SarabunPSK" w:cs="TH SarabunPSK"/>
          <w:b/>
          <w:bCs/>
          <w:noProof/>
          <w:spacing w:val="-6"/>
          <w:sz w:val="30"/>
          <w:szCs w:val="30"/>
        </w:rPr>
        <w:t xml:space="preserve">9 </w:t>
      </w:r>
      <w:r w:rsidRPr="00DC7FE1">
        <w:rPr>
          <w:rFonts w:ascii="TH SarabunPSK" w:eastAsia="Calibri" w:hAnsi="TH SarabunPSK" w:cs="TH SarabunPSK"/>
          <w:b/>
          <w:bCs/>
          <w:noProof/>
          <w:spacing w:val="-6"/>
          <w:sz w:val="30"/>
          <w:szCs w:val="30"/>
          <w:cs/>
        </w:rPr>
        <w:t xml:space="preserve">เลข </w:t>
      </w:r>
      <w:r w:rsidRPr="00DC7FE1">
        <w:rPr>
          <w:rFonts w:ascii="TH SarabunPSK" w:eastAsia="Calibri" w:hAnsi="TH SarabunPSK" w:cs="TH SarabunPSK"/>
          <w:b/>
          <w:bCs/>
          <w:noProof/>
          <w:spacing w:val="-6"/>
          <w:sz w:val="30"/>
          <w:szCs w:val="30"/>
        </w:rPr>
        <w:t xml:space="preserve">99 </w:t>
      </w:r>
      <w:r w:rsidRPr="00DC7FE1">
        <w:rPr>
          <w:rFonts w:ascii="TH SarabunPSK" w:eastAsia="Calibri" w:hAnsi="TH SarabunPSK" w:cs="TH SarabunPSK"/>
          <w:b/>
          <w:bCs/>
          <w:noProof/>
          <w:spacing w:val="-6"/>
          <w:sz w:val="30"/>
          <w:szCs w:val="30"/>
          <w:cs/>
        </w:rPr>
        <w:t xml:space="preserve">เลข </w:t>
      </w:r>
      <w:r w:rsidR="00DC7FE1">
        <w:rPr>
          <w:rFonts w:ascii="TH SarabunPSK" w:eastAsia="Calibri" w:hAnsi="TH SarabunPSK" w:cs="TH SarabunPSK" w:hint="cs"/>
          <w:b/>
          <w:bCs/>
          <w:noProof/>
          <w:spacing w:val="-6"/>
          <w:sz w:val="30"/>
          <w:szCs w:val="30"/>
          <w:cs/>
        </w:rPr>
        <w:t xml:space="preserve">111, </w:t>
      </w:r>
      <w:r w:rsidRPr="00DC7FE1">
        <w:rPr>
          <w:rFonts w:ascii="TH SarabunPSK" w:eastAsia="Calibri" w:hAnsi="TH SarabunPSK" w:cs="TH SarabunPSK"/>
          <w:b/>
          <w:bCs/>
          <w:noProof/>
          <w:spacing w:val="-6"/>
          <w:sz w:val="30"/>
          <w:szCs w:val="30"/>
        </w:rPr>
        <w:t>888</w:t>
      </w:r>
      <w:r w:rsidR="00B47F77">
        <w:rPr>
          <w:rFonts w:ascii="TH SarabunPSK" w:eastAsia="Calibri" w:hAnsi="TH SarabunPSK" w:cs="TH SarabunPSK"/>
          <w:b/>
          <w:bCs/>
          <w:noProof/>
          <w:spacing w:val="-6"/>
          <w:sz w:val="30"/>
          <w:szCs w:val="30"/>
        </w:rPr>
        <w:t>, 9999, 11111</w:t>
      </w:r>
      <w:r w:rsidRPr="00DC7FE1">
        <w:rPr>
          <w:rFonts w:ascii="TH SarabunPSK" w:eastAsia="Calibri" w:hAnsi="TH SarabunPSK" w:cs="TH SarabunPSK"/>
          <w:b/>
          <w:bCs/>
          <w:noProof/>
          <w:spacing w:val="-6"/>
          <w:sz w:val="30"/>
          <w:szCs w:val="30"/>
        </w:rPr>
        <w:t xml:space="preserve"> </w:t>
      </w:r>
      <w:r w:rsidRPr="00DC7FE1">
        <w:rPr>
          <w:rFonts w:ascii="TH SarabunPSK" w:eastAsia="Calibri" w:hAnsi="TH SarabunPSK" w:cs="TH SarabunPSK"/>
          <w:b/>
          <w:bCs/>
          <w:noProof/>
          <w:spacing w:val="-6"/>
          <w:sz w:val="30"/>
          <w:szCs w:val="30"/>
          <w:cs/>
        </w:rPr>
        <w:t>และ</w:t>
      </w:r>
      <w:r w:rsidRPr="00DC7FE1">
        <w:rPr>
          <w:rFonts w:ascii="TH SarabunPSK" w:eastAsia="Calibri" w:hAnsi="TH SarabunPSK" w:cs="TH SarabunPSK" w:hint="cs"/>
          <w:b/>
          <w:bCs/>
          <w:noProof/>
          <w:spacing w:val="-6"/>
          <w:sz w:val="30"/>
          <w:szCs w:val="30"/>
          <w:cs/>
        </w:rPr>
        <w:t>เลข 123</w:t>
      </w:r>
      <w:r w:rsidR="00B47F77" w:rsidRPr="00B47F77">
        <w:rPr>
          <w:rFonts w:ascii="TH SarabunPSK" w:eastAsia="Calibri" w:hAnsi="TH SarabunPSK" w:cs="TH SarabunPSK" w:hint="cs"/>
          <w:b/>
          <w:bCs/>
          <w:noProof/>
          <w:sz w:val="30"/>
          <w:szCs w:val="30"/>
          <w:cs/>
        </w:rPr>
        <w:t>, 456</w:t>
      </w:r>
      <w:r w:rsidRPr="003F0C7A">
        <w:rPr>
          <w:rFonts w:ascii="TH SarabunPSK" w:eastAsia="Calibri" w:hAnsi="TH SarabunPSK" w:cs="TH SarabunPSK" w:hint="cs"/>
          <w:noProof/>
          <w:sz w:val="30"/>
          <w:szCs w:val="30"/>
          <w:cs/>
        </w:rPr>
        <w:t xml:space="preserve"> </w:t>
      </w:r>
      <w:r w:rsidR="003F0C7A" w:rsidRPr="003F0C7A">
        <w:rPr>
          <w:rFonts w:ascii="TH SarabunPSK" w:eastAsia="Calibri" w:hAnsi="TH SarabunPSK" w:cs="TH SarabunPSK" w:hint="cs"/>
          <w:noProof/>
          <w:sz w:val="30"/>
          <w:szCs w:val="30"/>
          <w:cs/>
        </w:rPr>
        <w:t xml:space="preserve">เป็นต้น </w:t>
      </w:r>
      <w:r w:rsidR="003F0C7A">
        <w:rPr>
          <w:rFonts w:ascii="TH SarabunPSK" w:eastAsia="Calibri" w:hAnsi="TH SarabunPSK" w:cs="TH SarabunPSK" w:hint="cs"/>
          <w:noProof/>
          <w:sz w:val="30"/>
          <w:szCs w:val="30"/>
          <w:cs/>
        </w:rPr>
        <w:t>เริ่มต้นประมูลที่ราคา 3,600</w:t>
      </w:r>
      <w:r w:rsidR="00B47F77">
        <w:rPr>
          <w:rFonts w:ascii="TH SarabunPSK" w:eastAsia="Calibri" w:hAnsi="TH SarabunPSK" w:cs="TH SarabunPSK" w:hint="cs"/>
          <w:noProof/>
          <w:sz w:val="30"/>
          <w:szCs w:val="30"/>
          <w:cs/>
        </w:rPr>
        <w:t xml:space="preserve"> </w:t>
      </w:r>
      <w:r w:rsidR="00B47F77">
        <w:rPr>
          <w:rFonts w:ascii="TH SarabunPSK" w:eastAsia="Calibri" w:hAnsi="TH SarabunPSK" w:cs="TH SarabunPSK"/>
          <w:noProof/>
          <w:sz w:val="30"/>
          <w:szCs w:val="30"/>
          <w:cs/>
        </w:rPr>
        <w:t>–</w:t>
      </w:r>
      <w:r w:rsidR="00B47F77">
        <w:rPr>
          <w:rFonts w:ascii="TH SarabunPSK" w:eastAsia="Calibri" w:hAnsi="TH SarabunPSK" w:cs="TH SarabunPSK" w:hint="cs"/>
          <w:noProof/>
          <w:sz w:val="30"/>
          <w:szCs w:val="30"/>
          <w:cs/>
        </w:rPr>
        <w:t xml:space="preserve"> 139,999</w:t>
      </w:r>
      <w:r w:rsidR="003F0C7A">
        <w:rPr>
          <w:rFonts w:ascii="TH SarabunPSK" w:eastAsia="Calibri" w:hAnsi="TH SarabunPSK" w:cs="TH SarabunPSK" w:hint="cs"/>
          <w:noProof/>
          <w:sz w:val="30"/>
          <w:szCs w:val="30"/>
          <w:cs/>
        </w:rPr>
        <w:t xml:space="preserve"> บาท </w:t>
      </w:r>
      <w:r w:rsidR="003F0C7A" w:rsidRPr="00DC7FE1">
        <w:rPr>
          <w:rFonts w:ascii="TH SarabunPSK" w:eastAsia="Calibri" w:hAnsi="TH SarabunPSK" w:cs="TH SarabunPSK" w:hint="cs"/>
          <w:noProof/>
          <w:sz w:val="30"/>
          <w:szCs w:val="30"/>
          <w:u w:val="single"/>
          <w:cs/>
        </w:rPr>
        <w:t>ซึ่ง</w:t>
      </w:r>
      <w:r w:rsidR="003F0C7A" w:rsidRPr="00751E3A">
        <w:rPr>
          <w:rFonts w:ascii="TH SarabunPSK" w:eastAsia="Calibri" w:hAnsi="TH SarabunPSK" w:cs="TH SarabunPSK"/>
          <w:noProof/>
          <w:sz w:val="30"/>
          <w:szCs w:val="30"/>
          <w:u w:val="single"/>
          <w:cs/>
        </w:rPr>
        <w:t>ผู้เข้าร่วมการประมูลจะต้องลงทะเบียน</w:t>
      </w:r>
      <w:r w:rsidR="003F0C7A" w:rsidRPr="00DC7FE1">
        <w:rPr>
          <w:rFonts w:ascii="TH SarabunPSK" w:eastAsia="Calibri" w:hAnsi="TH SarabunPSK" w:cs="TH SarabunPSK" w:hint="cs"/>
          <w:noProof/>
          <w:sz w:val="30"/>
          <w:szCs w:val="30"/>
          <w:u w:val="single"/>
          <w:cs/>
        </w:rPr>
        <w:t xml:space="preserve">และวางเงินหลักประกัน </w:t>
      </w:r>
      <w:r w:rsidR="003F0C7A" w:rsidRPr="00751E3A">
        <w:rPr>
          <w:rFonts w:ascii="TH SarabunPSK" w:eastAsia="Calibri" w:hAnsi="TH SarabunPSK" w:cs="TH SarabunPSK"/>
          <w:noProof/>
          <w:sz w:val="30"/>
          <w:szCs w:val="30"/>
          <w:u w:val="single"/>
          <w:cs/>
        </w:rPr>
        <w:t>ผ่านเว็บไซต์กรมธนารักษ์</w:t>
      </w:r>
      <w:r w:rsidR="003F0C7A" w:rsidRPr="00751E3A">
        <w:rPr>
          <w:rFonts w:ascii="TH SarabunPSK" w:eastAsia="Calibri" w:hAnsi="TH SarabunPSK" w:cs="TH SarabunPSK" w:hint="cs"/>
          <w:noProof/>
          <w:sz w:val="30"/>
          <w:szCs w:val="30"/>
          <w:u w:val="single"/>
          <w:cs/>
        </w:rPr>
        <w:t xml:space="preserve"> </w:t>
      </w:r>
      <w:r w:rsidR="003F0C7A" w:rsidRPr="00DC7FE1">
        <w:rPr>
          <w:rFonts w:ascii="TH SarabunPSK" w:eastAsia="Calibri" w:hAnsi="TH SarabunPSK" w:cs="TH SarabunPSK"/>
          <w:noProof/>
          <w:sz w:val="30"/>
          <w:szCs w:val="30"/>
          <w:u w:val="single"/>
        </w:rPr>
        <w:t xml:space="preserve">www.treasury.go.th </w:t>
      </w:r>
      <w:r w:rsidR="003F0C7A" w:rsidRPr="00751E3A">
        <w:rPr>
          <w:rFonts w:ascii="TH SarabunPSK" w:eastAsia="Calibri" w:hAnsi="TH SarabunPSK" w:cs="TH SarabunPSK"/>
          <w:noProof/>
          <w:sz w:val="30"/>
          <w:szCs w:val="30"/>
          <w:u w:val="single"/>
          <w:cs/>
        </w:rPr>
        <w:t xml:space="preserve">ได้ตั้งแต่วันที่ </w:t>
      </w:r>
      <w:r w:rsidR="003F0C7A" w:rsidRPr="00751E3A">
        <w:rPr>
          <w:rFonts w:ascii="TH SarabunPSK" w:eastAsia="Calibri" w:hAnsi="TH SarabunPSK" w:cs="TH SarabunPSK" w:hint="cs"/>
          <w:noProof/>
          <w:sz w:val="30"/>
          <w:szCs w:val="30"/>
          <w:u w:val="single"/>
          <w:cs/>
        </w:rPr>
        <w:t xml:space="preserve">20-28 </w:t>
      </w:r>
      <w:r w:rsidR="003F0C7A" w:rsidRPr="00751E3A">
        <w:rPr>
          <w:rFonts w:ascii="TH SarabunPSK" w:eastAsia="Calibri" w:hAnsi="TH SarabunPSK" w:cs="TH SarabunPSK"/>
          <w:noProof/>
          <w:sz w:val="30"/>
          <w:szCs w:val="30"/>
          <w:u w:val="single"/>
          <w:cs/>
        </w:rPr>
        <w:t>พฤษภาคม 2567 (สิ้นสุดระยะเวลาลงทะเบียนและวางเงินหลักประกัน เวลา 23.59 น.</w:t>
      </w:r>
      <w:r w:rsidR="003F0C7A" w:rsidRPr="00DC7FE1">
        <w:rPr>
          <w:rFonts w:ascii="TH SarabunPSK" w:eastAsia="Calibri" w:hAnsi="TH SarabunPSK" w:cs="TH SarabunPSK" w:hint="cs"/>
          <w:noProof/>
          <w:sz w:val="30"/>
          <w:szCs w:val="30"/>
          <w:u w:val="single"/>
          <w:cs/>
        </w:rPr>
        <w:t xml:space="preserve"> </w:t>
      </w:r>
      <w:r w:rsidR="003F0C7A" w:rsidRPr="00751E3A">
        <w:rPr>
          <w:rFonts w:ascii="TH SarabunPSK" w:eastAsia="Calibri" w:hAnsi="TH SarabunPSK" w:cs="TH SarabunPSK"/>
          <w:noProof/>
          <w:sz w:val="30"/>
          <w:szCs w:val="30"/>
          <w:u w:val="single"/>
          <w:cs/>
        </w:rPr>
        <w:t>ของวันที่</w:t>
      </w:r>
      <w:r w:rsidR="00413E1B">
        <w:rPr>
          <w:rFonts w:ascii="TH SarabunPSK" w:eastAsia="Calibri" w:hAnsi="TH SarabunPSK" w:cs="TH SarabunPSK" w:hint="cs"/>
          <w:noProof/>
          <w:spacing w:val="-6"/>
          <w:sz w:val="30"/>
          <w:szCs w:val="30"/>
          <w:u w:val="single"/>
          <w:cs/>
        </w:rPr>
        <w:t xml:space="preserve"> </w:t>
      </w:r>
      <w:r w:rsidR="003F0C7A" w:rsidRPr="00751E3A">
        <w:rPr>
          <w:rFonts w:ascii="TH SarabunPSK" w:eastAsia="Calibri" w:hAnsi="TH SarabunPSK" w:cs="TH SarabunPSK"/>
          <w:noProof/>
          <w:sz w:val="30"/>
          <w:szCs w:val="30"/>
          <w:u w:val="single"/>
          <w:cs/>
        </w:rPr>
        <w:t>28 พฤษภาคม 2567)</w:t>
      </w:r>
    </w:p>
    <w:p w14:paraId="3BE7D6AE" w14:textId="47EDD9CE" w:rsidR="00751E3A" w:rsidRPr="00751E3A" w:rsidRDefault="003F0C7A" w:rsidP="00DC7FE1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noProof/>
          <w:sz w:val="30"/>
          <w:szCs w:val="30"/>
        </w:rPr>
      </w:pPr>
      <w:r w:rsidRPr="00DC7FE1">
        <w:rPr>
          <w:rFonts w:ascii="TH SarabunPSK" w:eastAsia="Calibri" w:hAnsi="TH SarabunPSK" w:cs="TH SarabunPSK" w:hint="cs"/>
          <w:b/>
          <w:bCs/>
          <w:noProof/>
          <w:spacing w:val="-8"/>
          <w:sz w:val="30"/>
          <w:szCs w:val="30"/>
          <w:cs/>
        </w:rPr>
        <w:t>เปิด</w:t>
      </w:r>
      <w:r w:rsidRPr="00DC7FE1">
        <w:rPr>
          <w:rFonts w:ascii="TH SarabunPSK" w:eastAsia="Calibri" w:hAnsi="TH SarabunPSK" w:cs="TH SarabunPSK"/>
          <w:b/>
          <w:bCs/>
          <w:noProof/>
          <w:spacing w:val="-8"/>
          <w:sz w:val="30"/>
          <w:szCs w:val="30"/>
          <w:cs/>
        </w:rPr>
        <w:t>ประมูล</w:t>
      </w:r>
      <w:r w:rsidRPr="00DC7FE1">
        <w:rPr>
          <w:rFonts w:ascii="TH SarabunPSK" w:eastAsia="Calibri" w:hAnsi="TH SarabunPSK" w:cs="TH SarabunPSK" w:hint="cs"/>
          <w:b/>
          <w:bCs/>
          <w:noProof/>
          <w:spacing w:val="-8"/>
          <w:sz w:val="30"/>
          <w:szCs w:val="30"/>
          <w:cs/>
        </w:rPr>
        <w:t>ด้วยวิธี</w:t>
      </w:r>
      <w:r w:rsidRPr="00DC7FE1">
        <w:rPr>
          <w:rFonts w:ascii="TH SarabunPSK" w:eastAsia="Calibri" w:hAnsi="TH SarabunPSK" w:cs="TH SarabunPSK"/>
          <w:b/>
          <w:bCs/>
          <w:noProof/>
          <w:spacing w:val="-8"/>
          <w:sz w:val="30"/>
          <w:szCs w:val="30"/>
          <w:cs/>
        </w:rPr>
        <w:t>อิเล็กทรอนิกส์ ผ่านเว็บไซต์กรมธนารักษ์</w:t>
      </w:r>
      <w:r w:rsidRPr="00DC7FE1">
        <w:rPr>
          <w:rFonts w:ascii="TH SarabunPSK" w:eastAsia="Calibri" w:hAnsi="TH SarabunPSK" w:cs="TH SarabunPSK" w:hint="cs"/>
          <w:b/>
          <w:bCs/>
          <w:noProof/>
          <w:spacing w:val="-8"/>
          <w:sz w:val="30"/>
          <w:szCs w:val="30"/>
          <w:cs/>
        </w:rPr>
        <w:t xml:space="preserve"> </w:t>
      </w:r>
      <w:r w:rsidRPr="00DC7FE1">
        <w:rPr>
          <w:rFonts w:ascii="TH SarabunPSK" w:eastAsia="Calibri" w:hAnsi="TH SarabunPSK" w:cs="TH SarabunPSK"/>
          <w:b/>
          <w:bCs/>
          <w:noProof/>
          <w:spacing w:val="-8"/>
          <w:sz w:val="30"/>
          <w:szCs w:val="30"/>
        </w:rPr>
        <w:t>www.treasury.go.th</w:t>
      </w:r>
      <w:r w:rsidRPr="00DC7FE1">
        <w:rPr>
          <w:rFonts w:ascii="TH SarabunPSK" w:eastAsia="Calibri" w:hAnsi="TH SarabunPSK" w:cs="TH SarabunPSK"/>
          <w:b/>
          <w:bCs/>
          <w:noProof/>
          <w:spacing w:val="-8"/>
          <w:sz w:val="30"/>
          <w:szCs w:val="30"/>
          <w:cs/>
        </w:rPr>
        <w:t xml:space="preserve"> ในวันที่ 30 พฤษภาคม</w:t>
      </w:r>
      <w:r w:rsidRPr="003F0C7A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 xml:space="preserve"> 2567 </w:t>
      </w:r>
      <w:r w:rsidR="00751E3A" w:rsidRPr="00751E3A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 xml:space="preserve">ระหว่างเวลา </w:t>
      </w:r>
      <w:r w:rsidR="00751E3A" w:rsidRPr="00751E3A">
        <w:rPr>
          <w:rFonts w:ascii="TH SarabunPSK" w:eastAsia="Calibri" w:hAnsi="TH SarabunPSK" w:cs="TH SarabunPSK"/>
          <w:b/>
          <w:bCs/>
          <w:noProof/>
          <w:sz w:val="30"/>
          <w:szCs w:val="30"/>
        </w:rPr>
        <w:t xml:space="preserve">09.30-11.30 </w:t>
      </w:r>
      <w:r w:rsidR="00751E3A" w:rsidRPr="00751E3A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w:t>น.</w:t>
      </w:r>
      <w:r w:rsidR="00751E3A" w:rsidRPr="00751E3A">
        <w:rPr>
          <w:rFonts w:ascii="TH SarabunPSK" w:eastAsia="Calibri" w:hAnsi="TH SarabunPSK" w:cs="TH SarabunPSK" w:hint="cs"/>
          <w:b/>
          <w:bCs/>
          <w:noProof/>
          <w:sz w:val="30"/>
          <w:szCs w:val="30"/>
          <w:cs/>
        </w:rPr>
        <w:t xml:space="preserve"> </w:t>
      </w:r>
    </w:p>
    <w:p w14:paraId="1CC7737D" w14:textId="6DE306E2" w:rsidR="00751E3A" w:rsidRDefault="00751E3A" w:rsidP="00DC7FE1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 w:rsidRPr="00751E3A">
        <w:rPr>
          <w:rFonts w:ascii="TH SarabunPSK" w:eastAsia="Calibri" w:hAnsi="TH SarabunPSK" w:cs="TH SarabunPSK" w:hint="cs"/>
          <w:noProof/>
          <w:sz w:val="30"/>
          <w:szCs w:val="30"/>
          <w:cs/>
        </w:rPr>
        <w:t>สำหรับผู้ที่สนใจสามารถติดตามรายละเอียดเงื่อนไขการประมูล</w:t>
      </w:r>
      <w:r w:rsidR="00DC7FE1" w:rsidRPr="00F77265">
        <w:rPr>
          <w:rFonts w:ascii="TH SarabunPSK" w:eastAsia="Calibri" w:hAnsi="TH SarabunPSK" w:cs="TH SarabunPSK" w:hint="cs"/>
          <w:noProof/>
          <w:sz w:val="30"/>
          <w:szCs w:val="30"/>
          <w:cs/>
        </w:rPr>
        <w:t>ได้ที่</w:t>
      </w:r>
      <w:r w:rsidR="00DC7FE1" w:rsidRPr="00751E3A">
        <w:rPr>
          <w:rFonts w:ascii="TH SarabunPSK" w:eastAsia="Calibri" w:hAnsi="TH SarabunPSK" w:cs="TH SarabunPSK" w:hint="cs"/>
          <w:noProof/>
          <w:spacing w:val="-4"/>
          <w:sz w:val="30"/>
          <w:szCs w:val="30"/>
          <w:cs/>
        </w:rPr>
        <w:t xml:space="preserve">เว็บไซต์กรมธนารักษ์ </w:t>
      </w:r>
      <w:r w:rsidR="00DC7FE1" w:rsidRPr="00F77265">
        <w:rPr>
          <w:rFonts w:ascii="TH SarabunPSK" w:eastAsia="Calibri" w:hAnsi="TH SarabunPSK" w:cs="TH SarabunPSK" w:hint="cs"/>
          <w:noProof/>
          <w:sz w:val="30"/>
          <w:szCs w:val="30"/>
          <w:cs/>
        </w:rPr>
        <w:t>หรือ</w:t>
      </w:r>
      <w:r w:rsidRPr="00751E3A">
        <w:rPr>
          <w:rFonts w:ascii="TH SarabunPSK" w:eastAsia="Calibri" w:hAnsi="TH SarabunPSK" w:cs="TH SarabunPSK" w:hint="cs"/>
          <w:noProof/>
          <w:spacing w:val="-4"/>
          <w:sz w:val="30"/>
          <w:szCs w:val="30"/>
          <w:cs/>
        </w:rPr>
        <w:t>สอบถามรายละเอียดเพิ่มเติม</w:t>
      </w:r>
      <w:r w:rsidR="00B47F77">
        <w:rPr>
          <w:rFonts w:ascii="TH SarabunPSK" w:eastAsia="Calibri" w:hAnsi="TH SarabunPSK" w:cs="TH SarabunPSK" w:hint="cs"/>
          <w:noProof/>
          <w:spacing w:val="-4"/>
          <w:sz w:val="30"/>
          <w:szCs w:val="30"/>
          <w:cs/>
        </w:rPr>
        <w:t xml:space="preserve"> ที่กองบริหารทรัพยากรบุคคล</w:t>
      </w:r>
      <w:r w:rsidR="00DC7FE1" w:rsidRPr="00F77265">
        <w:rPr>
          <w:rFonts w:ascii="TH SarabunPSK" w:eastAsia="Calibri" w:hAnsi="TH SarabunPSK" w:cs="TH SarabunPSK" w:hint="cs"/>
          <w:noProof/>
          <w:spacing w:val="-4"/>
          <w:sz w:val="30"/>
          <w:szCs w:val="30"/>
          <w:cs/>
        </w:rPr>
        <w:t xml:space="preserve"> </w:t>
      </w:r>
      <w:r w:rsidRPr="00751E3A">
        <w:rPr>
          <w:rFonts w:ascii="TH SarabunPSK" w:eastAsia="Calibri" w:hAnsi="TH SarabunPSK" w:cs="TH SarabunPSK" w:hint="cs"/>
          <w:noProof/>
          <w:spacing w:val="-4"/>
          <w:sz w:val="30"/>
          <w:szCs w:val="30"/>
          <w:cs/>
        </w:rPr>
        <w:t>โทร 0 2298 6639</w:t>
      </w:r>
    </w:p>
    <w:p w14:paraId="398BF90C" w14:textId="547E26F3" w:rsidR="00D82AE8" w:rsidRDefault="00D82AE8" w:rsidP="00DC7FE1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</w:p>
    <w:p w14:paraId="06A92501" w14:textId="79729A25" w:rsidR="00D82AE8" w:rsidRDefault="00D82AE8" w:rsidP="00DC7FE1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  <w:r>
        <w:rPr>
          <w:rFonts w:ascii="TH SarabunPSK" w:eastAsia="Calibri" w:hAnsi="TH SarabunPSK" w:cs="TH SarabunPSK"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3C907E2B" wp14:editId="3D276DEE">
            <wp:simplePos x="0" y="0"/>
            <wp:positionH relativeFrom="column">
              <wp:posOffset>2085340</wp:posOffset>
            </wp:positionH>
            <wp:positionV relativeFrom="paragraph">
              <wp:posOffset>19050</wp:posOffset>
            </wp:positionV>
            <wp:extent cx="1800000" cy="18000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_ประมูลเหรียญที่ระลึกพระคลังฯ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628E1" w14:textId="237AF949" w:rsidR="00D82AE8" w:rsidRDefault="00D82AE8" w:rsidP="00DC7FE1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</w:p>
    <w:p w14:paraId="3FBA2C2D" w14:textId="643D9F33" w:rsidR="00D82AE8" w:rsidRDefault="00D82AE8" w:rsidP="00DC7FE1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</w:p>
    <w:p w14:paraId="2B11541A" w14:textId="52D4247D" w:rsidR="00D82AE8" w:rsidRDefault="00D82AE8" w:rsidP="00DC7FE1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</w:p>
    <w:p w14:paraId="2F88AE58" w14:textId="29954521" w:rsidR="00D82AE8" w:rsidRDefault="00D82AE8" w:rsidP="00DC7FE1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</w:p>
    <w:p w14:paraId="5E89D0B0" w14:textId="6817D7A3" w:rsidR="00D82AE8" w:rsidRDefault="00D82AE8" w:rsidP="00DC7FE1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30"/>
          <w:szCs w:val="30"/>
        </w:rPr>
      </w:pPr>
    </w:p>
    <w:p w14:paraId="07C326C4" w14:textId="12CC5D25" w:rsidR="00D82AE8" w:rsidRPr="00D82AE8" w:rsidRDefault="001746B6" w:rsidP="00D82AE8">
      <w:pPr>
        <w:spacing w:after="0" w:line="240" w:lineRule="auto"/>
        <w:jc w:val="center"/>
        <w:rPr>
          <w:rFonts w:ascii="TH SarabunPSK" w:eastAsia="Calibri" w:hAnsi="TH SarabunPSK" w:cs="TH SarabunPSK"/>
          <w:noProof/>
          <w:sz w:val="26"/>
          <w:szCs w:val="26"/>
        </w:rPr>
      </w:pPr>
      <w:r>
        <w:rPr>
          <w:rFonts w:ascii="TH SarabunPSK" w:eastAsia="Calibri" w:hAnsi="TH SarabunPSK" w:cs="TH SarabunPSK" w:hint="cs"/>
          <w:noProof/>
          <w:sz w:val="26"/>
          <w:szCs w:val="26"/>
          <w:cs/>
        </w:rPr>
        <w:t>ภาพเหรียญและ</w:t>
      </w:r>
      <w:r w:rsidR="00D82AE8" w:rsidRPr="00D82AE8">
        <w:rPr>
          <w:rFonts w:ascii="TH SarabunPSK" w:eastAsia="Calibri" w:hAnsi="TH SarabunPSK" w:cs="TH SarabunPSK" w:hint="cs"/>
          <w:noProof/>
          <w:sz w:val="26"/>
          <w:szCs w:val="26"/>
          <w:cs/>
        </w:rPr>
        <w:t>รายละเอียดการประมูลเหรียญที่ระลึก</w:t>
      </w:r>
    </w:p>
    <w:p w14:paraId="31DA26E5" w14:textId="3C0AC456" w:rsidR="00D82AE8" w:rsidRPr="00D82AE8" w:rsidRDefault="00D82AE8" w:rsidP="00D82AE8">
      <w:pPr>
        <w:spacing w:after="0" w:line="240" w:lineRule="auto"/>
        <w:jc w:val="center"/>
        <w:rPr>
          <w:rFonts w:ascii="TH SarabunPSK" w:eastAsia="Calibri" w:hAnsi="TH SarabunPSK" w:cs="TH SarabunPSK"/>
          <w:noProof/>
          <w:sz w:val="26"/>
          <w:szCs w:val="26"/>
        </w:rPr>
      </w:pPr>
      <w:r w:rsidRPr="00D82AE8">
        <w:rPr>
          <w:rFonts w:ascii="TH SarabunPSK" w:eastAsia="Calibri" w:hAnsi="TH SarabunPSK" w:cs="TH SarabunPSK" w:hint="cs"/>
          <w:noProof/>
          <w:sz w:val="26"/>
          <w:szCs w:val="26"/>
          <w:cs/>
        </w:rPr>
        <w:t>พระคลังในพระคลังมหาสมบัติ 88 ปี กรมธนารักษ์</w:t>
      </w:r>
    </w:p>
    <w:p w14:paraId="75B87109" w14:textId="01082E05" w:rsidR="00D82AE8" w:rsidRPr="00F77265" w:rsidRDefault="00D82AE8" w:rsidP="00D82AE8">
      <w:pPr>
        <w:spacing w:after="0" w:line="240" w:lineRule="auto"/>
        <w:jc w:val="center"/>
        <w:rPr>
          <w:rFonts w:ascii="TH SarabunPSK" w:eastAsia="Calibri" w:hAnsi="TH SarabunPSK" w:cs="TH SarabunPSK"/>
          <w:noProof/>
          <w:sz w:val="30"/>
          <w:szCs w:val="30"/>
          <w:cs/>
        </w:rPr>
      </w:pPr>
      <w:r w:rsidRPr="00D82AE8">
        <w:rPr>
          <w:rFonts w:ascii="TH SarabunPSK" w:eastAsia="Calibri" w:hAnsi="TH SarabunPSK" w:cs="TH SarabunPSK" w:hint="cs"/>
          <w:noProof/>
          <w:sz w:val="26"/>
          <w:szCs w:val="26"/>
          <w:cs/>
        </w:rPr>
        <w:t>ด้วยวิธีการประมูลอิเล็กทรอนิกส์</w:t>
      </w:r>
    </w:p>
    <w:p w14:paraId="5D9651E4" w14:textId="77777777" w:rsidR="00DC7FE1" w:rsidRPr="00751E3A" w:rsidRDefault="00DC7FE1" w:rsidP="00DC7FE1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sz w:val="4"/>
          <w:szCs w:val="4"/>
        </w:rPr>
      </w:pPr>
    </w:p>
    <w:p w14:paraId="7F979E81" w14:textId="3AC3B442" w:rsidR="004C6175" w:rsidRDefault="00751E3A" w:rsidP="00DC7FE1">
      <w:pPr>
        <w:spacing w:before="120"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751E3A">
        <w:rPr>
          <w:rFonts w:ascii="TH SarabunPSK" w:eastAsia="Calibri" w:hAnsi="TH SarabunPSK" w:cs="TH SarabunPSK" w:hint="cs"/>
          <w:noProof/>
          <w:sz w:val="32"/>
          <w:szCs w:val="32"/>
          <w:cs/>
        </w:rPr>
        <w:t>***********************************************</w:t>
      </w:r>
    </w:p>
    <w:p w14:paraId="00E7269D" w14:textId="3BB868ED" w:rsidR="00D82AE8" w:rsidRPr="00DC7FE1" w:rsidRDefault="00C20736" w:rsidP="00DC7FE1">
      <w:pPr>
        <w:spacing w:before="120"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  <w:cs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66432" behindDoc="0" locked="0" layoutInCell="1" allowOverlap="1" wp14:anchorId="2C9E196D" wp14:editId="240E4F43">
            <wp:simplePos x="0" y="0"/>
            <wp:positionH relativeFrom="column">
              <wp:posOffset>-114935</wp:posOffset>
            </wp:positionH>
            <wp:positionV relativeFrom="paragraph">
              <wp:posOffset>2364740</wp:posOffset>
            </wp:positionV>
            <wp:extent cx="6030595" cy="539750"/>
            <wp:effectExtent l="0" t="0" r="825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ท้ายข่าว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2AE8" w:rsidRPr="00DC7FE1" w:rsidSect="00413E1B">
      <w:pgSz w:w="11906" w:h="16838"/>
      <w:pgMar w:top="1440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3A"/>
    <w:rsid w:val="00031529"/>
    <w:rsid w:val="00102E74"/>
    <w:rsid w:val="00146219"/>
    <w:rsid w:val="001746B6"/>
    <w:rsid w:val="002E1859"/>
    <w:rsid w:val="0031269D"/>
    <w:rsid w:val="00330527"/>
    <w:rsid w:val="003F0C7A"/>
    <w:rsid w:val="00413E1B"/>
    <w:rsid w:val="004C6175"/>
    <w:rsid w:val="00723311"/>
    <w:rsid w:val="00751E3A"/>
    <w:rsid w:val="007642DC"/>
    <w:rsid w:val="00837609"/>
    <w:rsid w:val="00A32EE0"/>
    <w:rsid w:val="00A76975"/>
    <w:rsid w:val="00B47F77"/>
    <w:rsid w:val="00C20736"/>
    <w:rsid w:val="00C85669"/>
    <w:rsid w:val="00D82AE8"/>
    <w:rsid w:val="00DC7FE1"/>
    <w:rsid w:val="00E07A3B"/>
    <w:rsid w:val="00F7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1C2F"/>
  <w15:chartTrackingRefBased/>
  <w15:docId w15:val="{E87626FC-128C-45DA-B55F-8C2E2575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</cp:revision>
  <cp:lastPrinted>2024-05-13T05:05:00Z</cp:lastPrinted>
  <dcterms:created xsi:type="dcterms:W3CDTF">2024-05-07T03:57:00Z</dcterms:created>
  <dcterms:modified xsi:type="dcterms:W3CDTF">2024-05-15T06:02:00Z</dcterms:modified>
</cp:coreProperties>
</file>