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AC5D7" w14:textId="15AD8213" w:rsidR="00D87DE9" w:rsidRPr="00B70A23" w:rsidRDefault="00D87DE9" w:rsidP="00D87DE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70A23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สำนักงานสลากฯ ปักธง “อุดรธานี-ขอนแก่น” จัดงาน </w:t>
      </w:r>
      <w:r w:rsidRPr="00B70A23">
        <w:rPr>
          <w:rFonts w:ascii="TH SarabunPSK" w:hAnsi="TH SarabunPSK" w:cs="TH SarabunPSK"/>
          <w:b/>
          <w:bCs/>
          <w:sz w:val="36"/>
          <w:szCs w:val="36"/>
        </w:rPr>
        <w:t>GLO Today &amp; Future</w:t>
      </w:r>
      <w:r w:rsidRPr="00B70A23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ปีที่ 2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B70A23">
        <w:rPr>
          <w:rFonts w:ascii="TH SarabunPSK" w:hAnsi="TH SarabunPSK" w:cs="TH SarabunPSK"/>
          <w:b/>
          <w:bCs/>
          <w:sz w:val="36"/>
          <w:szCs w:val="36"/>
          <w:cs/>
        </w:rPr>
        <w:t>มุ่งสร้างองค์ความรู้ผู้มีส่วนได้ส่วนเสีย</w:t>
      </w:r>
    </w:p>
    <w:p w14:paraId="47C4CFE7" w14:textId="243592F9" w:rsidR="00D87DE9" w:rsidRPr="00B70A23" w:rsidRDefault="008411C9" w:rsidP="008411C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วันนี้ (20 เมษายน 2567)  </w:t>
      </w:r>
      <w:r w:rsidR="00D87DE9" w:rsidRPr="00B70A23">
        <w:rPr>
          <w:rFonts w:ascii="TH SarabunPSK" w:hAnsi="TH SarabunPSK" w:cs="TH SarabunPSK"/>
          <w:sz w:val="32"/>
          <w:szCs w:val="32"/>
          <w:cs/>
        </w:rPr>
        <w:t xml:space="preserve">สำนักงานสลากกินแบ่งรัฐบาล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 พันโท หนุน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ศันส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นาคม ผู้อำนวยการสำนักงานสลากกินแบ่งรัฐบาล หรือ จีแอลโอ  พร้อมด้วยผู้บริหารและเจ้าหน้าที่ ร่วม</w:t>
      </w:r>
      <w:r w:rsidR="00D87DE9" w:rsidRPr="00B70A23">
        <w:rPr>
          <w:rFonts w:ascii="TH SarabunPSK" w:hAnsi="TH SarabunPSK" w:cs="TH SarabunPSK"/>
          <w:sz w:val="32"/>
          <w:szCs w:val="32"/>
          <w:cs/>
        </w:rPr>
        <w:t xml:space="preserve">จัดงาน </w:t>
      </w:r>
      <w:r w:rsidR="00D87DE9" w:rsidRPr="00B70A23">
        <w:rPr>
          <w:rFonts w:ascii="TH SarabunPSK" w:hAnsi="TH SarabunPSK" w:cs="TH SarabunPSK"/>
          <w:sz w:val="32"/>
          <w:szCs w:val="32"/>
        </w:rPr>
        <w:t>GLO Today &amp; Future</w:t>
      </w:r>
      <w:r w:rsidR="00D87DE9" w:rsidRPr="00B70A23">
        <w:rPr>
          <w:rFonts w:ascii="TH SarabunPSK" w:hAnsi="TH SarabunPSK" w:cs="TH SarabunPSK"/>
          <w:sz w:val="32"/>
          <w:szCs w:val="32"/>
          <w:cs/>
        </w:rPr>
        <w:t xml:space="preserve"> ตอกย้ำความสำเร็จต่อเนื่องเป็นปีที่ 2  ณ อาคารทองใหญ่ ศาลากลางจังหวัดอุดรธานี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1C9">
        <w:rPr>
          <w:rFonts w:ascii="TH SarabunPSK" w:hAnsi="TH SarabunPSK" w:cs="TH SarabunPSK"/>
          <w:sz w:val="32"/>
          <w:szCs w:val="32"/>
          <w:cs/>
        </w:rPr>
        <w:t>โดยได้รับเกียรติจาก นายวันชัย คงเกษม ผู้ว่าราชการจังหวัดอุดรธานี</w:t>
      </w:r>
      <w:r w:rsidR="00383EA2">
        <w:rPr>
          <w:rFonts w:ascii="TH SarabunPSK" w:hAnsi="TH SarabunPSK" w:cs="TH SarabunPSK"/>
          <w:sz w:val="32"/>
          <w:szCs w:val="32"/>
        </w:rPr>
        <w:t xml:space="preserve"> </w:t>
      </w:r>
      <w:r w:rsidRPr="008411C9">
        <w:rPr>
          <w:rFonts w:ascii="TH SarabunPSK" w:hAnsi="TH SarabunPSK" w:cs="TH SarabunPSK"/>
          <w:sz w:val="32"/>
          <w:szCs w:val="32"/>
          <w:cs/>
        </w:rPr>
        <w:t>เข้าร่วมกิจกรรมดังกล่าว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DE9" w:rsidRPr="00B70A23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ในวันพรุ่งนี้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(21 เมษายน 2567) จะเดินทางไปจัดงาน</w:t>
      </w:r>
      <w:r w:rsidR="00D87DE9" w:rsidRPr="00B70A23">
        <w:rPr>
          <w:rFonts w:ascii="TH SarabunPSK" w:hAnsi="TH SarabunPSK" w:cs="TH SarabunPSK"/>
          <w:sz w:val="32"/>
          <w:szCs w:val="32"/>
          <w:cs/>
        </w:rPr>
        <w:t xml:space="preserve"> ณ ห้องประชุมแก่นเมือง ศาลากลางจังหวัด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ขอนแก่น สำหรับ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การจัดงาน </w:t>
      </w:r>
      <w:r w:rsidRPr="00B70A23">
        <w:rPr>
          <w:rFonts w:ascii="TH SarabunPSK" w:hAnsi="TH SarabunPSK" w:cs="TH SarabunPSK"/>
          <w:sz w:val="32"/>
          <w:szCs w:val="32"/>
        </w:rPr>
        <w:t>GLO Today &amp; Future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</w:t>
      </w:r>
      <w:r w:rsidR="00D87DE9" w:rsidRPr="00B70A23">
        <w:rPr>
          <w:rFonts w:ascii="TH SarabunPSK" w:hAnsi="TH SarabunPSK" w:cs="TH SarabunPSK"/>
          <w:sz w:val="32"/>
          <w:szCs w:val="32"/>
          <w:cs/>
        </w:rPr>
        <w:t>เพื่อสร้างการรับรู้การดำเนินงานตามภารกิจหลักของ</w:t>
      </w:r>
      <w:r w:rsidR="00D87DE9" w:rsidRPr="008411C9">
        <w:rPr>
          <w:rFonts w:ascii="TH SarabunPSK" w:hAnsi="TH SarabunPSK" w:cs="TH SarabunPSK"/>
          <w:spacing w:val="-8"/>
          <w:sz w:val="32"/>
          <w:szCs w:val="32"/>
          <w:cs/>
        </w:rPr>
        <w:t>สำนักงาน</w:t>
      </w:r>
      <w:r w:rsidRPr="008411C9">
        <w:rPr>
          <w:rFonts w:ascii="TH SarabunPSK" w:hAnsi="TH SarabunPSK" w:cs="TH SarabunPSK" w:hint="cs"/>
          <w:spacing w:val="-8"/>
          <w:sz w:val="32"/>
          <w:szCs w:val="32"/>
          <w:cs/>
        </w:rPr>
        <w:t>สลาก</w:t>
      </w:r>
      <w:r w:rsidR="00D87DE9" w:rsidRPr="008411C9">
        <w:rPr>
          <w:rFonts w:ascii="TH SarabunPSK" w:hAnsi="TH SarabunPSK" w:cs="TH SarabunPSK"/>
          <w:spacing w:val="-8"/>
          <w:sz w:val="32"/>
          <w:szCs w:val="32"/>
          <w:cs/>
        </w:rPr>
        <w:t>ฯ  ประกอบด้วย ด้านการพิมพ์สลาก การจำหน่าย การออกรางวัล และการจ่ายรางวัล ตลอดจน</w:t>
      </w:r>
      <w:r w:rsidR="00D87DE9" w:rsidRPr="00B70A23">
        <w:rPr>
          <w:rFonts w:ascii="TH SarabunPSK" w:hAnsi="TH SarabunPSK" w:cs="TH SarabunPSK"/>
          <w:sz w:val="32"/>
          <w:szCs w:val="32"/>
          <w:cs/>
        </w:rPr>
        <w:t xml:space="preserve"> วิสัยทัศน์ พันธกิจ แผนวิสาหกิจ แผนการดำเนินงาน</w:t>
      </w:r>
      <w:proofErr w:type="spellStart"/>
      <w:r w:rsidR="00D87DE9" w:rsidRPr="00B70A23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D87DE9" w:rsidRPr="00B70A23">
        <w:rPr>
          <w:rFonts w:ascii="TH SarabunPSK" w:hAnsi="TH SarabunPSK" w:cs="TH SarabunPSK"/>
          <w:sz w:val="32"/>
          <w:szCs w:val="32"/>
          <w:cs/>
        </w:rPr>
        <w:t xml:space="preserve"> รวมถึงกิจกรรมเพื่อสังคมและการพัฒนาความยั่งยืน </w:t>
      </w:r>
    </w:p>
    <w:p w14:paraId="6468A210" w14:textId="5EB742A4" w:rsidR="00D87DE9" w:rsidRPr="00B70A23" w:rsidRDefault="00D87DE9" w:rsidP="00D87DE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0A23">
        <w:rPr>
          <w:rFonts w:ascii="TH SarabunPSK" w:hAnsi="TH SarabunPSK" w:cs="TH SarabunPSK"/>
          <w:sz w:val="32"/>
          <w:szCs w:val="32"/>
          <w:cs/>
        </w:rPr>
        <w:t>โดยมุ่งเน้นกลุ่มเป้าหมาย ผู้มีส่วนได้ส่วนเสีย ประกอบด้วย ประชาชนผู้ซื้อสลาก, คู่ค้า (ตัวแทนจำหน่ายสลากกินแบ่งรัฐบาลหกหลัก (</w:t>
      </w:r>
      <w:r w:rsidRPr="00B70A23">
        <w:rPr>
          <w:rFonts w:ascii="TH SarabunPSK" w:hAnsi="TH SarabunPSK" w:cs="TH SarabunPSK"/>
          <w:sz w:val="32"/>
          <w:szCs w:val="32"/>
        </w:rPr>
        <w:t xml:space="preserve">Lottery </w:t>
      </w:r>
      <w:r w:rsidRPr="00B70A23">
        <w:rPr>
          <w:rFonts w:ascii="TH SarabunPSK" w:hAnsi="TH SarabunPSK" w:cs="TH SarabunPSK"/>
          <w:sz w:val="32"/>
          <w:szCs w:val="32"/>
          <w:cs/>
        </w:rPr>
        <w:t xml:space="preserve">6: </w:t>
      </w:r>
      <w:r w:rsidRPr="00B70A23">
        <w:rPr>
          <w:rFonts w:ascii="TH SarabunPSK" w:hAnsi="TH SarabunPSK" w:cs="TH SarabunPSK"/>
          <w:sz w:val="32"/>
          <w:szCs w:val="32"/>
        </w:rPr>
        <w:t>L</w:t>
      </w:r>
      <w:r w:rsidRPr="00B70A23">
        <w:rPr>
          <w:rFonts w:ascii="TH SarabunPSK" w:hAnsi="TH SarabunPSK" w:cs="TH SarabunPSK"/>
          <w:sz w:val="32"/>
          <w:szCs w:val="32"/>
          <w:cs/>
        </w:rPr>
        <w:t>6) แบบใบและแบบดิจิทัล, ผู้ซื้อ-จองล่วงหน้าสลากฯ, จังหวัด, คลังจังหวัด, บริษัท ไปรษณีย์ไทย จำกัด) รวมถึงคู่ความร่วมมือ (ธนาคารกรุงไทย, ธนาคารออมสิน, ธนาคารอาคารสงเคราะห์) ภายในงานมีกิจกรรมร่วมสนุกตอบคำถามและนิทรรศการ เกี่ยวกับภารกิจหลักของสำนักงาน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สลาก</w:t>
      </w:r>
      <w:r w:rsidRPr="00B70A23">
        <w:rPr>
          <w:rFonts w:ascii="TH SarabunPSK" w:hAnsi="TH SarabunPSK" w:cs="TH SarabunPSK"/>
          <w:sz w:val="32"/>
          <w:szCs w:val="32"/>
          <w:cs/>
        </w:rPr>
        <w:t xml:space="preserve">ฯ ที่ให้ความรู้และเป็นประโยชน์ต่อกลุ่มเป้าหมาย   </w:t>
      </w:r>
    </w:p>
    <w:p w14:paraId="1D1E3527" w14:textId="2784C21A" w:rsidR="00D87DE9" w:rsidRPr="008411C9" w:rsidRDefault="00D87DE9" w:rsidP="00D87DE9">
      <w:pPr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B70A23">
        <w:rPr>
          <w:rFonts w:ascii="TH SarabunPSK" w:hAnsi="TH SarabunPSK" w:cs="TH SarabunPSK"/>
          <w:sz w:val="32"/>
          <w:szCs w:val="32"/>
          <w:cs/>
        </w:rPr>
        <w:t xml:space="preserve">พันโท หนุน </w:t>
      </w:r>
      <w:proofErr w:type="spellStart"/>
      <w:r w:rsidRPr="00B70A23">
        <w:rPr>
          <w:rFonts w:ascii="TH SarabunPSK" w:hAnsi="TH SarabunPSK" w:cs="TH SarabunPSK"/>
          <w:sz w:val="32"/>
          <w:szCs w:val="32"/>
          <w:cs/>
        </w:rPr>
        <w:t>ศันส</w:t>
      </w:r>
      <w:proofErr w:type="spellEnd"/>
      <w:r w:rsidRPr="00B70A23">
        <w:rPr>
          <w:rFonts w:ascii="TH SarabunPSK" w:hAnsi="TH SarabunPSK" w:cs="TH SarabunPSK"/>
          <w:sz w:val="32"/>
          <w:szCs w:val="32"/>
          <w:cs/>
        </w:rPr>
        <w:t>นาคม ผู้อำนวยการสำนักงานสลากกินแบ่งรัฐบาล เปิดเผยว่า 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สลาก</w:t>
      </w:r>
      <w:r w:rsidRPr="00B70A23">
        <w:rPr>
          <w:rFonts w:ascii="TH SarabunPSK" w:hAnsi="TH SarabunPSK" w:cs="TH SarabunPSK"/>
          <w:sz w:val="32"/>
          <w:szCs w:val="32"/>
          <w:cs/>
        </w:rPr>
        <w:t xml:space="preserve">ฯ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70A23">
        <w:rPr>
          <w:rFonts w:ascii="TH SarabunPSK" w:hAnsi="TH SarabunPSK" w:cs="TH SarabunPSK"/>
          <w:sz w:val="32"/>
          <w:szCs w:val="32"/>
          <w:cs/>
        </w:rPr>
        <w:t>ได้จัดกิจกรรมต่อเนื่องเป็นปีที่ 2 โดยต่อยอดความสำเร็จจากปี 2566 ที่ผ่านมา ในการขับเคลื่อนองค์ความรู้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70A23">
        <w:rPr>
          <w:rFonts w:ascii="TH SarabunPSK" w:hAnsi="TH SarabunPSK" w:cs="TH SarabunPSK"/>
          <w:sz w:val="32"/>
          <w:szCs w:val="32"/>
          <w:cs/>
        </w:rPr>
        <w:t>ให้กับกลุ่มผู้มีส่วนได้ส่วนเสีย ซึ่งถือเป็นหัวใจสำคัญในการปฏิบัติงานและถูกนำเข้ามาเป็นส่วนหนึ่งของการพัฒนากลยุทธ์ขององค์กร โดยมุ่งเน้นการสร้างสภาพแวดล้อมที่เอื้อให้เกิดการสร้างสรรค์นวัตกรรมใน</w:t>
      </w:r>
      <w:r w:rsidR="008411C9">
        <w:rPr>
          <w:rFonts w:ascii="TH SarabunPSK" w:hAnsi="TH SarabunPSK" w:cs="TH SarabunPSK"/>
          <w:sz w:val="32"/>
          <w:szCs w:val="32"/>
          <w:cs/>
        </w:rPr>
        <w:br/>
      </w:r>
      <w:r w:rsidRPr="00B70A23">
        <w:rPr>
          <w:rFonts w:ascii="TH SarabunPSK" w:hAnsi="TH SarabunPSK" w:cs="TH SarabunPSK"/>
          <w:sz w:val="32"/>
          <w:szCs w:val="32"/>
          <w:cs/>
        </w:rPr>
        <w:t>เชิง</w:t>
      </w:r>
      <w:r w:rsidRPr="008411C9">
        <w:rPr>
          <w:rFonts w:ascii="TH SarabunPSK" w:hAnsi="TH SarabunPSK" w:cs="TH SarabunPSK"/>
          <w:spacing w:val="-8"/>
          <w:sz w:val="32"/>
          <w:szCs w:val="32"/>
          <w:cs/>
        </w:rPr>
        <w:t xml:space="preserve">ผลิตภัณฑ์บริการ ให้สอดคล้องต่อความคาดหวังของลูกค้าและผู้มีส่วนได้ส่วนเสีย เพื่อเกิดประโยชน์ </w:t>
      </w:r>
      <w:r w:rsidRPr="008411C9">
        <w:rPr>
          <w:rFonts w:ascii="TH SarabunPSK" w:hAnsi="TH SarabunPSK" w:cs="TH SarabunPSK"/>
          <w:spacing w:val="-8"/>
          <w:sz w:val="32"/>
          <w:szCs w:val="32"/>
          <w:cs/>
        </w:rPr>
        <w:br/>
        <w:t>ในการพัฒนาองค์กรได้อย่างมีประสิทธิภาพ และบรรลุผลสำเร็จตามเป้าหมาย สู่การปฏิบัติที่เป็นไปในทิศทางเดียวกัน</w:t>
      </w:r>
    </w:p>
    <w:p w14:paraId="2AE9DDE1" w14:textId="0A113F14" w:rsidR="00D87DE9" w:rsidRDefault="00D87DE9" w:rsidP="00D87DE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0A23">
        <w:rPr>
          <w:rFonts w:ascii="TH SarabunPSK" w:hAnsi="TH SarabunPSK" w:cs="TH SarabunPSK"/>
          <w:sz w:val="32"/>
          <w:szCs w:val="32"/>
          <w:cs/>
        </w:rPr>
        <w:t>นอกจากการจัดนิทรรศการให้ความรู้ ภายในงานยังมีกิจกรรมบรรยายให้ความรู้ผู้ซื้อสลากและผู้มีส่วนได้ส่วนเสียในหัวข้อ</w:t>
      </w:r>
      <w:proofErr w:type="spellStart"/>
      <w:r w:rsidRPr="00B70A23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B70A23">
        <w:rPr>
          <w:rFonts w:ascii="TH SarabunPSK" w:hAnsi="TH SarabunPSK" w:cs="TH SarabunPSK"/>
          <w:sz w:val="32"/>
          <w:szCs w:val="32"/>
          <w:cs/>
        </w:rPr>
        <w:t xml:space="preserve"> ที่น่าสนใจ อาทิ การดำเนินงานของสำนักงานตามแนวทาง </w:t>
      </w:r>
      <w:r w:rsidRPr="00B70A23">
        <w:rPr>
          <w:rFonts w:ascii="TH SarabunPSK" w:hAnsi="TH SarabunPSK" w:cs="TH SarabunPSK"/>
          <w:sz w:val="32"/>
          <w:szCs w:val="32"/>
        </w:rPr>
        <w:t>Responsible Gaming (RG)</w:t>
      </w:r>
      <w:r w:rsidRPr="00B70A23">
        <w:rPr>
          <w:rFonts w:ascii="TH SarabunPSK" w:hAnsi="TH SarabunPSK" w:cs="TH SarabunPSK"/>
          <w:sz w:val="32"/>
          <w:szCs w:val="32"/>
          <w:cs/>
        </w:rPr>
        <w:t>, การให้ความรู้เกี่ยวกับพระราชบัญญัติว่าด้วยการปรับเป็นพินัย และ ความรู้พื้นฐานรูปแบบเกมสลากประเภท</w:t>
      </w:r>
      <w:proofErr w:type="spellStart"/>
      <w:r w:rsidRPr="00B70A23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B70A23">
        <w:rPr>
          <w:rFonts w:ascii="TH SarabunPSK" w:hAnsi="TH SarabunPSK" w:cs="TH SarabunPSK"/>
          <w:sz w:val="32"/>
          <w:szCs w:val="32"/>
          <w:cs/>
        </w:rPr>
        <w:t xml:space="preserve"> ของกลุ่มประเทศภูมิภาคใกล้เคียงและทั่วโลก </w:t>
      </w:r>
    </w:p>
    <w:p w14:paraId="52AD85B5" w14:textId="65EF475E" w:rsidR="00383EA2" w:rsidRDefault="00383EA2" w:rsidP="00D87DE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791E074" w14:textId="225C8CEC" w:rsidR="00383EA2" w:rsidRDefault="00383EA2" w:rsidP="00D87DE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396F7D9" w14:textId="61AF2FEC" w:rsidR="00383EA2" w:rsidRDefault="00383EA2" w:rsidP="00D87DE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8CE66C0" w14:textId="41488A73" w:rsidR="00383EA2" w:rsidRDefault="00383EA2" w:rsidP="00D87DE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FB654B6" w14:textId="77777777" w:rsidR="00383EA2" w:rsidRDefault="00383EA2" w:rsidP="00383EA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14:paraId="2D255A28" w14:textId="05CDA29A" w:rsidR="00D87DE9" w:rsidRDefault="00D87DE9" w:rsidP="008411C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B70A23">
        <w:rPr>
          <w:rFonts w:ascii="TH SarabunPSK" w:hAnsi="TH SarabunPSK" w:cs="TH SarabunPSK"/>
          <w:sz w:val="32"/>
          <w:szCs w:val="32"/>
          <w:cs/>
        </w:rPr>
        <w:t>พร้อมกันนี้ มีการนำเสนอโครงการความร่วมมือการสนับสนุนตัวแทนจำหน่ายสลากกินแบ่งรัฐบาล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70A23">
        <w:rPr>
          <w:rFonts w:ascii="TH SarabunPSK" w:hAnsi="TH SarabunPSK" w:cs="TH SarabunPSK"/>
          <w:sz w:val="32"/>
          <w:szCs w:val="32"/>
          <w:cs/>
        </w:rPr>
        <w:t>ให้มีที่อยู่อาศัย ระหว่างสำนักงาน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สลาก</w:t>
      </w:r>
      <w:r w:rsidRPr="00B70A23">
        <w:rPr>
          <w:rFonts w:ascii="TH SarabunPSK" w:hAnsi="TH SarabunPSK" w:cs="TH SarabunPSK"/>
          <w:sz w:val="32"/>
          <w:szCs w:val="32"/>
          <w:cs/>
        </w:rPr>
        <w:t>ฯ กับ ธนาคารอาคารสงเคราะห์ (ธอส.) ในโอกาสที่ทั้ง 2 หน่วยงาน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70A23">
        <w:rPr>
          <w:rFonts w:ascii="TH SarabunPSK" w:hAnsi="TH SarabunPSK" w:cs="TH SarabunPSK"/>
          <w:sz w:val="32"/>
          <w:szCs w:val="32"/>
          <w:cs/>
        </w:rPr>
        <w:t>มีเจตนารมย์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B70A23">
        <w:rPr>
          <w:rFonts w:ascii="TH SarabunPSK" w:hAnsi="TH SarabunPSK" w:cs="TH SarabunPSK"/>
          <w:sz w:val="32"/>
          <w:szCs w:val="32"/>
          <w:cs/>
        </w:rPr>
        <w:t>ละความมุ่งมั่นร่วมกันที่จะสนับสนุนตัวแทนจำหน่ายสลากฯ เพื่อยกระดับคุณภาพชีวิตของประชาชนในสังคม สอดคล้องกับวิสัยทัศน์ของสำนักงานสลากฯ “องค์กรสลาก มุ่งเน้นนวัตรรม ส่งเสริมเศรษฐกิจ สังคม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B70A23">
        <w:rPr>
          <w:rFonts w:ascii="TH SarabunPSK" w:hAnsi="TH SarabunPSK" w:cs="TH SarabunPSK"/>
          <w:sz w:val="32"/>
          <w:szCs w:val="32"/>
          <w:cs/>
        </w:rPr>
        <w:t>ป็นที่ยอมรับของประชาชน” ผ่านผลิตภัณฑ์และบริการสินเชื่อเพื่อที่อยู่อาศัยให้กับตัวแทน</w:t>
      </w:r>
      <w:r w:rsidRPr="008411C9">
        <w:rPr>
          <w:rFonts w:ascii="TH SarabunPSK" w:hAnsi="TH SarabunPSK" w:cs="TH SarabunPSK"/>
          <w:spacing w:val="-6"/>
          <w:sz w:val="32"/>
          <w:szCs w:val="32"/>
          <w:cs/>
        </w:rPr>
        <w:t>จำหน่ายสลาก</w:t>
      </w:r>
      <w:r w:rsidRPr="008411C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ฯ </w:t>
      </w:r>
      <w:r w:rsidRPr="008411C9">
        <w:rPr>
          <w:rFonts w:ascii="TH SarabunPSK" w:hAnsi="TH SarabunPSK" w:cs="TH SarabunPSK"/>
          <w:spacing w:val="-6"/>
          <w:sz w:val="32"/>
          <w:szCs w:val="32"/>
          <w:cs/>
        </w:rPr>
        <w:t>อาทิ สินเชื่ออัตราดอกเบี้ยพิเศษ โครงการ ธอส. โรงเรียนการเงิน ปี 2567 และ เงินฝากออมทรัพย์</w:t>
      </w:r>
      <w:r w:rsidRPr="00B70A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0A23">
        <w:rPr>
          <w:rFonts w:ascii="TH SarabunPSK" w:hAnsi="TH SarabunPSK" w:cs="TH SarabunPSK"/>
          <w:sz w:val="32"/>
          <w:szCs w:val="32"/>
        </w:rPr>
        <w:t xml:space="preserve">GHB Welfare Savings </w:t>
      </w:r>
      <w:r w:rsidRPr="00B70A23">
        <w:rPr>
          <w:rFonts w:ascii="TH SarabunPSK" w:hAnsi="TH SarabunPSK" w:cs="TH SarabunPSK"/>
          <w:sz w:val="32"/>
          <w:szCs w:val="32"/>
          <w:cs/>
        </w:rPr>
        <w:t>โดยได้รับความร่วมมือจากเจ้าหน้าที่ ธอส. มาให้ความรู้เป็นพิเศษภายในงาน</w:t>
      </w:r>
    </w:p>
    <w:p w14:paraId="354BB7E3" w14:textId="16EE6B1F" w:rsidR="00D87DE9" w:rsidRDefault="00D87DE9" w:rsidP="00D87DE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0A23">
        <w:rPr>
          <w:rFonts w:ascii="TH SarabunPSK" w:hAnsi="TH SarabunPSK" w:cs="TH SarabunPSK"/>
          <w:sz w:val="32"/>
          <w:szCs w:val="32"/>
          <w:cs/>
        </w:rPr>
        <w:t xml:space="preserve">การจัดงาน </w:t>
      </w:r>
      <w:r w:rsidRPr="00B70A23">
        <w:rPr>
          <w:rFonts w:ascii="TH SarabunPSK" w:hAnsi="TH SarabunPSK" w:cs="TH SarabunPSK"/>
          <w:sz w:val="32"/>
          <w:szCs w:val="32"/>
        </w:rPr>
        <w:t xml:space="preserve">GLO Today &amp; Future </w:t>
      </w:r>
      <w:r w:rsidRPr="00B70A23">
        <w:rPr>
          <w:rFonts w:ascii="TH SarabunPSK" w:hAnsi="TH SarabunPSK" w:cs="TH SarabunPSK"/>
          <w:sz w:val="32"/>
          <w:szCs w:val="32"/>
          <w:cs/>
        </w:rPr>
        <w:t>ดังกล่าว เป็นไปตามแนวทาง “แผนดำเนินการจัดกิจกรรมสร้าง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70A23">
        <w:rPr>
          <w:rFonts w:ascii="TH SarabunPSK" w:hAnsi="TH SarabunPSK" w:cs="TH SarabunPSK"/>
          <w:sz w:val="32"/>
          <w:szCs w:val="32"/>
          <w:cs/>
        </w:rPr>
        <w:t>การรับรู้การดำเนินงานด้านการจำหน่ายของสำนักงาน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สลาก</w:t>
      </w:r>
      <w:r w:rsidRPr="00B70A23">
        <w:rPr>
          <w:rFonts w:ascii="TH SarabunPSK" w:hAnsi="TH SarabunPSK" w:cs="TH SarabunPSK"/>
          <w:sz w:val="32"/>
          <w:szCs w:val="32"/>
          <w:cs/>
        </w:rPr>
        <w:t>ฯ ประจำปี 2567 และสร้างความสัมพันธ์กับผู้มีส่วนได้ส่วนเสีย” โดยมีวัตถุประสงค์มุ่งหวังให้ผู้ซื้อและกลุ่มผู้มีส่วนได้ส่วนเสีย รับทราบทิศทางการดำเนินงานของสำนักงาน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สลาก</w:t>
      </w:r>
      <w:r w:rsidRPr="00B70A23">
        <w:rPr>
          <w:rFonts w:ascii="TH SarabunPSK" w:hAnsi="TH SarabunPSK" w:cs="TH SarabunPSK"/>
          <w:sz w:val="32"/>
          <w:szCs w:val="32"/>
          <w:cs/>
        </w:rPr>
        <w:t>ฯ เกิดความเข้าใจที่ถูกต้องตรงกัน และสำนักงาน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สลาก</w:t>
      </w:r>
      <w:r w:rsidRPr="00B70A23">
        <w:rPr>
          <w:rFonts w:ascii="TH SarabunPSK" w:hAnsi="TH SarabunPSK" w:cs="TH SarabunPSK"/>
          <w:sz w:val="32"/>
          <w:szCs w:val="32"/>
          <w:cs/>
        </w:rPr>
        <w:t>ฯ สามารถตอบสนองความต้องการ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70A23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ได้อย่างมีประสิทธิภาพนำไปสู่ผลสัมฤทธิ์ที่เป็นประโยชน์ต่อภาคประชาชนและภาคสังคม โดยกำหนดการ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70A23">
        <w:rPr>
          <w:rFonts w:ascii="TH SarabunPSK" w:hAnsi="TH SarabunPSK" w:cs="TH SarabunPSK"/>
          <w:sz w:val="32"/>
          <w:szCs w:val="32"/>
          <w:cs/>
        </w:rPr>
        <w:t xml:space="preserve">จัดกิจกรรมในส่วนภูมิภาค </w:t>
      </w:r>
      <w:r w:rsidR="008411C9">
        <w:rPr>
          <w:rFonts w:ascii="TH SarabunPSK" w:hAnsi="TH SarabunPSK" w:cs="TH SarabunPSK" w:hint="cs"/>
          <w:sz w:val="32"/>
          <w:szCs w:val="32"/>
          <w:cs/>
        </w:rPr>
        <w:t>จะมีอีก 2</w:t>
      </w:r>
      <w:r w:rsidRPr="00B70A23">
        <w:rPr>
          <w:rFonts w:ascii="TH SarabunPSK" w:hAnsi="TH SarabunPSK" w:cs="TH SarabunPSK"/>
          <w:sz w:val="32"/>
          <w:szCs w:val="32"/>
          <w:cs/>
        </w:rPr>
        <w:t xml:space="preserve"> ครั้ง ได้แก่ภาคเหนือ </w:t>
      </w:r>
      <w:r w:rsidR="008411C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70A23">
        <w:rPr>
          <w:rFonts w:ascii="TH SarabunPSK" w:hAnsi="TH SarabunPSK" w:cs="TH SarabunPSK"/>
          <w:sz w:val="32"/>
          <w:szCs w:val="32"/>
          <w:cs/>
        </w:rPr>
        <w:t xml:space="preserve">ภาคกลาง  </w:t>
      </w:r>
    </w:p>
    <w:p w14:paraId="34DA3E41" w14:textId="77777777" w:rsidR="00D87DE9" w:rsidRDefault="00D87DE9" w:rsidP="00D87DE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39325B2" w14:textId="77777777" w:rsidR="00D87DE9" w:rsidRDefault="00D87DE9" w:rsidP="00D87DE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กองประชาสัมพันธ์</w:t>
      </w:r>
    </w:p>
    <w:p w14:paraId="2F19EE97" w14:textId="77777777" w:rsidR="00D87DE9" w:rsidRDefault="00D87DE9" w:rsidP="00D87DE9">
      <w:pPr>
        <w:spacing w:after="0" w:line="240" w:lineRule="auto"/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สำนักสื่อสารองค์กร</w:t>
      </w:r>
    </w:p>
    <w:p w14:paraId="10E2D0EE" w14:textId="379F6EF0" w:rsidR="00D87DE9" w:rsidRPr="00B70A23" w:rsidRDefault="008411C9" w:rsidP="00D87DE9">
      <w:pPr>
        <w:spacing w:after="0" w:line="240" w:lineRule="auto"/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="00D87DE9">
        <w:rPr>
          <w:rFonts w:ascii="TH SarabunPSK" w:hAnsi="TH SarabunPSK" w:cs="TH SarabunPSK" w:hint="cs"/>
          <w:sz w:val="32"/>
          <w:szCs w:val="32"/>
          <w:cs/>
        </w:rPr>
        <w:t xml:space="preserve"> เมษายน 2567</w:t>
      </w:r>
    </w:p>
    <w:p w14:paraId="13667D5E" w14:textId="70833FFD" w:rsidR="000C2DFB" w:rsidRPr="0071786F" w:rsidRDefault="000C2DFB" w:rsidP="000C2DFB">
      <w:pPr>
        <w:spacing w:line="216" w:lineRule="auto"/>
        <w:ind w:left="576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E6395A1" w14:textId="53051420" w:rsidR="006038FF" w:rsidRPr="000C2DFB" w:rsidRDefault="006038FF" w:rsidP="000C2DFB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84F9E9C" w14:textId="77777777" w:rsidR="00421866" w:rsidRDefault="00421866" w:rsidP="00421866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32BA1AA" w14:textId="77777777" w:rsidR="00504FCE" w:rsidRPr="003B11D6" w:rsidRDefault="00504FCE" w:rsidP="00B242DD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A88EEDE" w14:textId="77777777" w:rsidR="00504FCE" w:rsidRDefault="00504FCE" w:rsidP="00B242DD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60A1C732" w14:textId="77777777" w:rsidR="00504FCE" w:rsidRPr="00421866" w:rsidRDefault="00504FCE" w:rsidP="00B242DD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75600DB3" w14:textId="406DBF96" w:rsidR="0033606B" w:rsidRPr="004265FD" w:rsidRDefault="0033606B" w:rsidP="003270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3606B" w:rsidRPr="004265FD" w:rsidSect="00016EF5">
      <w:headerReference w:type="default" r:id="rId8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0C550" w14:textId="77777777" w:rsidR="00F96EBB" w:rsidRDefault="00F96EBB" w:rsidP="009E1AC5">
      <w:pPr>
        <w:spacing w:after="0" w:line="240" w:lineRule="auto"/>
      </w:pPr>
      <w:r>
        <w:separator/>
      </w:r>
    </w:p>
  </w:endnote>
  <w:endnote w:type="continuationSeparator" w:id="0">
    <w:p w14:paraId="1C8DDBA0" w14:textId="77777777" w:rsidR="00F96EBB" w:rsidRDefault="00F96EBB" w:rsidP="009E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B069E" w14:textId="77777777" w:rsidR="00F96EBB" w:rsidRDefault="00F96EBB" w:rsidP="009E1AC5">
      <w:pPr>
        <w:spacing w:after="0" w:line="240" w:lineRule="auto"/>
      </w:pPr>
      <w:r>
        <w:separator/>
      </w:r>
    </w:p>
  </w:footnote>
  <w:footnote w:type="continuationSeparator" w:id="0">
    <w:p w14:paraId="6A1827D4" w14:textId="77777777" w:rsidR="00F96EBB" w:rsidRDefault="00F96EBB" w:rsidP="009E1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B0D0F" w14:textId="301381FE" w:rsidR="00545861" w:rsidRDefault="004C7BDB" w:rsidP="00545861">
    <w:pPr>
      <w:rPr>
        <w:rFonts w:ascii="TH SarabunPSK" w:hAnsi="TH SarabunPSK" w:cs="TH SarabunPSK"/>
        <w:b/>
        <w:bCs/>
        <w:sz w:val="36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16483F" wp14:editId="441786A0">
              <wp:simplePos x="0" y="0"/>
              <wp:positionH relativeFrom="column">
                <wp:posOffset>1115831</wp:posOffset>
              </wp:positionH>
              <wp:positionV relativeFrom="paragraph">
                <wp:posOffset>7405</wp:posOffset>
              </wp:positionV>
              <wp:extent cx="4321810" cy="457200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181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DF417" w14:textId="77777777" w:rsidR="00545861" w:rsidRPr="009A18BE" w:rsidRDefault="00545861" w:rsidP="00545861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4"/>
                              <w:cs/>
                            </w:rPr>
                          </w:pPr>
                          <w:r w:rsidRPr="009A18BE"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4"/>
                              <w:cs/>
                            </w:rPr>
                            <w:t>ข่าวประชาสัมพันธ์ สำนักงานสลากกินแบ่งรัฐบาล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648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85pt;margin-top:.6pt;width:340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QbgAIAAA8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" stroked="f">
              <v:textbox>
                <w:txbxContent>
                  <w:p w14:paraId="56CDF417" w14:textId="77777777" w:rsidR="00545861" w:rsidRPr="009A18BE" w:rsidRDefault="00545861" w:rsidP="00545861">
                    <w:pPr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4"/>
                        <w:cs/>
                      </w:rPr>
                    </w:pPr>
                    <w:r w:rsidRPr="009A18BE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4"/>
                        <w:cs/>
                      </w:rPr>
                      <w:t>ข่าวประชาสัมพันธ์ สำนักงานสลากกินแบ่งรัฐบาล</w:t>
                    </w:r>
                  </w:p>
                </w:txbxContent>
              </v:textbox>
            </v:shape>
          </w:pict>
        </mc:Fallback>
      </mc:AlternateContent>
    </w:r>
    <w:r w:rsidR="00CC1E9A" w:rsidRPr="0092769F">
      <w:rPr>
        <w:rFonts w:ascii="TH SarabunIT๙" w:hAnsi="TH SarabunIT๙" w:cs="TH SarabunIT๙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3D0FE758" wp14:editId="776EB427">
          <wp:simplePos x="0" y="0"/>
          <wp:positionH relativeFrom="column">
            <wp:posOffset>-190500</wp:posOffset>
          </wp:positionH>
          <wp:positionV relativeFrom="paragraph">
            <wp:posOffset>-173355</wp:posOffset>
          </wp:positionV>
          <wp:extent cx="990600" cy="708660"/>
          <wp:effectExtent l="0" t="0" r="0" b="0"/>
          <wp:wrapNone/>
          <wp:docPr id="5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7" r="40558" b="26506"/>
                  <a:stretch/>
                </pic:blipFill>
                <pic:spPr bwMode="auto">
                  <a:xfrm>
                    <a:off x="0" y="0"/>
                    <a:ext cx="9906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E0CCD2" w14:textId="3E113C6A" w:rsidR="009E1AC5" w:rsidRDefault="009E1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4CD4"/>
    <w:multiLevelType w:val="hybridMultilevel"/>
    <w:tmpl w:val="457642D2"/>
    <w:lvl w:ilvl="0" w:tplc="557284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A422EB8"/>
    <w:multiLevelType w:val="hybridMultilevel"/>
    <w:tmpl w:val="0E88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75EE"/>
    <w:multiLevelType w:val="hybridMultilevel"/>
    <w:tmpl w:val="E818979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5500DC6"/>
    <w:multiLevelType w:val="hybridMultilevel"/>
    <w:tmpl w:val="49B8812E"/>
    <w:lvl w:ilvl="0" w:tplc="9422880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9C"/>
    <w:rsid w:val="00016EF5"/>
    <w:rsid w:val="00031DF1"/>
    <w:rsid w:val="000541DA"/>
    <w:rsid w:val="00064872"/>
    <w:rsid w:val="0007593D"/>
    <w:rsid w:val="000C2DFB"/>
    <w:rsid w:val="000C5385"/>
    <w:rsid w:val="000D06D2"/>
    <w:rsid w:val="001145A8"/>
    <w:rsid w:val="00124568"/>
    <w:rsid w:val="001435D9"/>
    <w:rsid w:val="00143C75"/>
    <w:rsid w:val="0016776B"/>
    <w:rsid w:val="0018658F"/>
    <w:rsid w:val="001875C8"/>
    <w:rsid w:val="001C3448"/>
    <w:rsid w:val="001D1B60"/>
    <w:rsid w:val="001E7354"/>
    <w:rsid w:val="001F3C2E"/>
    <w:rsid w:val="00202EAE"/>
    <w:rsid w:val="00206662"/>
    <w:rsid w:val="00240902"/>
    <w:rsid w:val="00241506"/>
    <w:rsid w:val="00247981"/>
    <w:rsid w:val="00275394"/>
    <w:rsid w:val="002762D0"/>
    <w:rsid w:val="002C0EC6"/>
    <w:rsid w:val="002F187C"/>
    <w:rsid w:val="002F6BD2"/>
    <w:rsid w:val="0032709F"/>
    <w:rsid w:val="0033606B"/>
    <w:rsid w:val="00341242"/>
    <w:rsid w:val="0037009B"/>
    <w:rsid w:val="00374114"/>
    <w:rsid w:val="00383EA2"/>
    <w:rsid w:val="00385227"/>
    <w:rsid w:val="00387B0A"/>
    <w:rsid w:val="003B11D6"/>
    <w:rsid w:val="003B5D4C"/>
    <w:rsid w:val="003F749C"/>
    <w:rsid w:val="00400810"/>
    <w:rsid w:val="00420F9E"/>
    <w:rsid w:val="00421866"/>
    <w:rsid w:val="00421AA9"/>
    <w:rsid w:val="004265FD"/>
    <w:rsid w:val="004B7534"/>
    <w:rsid w:val="004C3171"/>
    <w:rsid w:val="004C7BDB"/>
    <w:rsid w:val="00503471"/>
    <w:rsid w:val="00504FCE"/>
    <w:rsid w:val="0054098E"/>
    <w:rsid w:val="00543F59"/>
    <w:rsid w:val="00545861"/>
    <w:rsid w:val="0055416F"/>
    <w:rsid w:val="00586662"/>
    <w:rsid w:val="005902B5"/>
    <w:rsid w:val="005C0333"/>
    <w:rsid w:val="006038FF"/>
    <w:rsid w:val="0064076A"/>
    <w:rsid w:val="00647EEF"/>
    <w:rsid w:val="00667AE0"/>
    <w:rsid w:val="00681D18"/>
    <w:rsid w:val="006852F0"/>
    <w:rsid w:val="0068726A"/>
    <w:rsid w:val="006916E0"/>
    <w:rsid w:val="00692869"/>
    <w:rsid w:val="006973F2"/>
    <w:rsid w:val="006C2D06"/>
    <w:rsid w:val="006E67A1"/>
    <w:rsid w:val="00702E8D"/>
    <w:rsid w:val="00714920"/>
    <w:rsid w:val="007310E3"/>
    <w:rsid w:val="00744CA7"/>
    <w:rsid w:val="00790B6B"/>
    <w:rsid w:val="00794577"/>
    <w:rsid w:val="007A7FC2"/>
    <w:rsid w:val="007D48B9"/>
    <w:rsid w:val="00805098"/>
    <w:rsid w:val="008169F6"/>
    <w:rsid w:val="00820FBC"/>
    <w:rsid w:val="00824771"/>
    <w:rsid w:val="008319EC"/>
    <w:rsid w:val="008411C9"/>
    <w:rsid w:val="008610E5"/>
    <w:rsid w:val="00875DEE"/>
    <w:rsid w:val="008A7BAA"/>
    <w:rsid w:val="008A7F07"/>
    <w:rsid w:val="008C7491"/>
    <w:rsid w:val="008D1CDC"/>
    <w:rsid w:val="008D28C3"/>
    <w:rsid w:val="008D4541"/>
    <w:rsid w:val="008E2E2C"/>
    <w:rsid w:val="008F2B97"/>
    <w:rsid w:val="00903B86"/>
    <w:rsid w:val="0092254B"/>
    <w:rsid w:val="00940399"/>
    <w:rsid w:val="00947A72"/>
    <w:rsid w:val="00947B33"/>
    <w:rsid w:val="00954BBD"/>
    <w:rsid w:val="0096155B"/>
    <w:rsid w:val="009634E3"/>
    <w:rsid w:val="009942CF"/>
    <w:rsid w:val="009A143E"/>
    <w:rsid w:val="009B0792"/>
    <w:rsid w:val="009B1CE1"/>
    <w:rsid w:val="009D5370"/>
    <w:rsid w:val="009E1AC5"/>
    <w:rsid w:val="009E34C0"/>
    <w:rsid w:val="00A0085C"/>
    <w:rsid w:val="00A02B34"/>
    <w:rsid w:val="00A276B0"/>
    <w:rsid w:val="00A47229"/>
    <w:rsid w:val="00A63AD1"/>
    <w:rsid w:val="00A72851"/>
    <w:rsid w:val="00AA01C2"/>
    <w:rsid w:val="00AD571A"/>
    <w:rsid w:val="00AE231F"/>
    <w:rsid w:val="00AE42BD"/>
    <w:rsid w:val="00B047DF"/>
    <w:rsid w:val="00B242DD"/>
    <w:rsid w:val="00B31256"/>
    <w:rsid w:val="00B32189"/>
    <w:rsid w:val="00B3312D"/>
    <w:rsid w:val="00B612ED"/>
    <w:rsid w:val="00B64A90"/>
    <w:rsid w:val="00B714A3"/>
    <w:rsid w:val="00B82571"/>
    <w:rsid w:val="00B8462C"/>
    <w:rsid w:val="00B846D9"/>
    <w:rsid w:val="00B95CD2"/>
    <w:rsid w:val="00BC4268"/>
    <w:rsid w:val="00BF32C8"/>
    <w:rsid w:val="00C0350D"/>
    <w:rsid w:val="00C04DA9"/>
    <w:rsid w:val="00C312CC"/>
    <w:rsid w:val="00C353E8"/>
    <w:rsid w:val="00C36807"/>
    <w:rsid w:val="00C463CE"/>
    <w:rsid w:val="00C5297D"/>
    <w:rsid w:val="00C53336"/>
    <w:rsid w:val="00C55C02"/>
    <w:rsid w:val="00C61FF9"/>
    <w:rsid w:val="00C80993"/>
    <w:rsid w:val="00C81ED0"/>
    <w:rsid w:val="00C85EA0"/>
    <w:rsid w:val="00CA38BA"/>
    <w:rsid w:val="00CA4E7B"/>
    <w:rsid w:val="00CC1E9A"/>
    <w:rsid w:val="00CD6276"/>
    <w:rsid w:val="00D015ED"/>
    <w:rsid w:val="00D0671D"/>
    <w:rsid w:val="00D1428F"/>
    <w:rsid w:val="00D52D8C"/>
    <w:rsid w:val="00D82AD7"/>
    <w:rsid w:val="00D8332F"/>
    <w:rsid w:val="00D87DE9"/>
    <w:rsid w:val="00DB5300"/>
    <w:rsid w:val="00DD7E73"/>
    <w:rsid w:val="00DE1E71"/>
    <w:rsid w:val="00DE247A"/>
    <w:rsid w:val="00DE32EF"/>
    <w:rsid w:val="00E060FA"/>
    <w:rsid w:val="00E14CF5"/>
    <w:rsid w:val="00E31268"/>
    <w:rsid w:val="00E74FE0"/>
    <w:rsid w:val="00E802FA"/>
    <w:rsid w:val="00E8671A"/>
    <w:rsid w:val="00EA6E04"/>
    <w:rsid w:val="00ED2763"/>
    <w:rsid w:val="00ED329C"/>
    <w:rsid w:val="00F054B5"/>
    <w:rsid w:val="00F11B49"/>
    <w:rsid w:val="00F16EC0"/>
    <w:rsid w:val="00F36B2F"/>
    <w:rsid w:val="00F70E1C"/>
    <w:rsid w:val="00F83449"/>
    <w:rsid w:val="00F83833"/>
    <w:rsid w:val="00F959E7"/>
    <w:rsid w:val="00F96EBB"/>
    <w:rsid w:val="00F974FD"/>
    <w:rsid w:val="00FB1481"/>
    <w:rsid w:val="00FC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5A5E4"/>
  <w15:docId w15:val="{50593821-C4F5-4AD1-9C64-8AC2F6FB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2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AC5"/>
  </w:style>
  <w:style w:type="paragraph" w:styleId="Footer">
    <w:name w:val="footer"/>
    <w:basedOn w:val="Normal"/>
    <w:link w:val="FooterChar"/>
    <w:uiPriority w:val="99"/>
    <w:unhideWhenUsed/>
    <w:rsid w:val="009E1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AC5"/>
  </w:style>
  <w:style w:type="paragraph" w:styleId="BalloonText">
    <w:name w:val="Balloon Text"/>
    <w:basedOn w:val="Normal"/>
    <w:link w:val="BalloonTextChar"/>
    <w:uiPriority w:val="99"/>
    <w:semiHidden/>
    <w:unhideWhenUsed/>
    <w:rsid w:val="009E1AC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AC5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E1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454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6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2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085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B35CB-0F05-4014-832C-2F3D03EE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 สุพิชญา นิทัศน์วรกุล</dc:creator>
  <cp:keywords/>
  <dc:description/>
  <cp:lastModifiedBy>Admin</cp:lastModifiedBy>
  <cp:revision>5</cp:revision>
  <cp:lastPrinted>2024-03-26T09:16:00Z</cp:lastPrinted>
  <dcterms:created xsi:type="dcterms:W3CDTF">2024-04-17T09:33:00Z</dcterms:created>
  <dcterms:modified xsi:type="dcterms:W3CDTF">2024-04-22T03:40:00Z</dcterms:modified>
</cp:coreProperties>
</file>