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29009" w14:textId="013937FC" w:rsidR="002E28F1" w:rsidRPr="00613362" w:rsidRDefault="00944351" w:rsidP="00613362">
      <w:pPr>
        <w:jc w:val="thaiDistribute"/>
        <w:rPr>
          <w:rFonts w:asciiTheme="minorBidi" w:hAnsiTheme="minorBidi" w:cstheme="minorBidi"/>
          <w:sz w:val="30"/>
          <w:szCs w:val="30"/>
        </w:rPr>
      </w:pPr>
      <w:r w:rsidRPr="00613362">
        <w:rPr>
          <w:rFonts w:asciiTheme="minorBidi" w:hAnsiTheme="minorBidi" w:cstheme="minorBidi"/>
          <w:noProof/>
          <w:sz w:val="30"/>
          <w:szCs w:val="30"/>
        </w:rPr>
        <w:drawing>
          <wp:anchor distT="0" distB="0" distL="114300" distR="114300" simplePos="0" relativeHeight="251659264" behindDoc="0" locked="0" layoutInCell="1" hidden="0" allowOverlap="1" wp14:anchorId="6AE50C3E" wp14:editId="3867F898">
            <wp:simplePos x="0" y="0"/>
            <wp:positionH relativeFrom="column">
              <wp:posOffset>3932638</wp:posOffset>
            </wp:positionH>
            <wp:positionV relativeFrom="paragraph">
              <wp:posOffset>77470</wp:posOffset>
            </wp:positionV>
            <wp:extent cx="919480" cy="777240"/>
            <wp:effectExtent l="0" t="0" r="0" b="381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919480" cy="777240"/>
                    </a:xfrm>
                    <a:prstGeom prst="rect">
                      <a:avLst/>
                    </a:prstGeom>
                    <a:ln/>
                  </pic:spPr>
                </pic:pic>
              </a:graphicData>
            </a:graphic>
          </wp:anchor>
        </w:drawing>
      </w:r>
      <w:r w:rsidRPr="00613362">
        <w:rPr>
          <w:rFonts w:asciiTheme="minorBidi" w:hAnsiTheme="minorBidi" w:cstheme="minorBidi"/>
          <w:noProof/>
          <w:sz w:val="30"/>
          <w:szCs w:val="30"/>
        </w:rPr>
        <w:drawing>
          <wp:anchor distT="0" distB="0" distL="114300" distR="114300" simplePos="0" relativeHeight="251661312" behindDoc="0" locked="0" layoutInCell="1" hidden="0" allowOverlap="1" wp14:anchorId="381C7087" wp14:editId="20DFA551">
            <wp:simplePos x="0" y="0"/>
            <wp:positionH relativeFrom="margin">
              <wp:align>center</wp:align>
            </wp:positionH>
            <wp:positionV relativeFrom="paragraph">
              <wp:posOffset>172720</wp:posOffset>
            </wp:positionV>
            <wp:extent cx="1349375" cy="518160"/>
            <wp:effectExtent l="0" t="0" r="3175" b="0"/>
            <wp:wrapSquare wrapText="bothSides" distT="0" distB="0" distL="114300" distR="114300"/>
            <wp:docPr id="3" name="image3.png" descr="Picture 2"/>
            <wp:cNvGraphicFramePr/>
            <a:graphic xmlns:a="http://schemas.openxmlformats.org/drawingml/2006/main">
              <a:graphicData uri="http://schemas.openxmlformats.org/drawingml/2006/picture">
                <pic:pic xmlns:pic="http://schemas.openxmlformats.org/drawingml/2006/picture">
                  <pic:nvPicPr>
                    <pic:cNvPr id="0" name="image3.png" descr="Picture 2"/>
                    <pic:cNvPicPr preferRelativeResize="0"/>
                  </pic:nvPicPr>
                  <pic:blipFill>
                    <a:blip r:embed="rId5"/>
                    <a:srcRect/>
                    <a:stretch>
                      <a:fillRect/>
                    </a:stretch>
                  </pic:blipFill>
                  <pic:spPr>
                    <a:xfrm>
                      <a:off x="0" y="0"/>
                      <a:ext cx="1349375" cy="518160"/>
                    </a:xfrm>
                    <a:prstGeom prst="rect">
                      <a:avLst/>
                    </a:prstGeom>
                    <a:ln/>
                  </pic:spPr>
                </pic:pic>
              </a:graphicData>
            </a:graphic>
          </wp:anchor>
        </w:drawing>
      </w:r>
      <w:r w:rsidR="00613362" w:rsidRPr="00613362">
        <w:rPr>
          <w:rFonts w:asciiTheme="minorBidi" w:hAnsiTheme="minorBidi" w:cstheme="minorBidi"/>
          <w:noProof/>
          <w:sz w:val="30"/>
          <w:szCs w:val="30"/>
        </w:rPr>
        <w:drawing>
          <wp:anchor distT="0" distB="0" distL="114300" distR="114300" simplePos="0" relativeHeight="251658240" behindDoc="0" locked="0" layoutInCell="1" hidden="0" allowOverlap="1" wp14:anchorId="28B37F53" wp14:editId="3DED1AA2">
            <wp:simplePos x="0" y="0"/>
            <wp:positionH relativeFrom="column">
              <wp:posOffset>628650</wp:posOffset>
            </wp:positionH>
            <wp:positionV relativeFrom="paragraph">
              <wp:posOffset>147320</wp:posOffset>
            </wp:positionV>
            <wp:extent cx="1209040" cy="551180"/>
            <wp:effectExtent l="0" t="0" r="0" b="0"/>
            <wp:wrapSquare wrapText="bothSides" distT="0" distB="0" distL="114300" distR="114300"/>
            <wp:docPr id="1" name="image1.png" descr="C:\Users\630249\AppData\Local\Microsoft\Windows\Temporary Internet Files\Content.MSO\F44277F1.tmp"/>
            <wp:cNvGraphicFramePr/>
            <a:graphic xmlns:a="http://schemas.openxmlformats.org/drawingml/2006/main">
              <a:graphicData uri="http://schemas.openxmlformats.org/drawingml/2006/picture">
                <pic:pic xmlns:pic="http://schemas.openxmlformats.org/drawingml/2006/picture">
                  <pic:nvPicPr>
                    <pic:cNvPr id="0" name="image1.png" descr="C:\Users\630249\AppData\Local\Microsoft\Windows\Temporary Internet Files\Content.MSO\F44277F1.tmp"/>
                    <pic:cNvPicPr preferRelativeResize="0"/>
                  </pic:nvPicPr>
                  <pic:blipFill>
                    <a:blip r:embed="rId6"/>
                    <a:srcRect/>
                    <a:stretch>
                      <a:fillRect/>
                    </a:stretch>
                  </pic:blipFill>
                  <pic:spPr>
                    <a:xfrm>
                      <a:off x="0" y="0"/>
                      <a:ext cx="1209040" cy="551180"/>
                    </a:xfrm>
                    <a:prstGeom prst="rect">
                      <a:avLst/>
                    </a:prstGeom>
                    <a:ln/>
                  </pic:spPr>
                </pic:pic>
              </a:graphicData>
            </a:graphic>
          </wp:anchor>
        </w:drawing>
      </w:r>
    </w:p>
    <w:p w14:paraId="55BC95EA" w14:textId="77777777" w:rsidR="002E28F1" w:rsidRPr="00613362" w:rsidRDefault="002E28F1" w:rsidP="00613362">
      <w:pPr>
        <w:jc w:val="thaiDistribute"/>
        <w:rPr>
          <w:rFonts w:asciiTheme="minorBidi" w:hAnsiTheme="minorBidi" w:cstheme="minorBidi"/>
          <w:sz w:val="30"/>
          <w:szCs w:val="30"/>
        </w:rPr>
      </w:pPr>
    </w:p>
    <w:p w14:paraId="3ED01A62" w14:textId="77777777" w:rsidR="002E28F1" w:rsidRPr="00613362" w:rsidRDefault="002E28F1" w:rsidP="00613362">
      <w:pPr>
        <w:spacing w:after="0" w:line="240" w:lineRule="auto"/>
        <w:ind w:right="-306"/>
        <w:jc w:val="thaiDistribute"/>
        <w:rPr>
          <w:rFonts w:asciiTheme="minorBidi" w:eastAsia="Cordia New" w:hAnsiTheme="minorBidi" w:cstheme="minorBidi"/>
          <w:b/>
          <w:sz w:val="30"/>
          <w:szCs w:val="30"/>
          <w:u w:val="single"/>
        </w:rPr>
      </w:pPr>
    </w:p>
    <w:p w14:paraId="65304E0A" w14:textId="77777777" w:rsidR="002E28F1" w:rsidRPr="00613362" w:rsidRDefault="00613362" w:rsidP="00613362">
      <w:pPr>
        <w:spacing w:after="0" w:line="240" w:lineRule="auto"/>
        <w:ind w:right="-306"/>
        <w:jc w:val="right"/>
        <w:rPr>
          <w:rFonts w:asciiTheme="minorBidi" w:eastAsia="Cordia New" w:hAnsiTheme="minorBidi" w:cstheme="minorBidi"/>
          <w:b/>
          <w:sz w:val="30"/>
          <w:szCs w:val="30"/>
          <w:u w:val="single"/>
        </w:rPr>
      </w:pPr>
      <w:r w:rsidRPr="00613362">
        <w:rPr>
          <w:rFonts w:asciiTheme="minorBidi" w:eastAsia="Cordia New" w:hAnsiTheme="minorBidi" w:cstheme="minorBidi"/>
          <w:b/>
          <w:bCs/>
          <w:sz w:val="30"/>
          <w:szCs w:val="30"/>
          <w:u w:val="single"/>
          <w:cs/>
        </w:rPr>
        <w:t>ข่าวประชาสัมพันธ์</w:t>
      </w:r>
    </w:p>
    <w:p w14:paraId="164269EC" w14:textId="61C6FD80" w:rsidR="00930BD0" w:rsidRPr="00870093" w:rsidRDefault="00613362" w:rsidP="00930BD0">
      <w:pPr>
        <w:spacing w:before="240" w:after="0" w:line="240" w:lineRule="auto"/>
        <w:ind w:left="-142" w:right="-306"/>
        <w:jc w:val="thaiDistribute"/>
        <w:rPr>
          <w:rFonts w:asciiTheme="minorBidi" w:eastAsia="Cordia New" w:hAnsiTheme="minorBidi" w:cstheme="minorBidi"/>
          <w:b/>
          <w:bCs/>
          <w:color w:val="000000"/>
          <w:sz w:val="28"/>
          <w:szCs w:val="28"/>
          <w:cs/>
        </w:rPr>
      </w:pPr>
      <w:bookmarkStart w:id="0" w:name="_gjdgxs" w:colFirst="0" w:colLast="0"/>
      <w:bookmarkEnd w:id="0"/>
      <w:r w:rsidRPr="00870093">
        <w:rPr>
          <w:rFonts w:asciiTheme="minorBidi" w:eastAsia="Cordia New" w:hAnsiTheme="minorBidi" w:cstheme="minorBidi"/>
          <w:b/>
          <w:bCs/>
          <w:color w:val="000000"/>
          <w:sz w:val="28"/>
          <w:szCs w:val="28"/>
          <w:cs/>
        </w:rPr>
        <w:t>“กรุงไทย” เปิด</w:t>
      </w:r>
      <w:r w:rsidR="0010539D" w:rsidRPr="00870093">
        <w:rPr>
          <w:rFonts w:asciiTheme="minorBidi" w:eastAsia="Cordia New" w:hAnsiTheme="minorBidi" w:cstheme="minorBidi" w:hint="cs"/>
          <w:b/>
          <w:bCs/>
          <w:color w:val="000000"/>
          <w:sz w:val="28"/>
          <w:szCs w:val="28"/>
          <w:cs/>
        </w:rPr>
        <w:t>ตัว</w:t>
      </w:r>
      <w:r w:rsidR="00450187" w:rsidRPr="00870093">
        <w:rPr>
          <w:rFonts w:asciiTheme="minorBidi" w:eastAsia="Cordia New" w:hAnsiTheme="minorBidi" w:cstheme="minorBidi"/>
          <w:b/>
          <w:bCs/>
          <w:color w:val="000000"/>
          <w:sz w:val="28"/>
          <w:szCs w:val="28"/>
          <w:cs/>
        </w:rPr>
        <w:t>เงินฝากสีเขียว</w:t>
      </w:r>
      <w:r w:rsidR="00450187" w:rsidRPr="00870093">
        <w:rPr>
          <w:rFonts w:asciiTheme="minorBidi" w:eastAsia="Cordia New" w:hAnsiTheme="minorBidi" w:cstheme="minorBidi" w:hint="cs"/>
          <w:b/>
          <w:bCs/>
          <w:color w:val="000000"/>
          <w:sz w:val="28"/>
          <w:szCs w:val="28"/>
          <w:cs/>
        </w:rPr>
        <w:t>มาตรฐานสากล นำร่อง</w:t>
      </w:r>
      <w:r w:rsidRPr="00870093">
        <w:rPr>
          <w:rFonts w:asciiTheme="minorBidi" w:eastAsia="Cordia New" w:hAnsiTheme="minorBidi" w:cstheme="minorBidi"/>
          <w:b/>
          <w:bCs/>
          <w:color w:val="000000"/>
          <w:sz w:val="28"/>
          <w:szCs w:val="28"/>
          <w:cs/>
        </w:rPr>
        <w:t>โครงกา</w:t>
      </w:r>
      <w:r w:rsidR="00E81EC9" w:rsidRPr="00870093">
        <w:rPr>
          <w:rFonts w:asciiTheme="minorBidi" w:eastAsia="Cordia New" w:hAnsiTheme="minorBidi" w:cstheme="minorBidi" w:hint="cs"/>
          <w:b/>
          <w:bCs/>
          <w:color w:val="000000"/>
          <w:sz w:val="28"/>
          <w:szCs w:val="28"/>
          <w:cs/>
        </w:rPr>
        <w:t>ร</w:t>
      </w:r>
      <w:r w:rsidRPr="00870093">
        <w:rPr>
          <w:rFonts w:asciiTheme="minorBidi" w:eastAsia="Cordia New" w:hAnsiTheme="minorBidi" w:cstheme="minorBidi"/>
          <w:b/>
          <w:bCs/>
          <w:color w:val="000000"/>
          <w:sz w:val="28"/>
          <w:szCs w:val="28"/>
          <w:cs/>
        </w:rPr>
        <w:t>บริหารสภาพคล่อง</w:t>
      </w:r>
      <w:r w:rsidR="0010539D" w:rsidRPr="00870093">
        <w:rPr>
          <w:rFonts w:asciiTheme="minorBidi" w:eastAsia="Cordia New" w:hAnsiTheme="minorBidi" w:cstheme="minorBidi" w:hint="cs"/>
          <w:b/>
          <w:bCs/>
          <w:color w:val="000000"/>
          <w:sz w:val="28"/>
          <w:szCs w:val="28"/>
          <w:cs/>
        </w:rPr>
        <w:t>เชื่อมโยงเป้าหมาย</w:t>
      </w:r>
      <w:r w:rsidRPr="00870093">
        <w:rPr>
          <w:rFonts w:asciiTheme="minorBidi" w:eastAsia="Cordia New" w:hAnsiTheme="minorBidi" w:cstheme="minorBidi"/>
          <w:b/>
          <w:bCs/>
          <w:color w:val="000000"/>
          <w:sz w:val="28"/>
          <w:szCs w:val="28"/>
          <w:cs/>
        </w:rPr>
        <w:t xml:space="preserve"> </w:t>
      </w:r>
      <w:r w:rsidRPr="00870093">
        <w:rPr>
          <w:rFonts w:asciiTheme="minorBidi" w:eastAsia="Cordia New" w:hAnsiTheme="minorBidi" w:cstheme="minorBidi"/>
          <w:b/>
          <w:bCs/>
          <w:color w:val="000000"/>
          <w:sz w:val="28"/>
          <w:szCs w:val="28"/>
        </w:rPr>
        <w:t>ESG</w:t>
      </w:r>
      <w:r w:rsidR="00450187" w:rsidRPr="00870093">
        <w:rPr>
          <w:rFonts w:asciiTheme="minorBidi" w:eastAsia="Cordia New" w:hAnsiTheme="minorBidi" w:cs="Cordia New"/>
          <w:b/>
          <w:bCs/>
          <w:color w:val="000000"/>
          <w:sz w:val="28"/>
          <w:szCs w:val="28"/>
          <w:cs/>
        </w:rPr>
        <w:t xml:space="preserve"> </w:t>
      </w:r>
      <w:r w:rsidR="00450187" w:rsidRPr="00870093">
        <w:rPr>
          <w:rFonts w:asciiTheme="minorBidi" w:eastAsia="Cordia New" w:hAnsiTheme="minorBidi" w:cstheme="minorBidi" w:hint="cs"/>
          <w:b/>
          <w:bCs/>
          <w:color w:val="000000"/>
          <w:sz w:val="28"/>
          <w:szCs w:val="28"/>
          <w:cs/>
        </w:rPr>
        <w:t>กับ “ปตท.</w:t>
      </w:r>
      <w:r w:rsidR="00416DC1">
        <w:rPr>
          <w:rFonts w:asciiTheme="minorBidi" w:eastAsia="Cordia New" w:hAnsiTheme="minorBidi" w:cstheme="minorBidi" w:hint="cs"/>
          <w:b/>
          <w:bCs/>
          <w:color w:val="000000"/>
          <w:sz w:val="28"/>
          <w:szCs w:val="28"/>
          <w:cs/>
        </w:rPr>
        <w:t xml:space="preserve"> และ ปตท.สผ.</w:t>
      </w:r>
      <w:r w:rsidR="00450187" w:rsidRPr="00870093">
        <w:rPr>
          <w:rFonts w:asciiTheme="minorBidi" w:eastAsia="Cordia New" w:hAnsiTheme="minorBidi" w:cstheme="minorBidi" w:hint="cs"/>
          <w:b/>
          <w:bCs/>
          <w:color w:val="000000"/>
          <w:sz w:val="28"/>
          <w:szCs w:val="28"/>
          <w:cs/>
        </w:rPr>
        <w:t>”</w:t>
      </w:r>
      <w:r w:rsidRPr="00870093">
        <w:rPr>
          <w:rFonts w:asciiTheme="minorBidi" w:eastAsia="Cordia New" w:hAnsiTheme="minorBidi" w:cstheme="minorBidi"/>
          <w:b/>
          <w:bCs/>
          <w:sz w:val="28"/>
          <w:szCs w:val="28"/>
          <w:cs/>
        </w:rPr>
        <w:t xml:space="preserve"> </w:t>
      </w:r>
      <w:r w:rsidR="00D12F11">
        <w:rPr>
          <w:rFonts w:asciiTheme="minorBidi" w:eastAsia="Cordia New" w:hAnsiTheme="minorBidi" w:cstheme="minorBidi" w:hint="cs"/>
          <w:b/>
          <w:bCs/>
          <w:color w:val="000000"/>
          <w:sz w:val="28"/>
          <w:szCs w:val="28"/>
          <w:cs/>
        </w:rPr>
        <w:t>ครั้งแรกในไทย</w:t>
      </w:r>
    </w:p>
    <w:p w14:paraId="004D1E39" w14:textId="29C13375" w:rsidR="0049543B" w:rsidRPr="0049543B" w:rsidRDefault="00E73C66" w:rsidP="0049543B">
      <w:pPr>
        <w:spacing w:before="240" w:after="0" w:line="240" w:lineRule="auto"/>
        <w:ind w:left="-142" w:right="-306"/>
        <w:jc w:val="thaiDistribute"/>
        <w:rPr>
          <w:rFonts w:asciiTheme="minorBidi" w:hAnsiTheme="minorBidi" w:cstheme="minorBidi"/>
          <w:sz w:val="28"/>
          <w:szCs w:val="28"/>
          <w:cs/>
        </w:rPr>
      </w:pPr>
      <w:r>
        <w:rPr>
          <w:rStyle w:val="s1"/>
          <w:rFonts w:asciiTheme="minorBidi" w:hAnsiTheme="minorBidi" w:cstheme="minorBidi"/>
          <w:sz w:val="28"/>
          <w:szCs w:val="28"/>
        </w:rPr>
        <w:t xml:space="preserve">                 </w:t>
      </w:r>
      <w:r w:rsidR="005E6E66" w:rsidRPr="00870093">
        <w:rPr>
          <w:rStyle w:val="s1"/>
          <w:rFonts w:asciiTheme="minorBidi" w:hAnsiTheme="minorBidi" w:cstheme="minorBidi"/>
          <w:sz w:val="28"/>
          <w:szCs w:val="28"/>
          <w:cs/>
        </w:rPr>
        <w:t>กรุงไทย</w:t>
      </w:r>
      <w:r w:rsidR="00F9782B">
        <w:rPr>
          <w:rFonts w:asciiTheme="minorBidi" w:hAnsiTheme="minorBidi" w:cstheme="minorBidi" w:hint="cs"/>
          <w:sz w:val="28"/>
          <w:szCs w:val="28"/>
          <w:cs/>
        </w:rPr>
        <w:t xml:space="preserve">สร้างบรรทัดฐานใหม่ของธนาคารพาณิชย์ไทย </w:t>
      </w:r>
      <w:r w:rsidR="00450187" w:rsidRPr="00450187">
        <w:rPr>
          <w:rStyle w:val="s1"/>
          <w:rFonts w:asciiTheme="minorBidi" w:hAnsiTheme="minorBidi" w:cstheme="minorBidi" w:hint="cs"/>
          <w:sz w:val="28"/>
          <w:szCs w:val="28"/>
          <w:cs/>
        </w:rPr>
        <w:t>เปิดตัว</w:t>
      </w:r>
      <w:r w:rsidR="00450187">
        <w:rPr>
          <w:rFonts w:asciiTheme="minorBidi" w:eastAsia="Cordia New" w:hAnsiTheme="minorBidi" w:cstheme="minorBidi" w:hint="cs"/>
          <w:color w:val="000000"/>
          <w:sz w:val="28"/>
          <w:szCs w:val="28"/>
          <w:cs/>
        </w:rPr>
        <w:t>ผลิตภัณฑ์</w:t>
      </w:r>
      <w:r w:rsidR="001C2A93">
        <w:rPr>
          <w:rFonts w:asciiTheme="minorBidi" w:eastAsia="Cordia New" w:hAnsiTheme="minorBidi" w:cstheme="minorBidi" w:hint="cs"/>
          <w:color w:val="000000"/>
          <w:sz w:val="28"/>
          <w:szCs w:val="28"/>
          <w:cs/>
        </w:rPr>
        <w:t xml:space="preserve"> “</w:t>
      </w:r>
      <w:r w:rsidR="00450187" w:rsidRPr="00870093">
        <w:rPr>
          <w:rFonts w:asciiTheme="minorBidi" w:eastAsia="Cordia New" w:hAnsiTheme="minorBidi" w:cstheme="minorBidi"/>
          <w:color w:val="000000"/>
          <w:sz w:val="28"/>
          <w:szCs w:val="28"/>
          <w:cs/>
        </w:rPr>
        <w:t>เงินฝากสีเขียว</w:t>
      </w:r>
      <w:r w:rsidR="001C2A93">
        <w:rPr>
          <w:rFonts w:asciiTheme="minorBidi" w:eastAsia="Cordia New" w:hAnsiTheme="minorBidi" w:cstheme="minorBidi" w:hint="cs"/>
          <w:color w:val="000000"/>
          <w:sz w:val="28"/>
          <w:szCs w:val="28"/>
          <w:cs/>
        </w:rPr>
        <w:t>”</w:t>
      </w:r>
      <w:r w:rsidR="00450187" w:rsidRPr="00870093">
        <w:rPr>
          <w:rFonts w:asciiTheme="minorBidi" w:eastAsia="Cordia New" w:hAnsiTheme="minorBidi" w:cstheme="minorBidi" w:hint="cs"/>
          <w:color w:val="000000"/>
          <w:sz w:val="28"/>
          <w:szCs w:val="28"/>
          <w:cs/>
        </w:rPr>
        <w:t xml:space="preserve"> </w:t>
      </w:r>
      <w:r w:rsidR="00450187" w:rsidRPr="00870093">
        <w:rPr>
          <w:rFonts w:asciiTheme="minorBidi" w:eastAsia="Cordia New" w:hAnsiTheme="minorBidi" w:cs="Cordia New"/>
          <w:color w:val="000000"/>
          <w:sz w:val="28"/>
          <w:szCs w:val="28"/>
          <w:cs/>
        </w:rPr>
        <w:t>(</w:t>
      </w:r>
      <w:r w:rsidR="00450187" w:rsidRPr="00870093">
        <w:rPr>
          <w:rFonts w:asciiTheme="minorBidi" w:eastAsia="Cordia New" w:hAnsiTheme="minorBidi" w:cstheme="minorBidi"/>
          <w:color w:val="000000"/>
          <w:sz w:val="28"/>
          <w:szCs w:val="28"/>
        </w:rPr>
        <w:t>Green Deposits</w:t>
      </w:r>
      <w:r w:rsidR="00450187" w:rsidRPr="00870093">
        <w:rPr>
          <w:rFonts w:asciiTheme="minorBidi" w:eastAsia="Cordia New" w:hAnsiTheme="minorBidi" w:cs="Cordia New"/>
          <w:color w:val="000000"/>
          <w:sz w:val="28"/>
          <w:szCs w:val="28"/>
          <w:cs/>
        </w:rPr>
        <w:t xml:space="preserve">) </w:t>
      </w:r>
      <w:r w:rsidR="00863ADE">
        <w:rPr>
          <w:rFonts w:asciiTheme="minorBidi" w:eastAsia="Cordia New" w:hAnsiTheme="minorBidi" w:cs="Cordia New" w:hint="cs"/>
          <w:color w:val="000000"/>
          <w:sz w:val="28"/>
          <w:szCs w:val="28"/>
          <w:cs/>
        </w:rPr>
        <w:t xml:space="preserve">ทั้ง สกุลเงินบาท และ สกุลเงินดอลลาร์สหรัฐ </w:t>
      </w:r>
      <w:r w:rsidR="00450187">
        <w:rPr>
          <w:rFonts w:asciiTheme="minorBidi" w:hAnsiTheme="minorBidi" w:cstheme="minorBidi" w:hint="cs"/>
          <w:sz w:val="28"/>
          <w:szCs w:val="28"/>
          <w:cs/>
        </w:rPr>
        <w:t>ภายใต้</w:t>
      </w:r>
      <w:r w:rsidR="00450187" w:rsidRPr="00870093">
        <w:rPr>
          <w:rFonts w:asciiTheme="minorBidi" w:hAnsiTheme="minorBidi" w:cstheme="minorBidi"/>
          <w:sz w:val="28"/>
          <w:szCs w:val="28"/>
          <w:cs/>
        </w:rPr>
        <w:t>หลักเกณฑ์การจัดหาเงิน</w:t>
      </w:r>
      <w:r w:rsidR="00450187">
        <w:rPr>
          <w:rFonts w:asciiTheme="minorBidi" w:hAnsiTheme="minorBidi" w:cstheme="minorBidi" w:hint="cs"/>
          <w:sz w:val="28"/>
          <w:szCs w:val="28"/>
          <w:cs/>
        </w:rPr>
        <w:t xml:space="preserve"> </w:t>
      </w:r>
      <w:r w:rsidR="00450187" w:rsidRPr="00870093">
        <w:rPr>
          <w:rFonts w:asciiTheme="minorBidi" w:hAnsiTheme="minorBidi" w:cstheme="minorBidi"/>
          <w:sz w:val="28"/>
          <w:szCs w:val="28"/>
          <w:cs/>
        </w:rPr>
        <w:t>และการปล่อยสินเชื่อเพื่อโครงการอนุรักษ์สิ่งแวดล้อม (</w:t>
      </w:r>
      <w:r w:rsidR="00450187" w:rsidRPr="00870093">
        <w:rPr>
          <w:rFonts w:asciiTheme="minorBidi" w:hAnsiTheme="minorBidi" w:cstheme="minorBidi"/>
          <w:sz w:val="28"/>
          <w:szCs w:val="28"/>
        </w:rPr>
        <w:t>Green Financing Framework</w:t>
      </w:r>
      <w:r w:rsidR="00450187" w:rsidRPr="00870093">
        <w:rPr>
          <w:rFonts w:asciiTheme="minorBidi" w:hAnsiTheme="minorBidi" w:cstheme="minorBidi"/>
          <w:sz w:val="28"/>
          <w:szCs w:val="28"/>
          <w:cs/>
        </w:rPr>
        <w:t>)</w:t>
      </w:r>
      <w:r w:rsidR="0028016C">
        <w:rPr>
          <w:rFonts w:asciiTheme="minorBidi" w:eastAsia="Cordia New" w:hAnsiTheme="minorBidi" w:cstheme="minorBidi" w:hint="cs"/>
          <w:sz w:val="28"/>
          <w:szCs w:val="28"/>
          <w:cs/>
        </w:rPr>
        <w:t xml:space="preserve"> โดยมี </w:t>
      </w:r>
      <w:r w:rsidR="0028016C">
        <w:rPr>
          <w:rFonts w:asciiTheme="minorBidi" w:eastAsia="Cordia New" w:hAnsiTheme="minorBidi" w:cstheme="minorBidi"/>
          <w:sz w:val="28"/>
          <w:szCs w:val="28"/>
        </w:rPr>
        <w:t xml:space="preserve">ISS Corporate Solutions </w:t>
      </w:r>
      <w:r w:rsidR="0028016C">
        <w:rPr>
          <w:rFonts w:asciiTheme="minorBidi" w:eastAsia="Cordia New" w:hAnsiTheme="minorBidi" w:cs="Cordia New"/>
          <w:sz w:val="28"/>
          <w:szCs w:val="28"/>
          <w:cs/>
        </w:rPr>
        <w:t>(</w:t>
      </w:r>
      <w:r w:rsidR="0028016C">
        <w:rPr>
          <w:rFonts w:asciiTheme="minorBidi" w:eastAsia="Cordia New" w:hAnsiTheme="minorBidi" w:cstheme="minorBidi"/>
          <w:sz w:val="28"/>
          <w:szCs w:val="28"/>
        </w:rPr>
        <w:t>ISS</w:t>
      </w:r>
      <w:r w:rsidR="0028016C">
        <w:rPr>
          <w:rFonts w:asciiTheme="minorBidi" w:eastAsia="Cordia New" w:hAnsiTheme="minorBidi" w:cs="Cordia New"/>
          <w:sz w:val="28"/>
          <w:szCs w:val="28"/>
          <w:cs/>
        </w:rPr>
        <w:t>-</w:t>
      </w:r>
      <w:r w:rsidR="0028016C">
        <w:rPr>
          <w:rFonts w:asciiTheme="minorBidi" w:eastAsia="Cordia New" w:hAnsiTheme="minorBidi" w:cstheme="minorBidi"/>
          <w:sz w:val="28"/>
          <w:szCs w:val="28"/>
        </w:rPr>
        <w:t>ESG</w:t>
      </w:r>
      <w:r w:rsidR="0028016C">
        <w:rPr>
          <w:rFonts w:asciiTheme="minorBidi" w:eastAsia="Cordia New" w:hAnsiTheme="minorBidi" w:cs="Cordia New"/>
          <w:sz w:val="28"/>
          <w:szCs w:val="28"/>
          <w:cs/>
        </w:rPr>
        <w:t xml:space="preserve">) </w:t>
      </w:r>
      <w:r w:rsidR="0028016C">
        <w:rPr>
          <w:rFonts w:asciiTheme="minorBidi" w:eastAsia="Cordia New" w:hAnsiTheme="minorBidi" w:cstheme="minorBidi" w:hint="cs"/>
          <w:sz w:val="28"/>
          <w:szCs w:val="28"/>
          <w:cs/>
        </w:rPr>
        <w:t>เป็นผู้สอบทานภายนอก</w:t>
      </w:r>
      <w:r w:rsidR="00450187" w:rsidRPr="00450187">
        <w:rPr>
          <w:rFonts w:asciiTheme="minorBidi" w:eastAsia="Cordia New" w:hAnsiTheme="minorBidi" w:cstheme="minorBidi"/>
          <w:sz w:val="28"/>
          <w:szCs w:val="28"/>
          <w:cs/>
        </w:rPr>
        <w:t xml:space="preserve"> </w:t>
      </w:r>
      <w:r w:rsidR="00450187" w:rsidRPr="00450187">
        <w:rPr>
          <w:rFonts w:asciiTheme="minorBidi" w:hAnsiTheme="minorBidi" w:cstheme="minorBidi"/>
          <w:sz w:val="28"/>
          <w:szCs w:val="28"/>
          <w:cs/>
        </w:rPr>
        <w:t>ตามมาตร</w:t>
      </w:r>
      <w:r w:rsidR="0028016C">
        <w:rPr>
          <w:rFonts w:asciiTheme="minorBidi" w:hAnsiTheme="minorBidi" w:cstheme="minorBidi"/>
          <w:sz w:val="28"/>
          <w:szCs w:val="28"/>
          <w:cs/>
        </w:rPr>
        <w:t>ฐานด้านการเงินเพื่อสิ่งแวดล้อม</w:t>
      </w:r>
      <w:r w:rsidR="00450187" w:rsidRPr="00450187">
        <w:rPr>
          <w:rFonts w:asciiTheme="minorBidi" w:hAnsiTheme="minorBidi" w:cstheme="minorBidi"/>
          <w:sz w:val="28"/>
          <w:szCs w:val="28"/>
          <w:cs/>
        </w:rPr>
        <w:t>ระดับสากล</w:t>
      </w:r>
      <w:r w:rsidR="00AC089B">
        <w:rPr>
          <w:rFonts w:asciiTheme="minorBidi" w:hAnsiTheme="minorBidi" w:cstheme="minorBidi" w:hint="cs"/>
          <w:sz w:val="28"/>
          <w:szCs w:val="28"/>
          <w:cs/>
        </w:rPr>
        <w:t xml:space="preserve"> </w:t>
      </w:r>
      <w:r w:rsidR="00F9782B">
        <w:rPr>
          <w:rStyle w:val="s1"/>
          <w:rFonts w:asciiTheme="minorBidi" w:hAnsiTheme="minorBidi" w:cstheme="minorBidi" w:hint="cs"/>
          <w:sz w:val="28"/>
          <w:szCs w:val="28"/>
          <w:cs/>
        </w:rPr>
        <w:t>พร้อมตอกย้ำความเป็นผู้นำด้านนวัตกรรมทางการเงินเพื่อสิ่งแวดล้อม (</w:t>
      </w:r>
      <w:r w:rsidR="00F9782B">
        <w:rPr>
          <w:rStyle w:val="s1"/>
          <w:rFonts w:asciiTheme="minorBidi" w:hAnsiTheme="minorBidi" w:cstheme="minorBidi"/>
          <w:sz w:val="28"/>
          <w:szCs w:val="28"/>
        </w:rPr>
        <w:t>ESG Financial Solution</w:t>
      </w:r>
      <w:r w:rsidR="00F9782B">
        <w:rPr>
          <w:rStyle w:val="s1"/>
          <w:rFonts w:asciiTheme="minorBidi" w:hAnsiTheme="minorBidi" w:cs="Cordia New"/>
          <w:sz w:val="28"/>
          <w:szCs w:val="28"/>
          <w:cs/>
        </w:rPr>
        <w:t>)</w:t>
      </w:r>
      <w:r w:rsidR="00D43F02">
        <w:rPr>
          <w:rStyle w:val="s1"/>
          <w:rFonts w:asciiTheme="minorBidi" w:hAnsiTheme="minorBidi" w:cs="Cordia New"/>
          <w:sz w:val="28"/>
          <w:szCs w:val="28"/>
          <w:cs/>
        </w:rPr>
        <w:t xml:space="preserve"> </w:t>
      </w:r>
      <w:r w:rsidR="00D43F02" w:rsidRPr="00870093">
        <w:rPr>
          <w:rStyle w:val="s1"/>
          <w:rFonts w:asciiTheme="minorBidi" w:hAnsiTheme="minorBidi" w:cstheme="minorBidi"/>
          <w:sz w:val="28"/>
          <w:szCs w:val="28"/>
          <w:cs/>
        </w:rPr>
        <w:t>จับมือบริษัท ปตท.และ</w:t>
      </w:r>
      <w:r w:rsidR="00416DC1">
        <w:rPr>
          <w:rStyle w:val="s1"/>
          <w:rFonts w:asciiTheme="minorBidi" w:hAnsiTheme="minorBidi" w:cstheme="minorBidi" w:hint="cs"/>
          <w:sz w:val="28"/>
          <w:szCs w:val="28"/>
          <w:cs/>
        </w:rPr>
        <w:t xml:space="preserve"> </w:t>
      </w:r>
      <w:r w:rsidR="00D43F02" w:rsidRPr="00870093">
        <w:rPr>
          <w:rStyle w:val="s1"/>
          <w:rFonts w:asciiTheme="minorBidi" w:hAnsiTheme="minorBidi" w:cstheme="minorBidi"/>
          <w:sz w:val="28"/>
          <w:szCs w:val="28"/>
          <w:cs/>
        </w:rPr>
        <w:t xml:space="preserve">ปตท.สผ. </w:t>
      </w:r>
      <w:r w:rsidR="00D43F02">
        <w:rPr>
          <w:rStyle w:val="s1"/>
          <w:rFonts w:asciiTheme="minorBidi" w:hAnsiTheme="minorBidi" w:cstheme="minorBidi" w:hint="cs"/>
          <w:sz w:val="28"/>
          <w:szCs w:val="28"/>
          <w:cs/>
        </w:rPr>
        <w:t>ลงนาม “</w:t>
      </w:r>
      <w:r w:rsidR="00D43F02" w:rsidRPr="00870093">
        <w:rPr>
          <w:rStyle w:val="s1"/>
          <w:rFonts w:asciiTheme="minorBidi" w:hAnsiTheme="minorBidi" w:cstheme="minorBidi"/>
          <w:sz w:val="28"/>
          <w:szCs w:val="28"/>
          <w:cs/>
        </w:rPr>
        <w:t>โครงการบริหาร</w:t>
      </w:r>
      <w:r w:rsidR="00D43F02">
        <w:rPr>
          <w:rStyle w:val="s1"/>
          <w:rFonts w:asciiTheme="minorBidi" w:hAnsiTheme="minorBidi" w:cstheme="minorBidi"/>
          <w:sz w:val="28"/>
          <w:szCs w:val="28"/>
          <w:cs/>
        </w:rPr>
        <w:t xml:space="preserve">สภาพคล่องเชื่อมโยงเป้าหมายด้าน </w:t>
      </w:r>
      <w:r w:rsidR="00D43F02" w:rsidRPr="00870093">
        <w:rPr>
          <w:rStyle w:val="s1"/>
          <w:rFonts w:asciiTheme="minorBidi" w:hAnsiTheme="minorBidi" w:cstheme="minorBidi"/>
          <w:sz w:val="28"/>
          <w:szCs w:val="28"/>
        </w:rPr>
        <w:t>ESG</w:t>
      </w:r>
      <w:r w:rsidR="00D43F02">
        <w:rPr>
          <w:rStyle w:val="s1"/>
          <w:rFonts w:asciiTheme="minorBidi" w:hAnsiTheme="minorBidi" w:cstheme="minorBidi" w:hint="cs"/>
          <w:sz w:val="28"/>
          <w:szCs w:val="28"/>
          <w:cs/>
        </w:rPr>
        <w:t xml:space="preserve"> ครอบคลุมผลิตภัณฑ์เงิน</w:t>
      </w:r>
      <w:r w:rsidR="00305DD1">
        <w:rPr>
          <w:rStyle w:val="s1"/>
          <w:rFonts w:asciiTheme="minorBidi" w:hAnsiTheme="minorBidi" w:cstheme="minorBidi" w:hint="cs"/>
          <w:sz w:val="28"/>
          <w:szCs w:val="28"/>
          <w:cs/>
        </w:rPr>
        <w:t>ฝาก</w:t>
      </w:r>
      <w:r w:rsidR="00D43F02">
        <w:rPr>
          <w:rStyle w:val="s1"/>
          <w:rFonts w:asciiTheme="minorBidi" w:hAnsiTheme="minorBidi" w:cstheme="minorBidi" w:hint="cs"/>
          <w:sz w:val="28"/>
          <w:szCs w:val="28"/>
          <w:cs/>
        </w:rPr>
        <w:t>สีเขียว</w:t>
      </w:r>
      <w:r w:rsidR="00013196">
        <w:rPr>
          <w:rStyle w:val="s1"/>
          <w:rFonts w:asciiTheme="minorBidi" w:hAnsiTheme="minorBidi" w:cstheme="minorBidi"/>
          <w:sz w:val="28"/>
          <w:szCs w:val="28"/>
        </w:rPr>
        <w:t>”</w:t>
      </w:r>
      <w:r w:rsidR="00F81F10">
        <w:rPr>
          <w:rStyle w:val="s1"/>
          <w:rFonts w:asciiTheme="minorBidi" w:hAnsiTheme="minorBidi" w:cstheme="minorBidi"/>
          <w:sz w:val="28"/>
          <w:szCs w:val="28"/>
        </w:rPr>
        <w:t xml:space="preserve"> </w:t>
      </w:r>
      <w:r w:rsidR="00D43F02">
        <w:rPr>
          <w:rStyle w:val="s1"/>
          <w:rFonts w:asciiTheme="minorBidi" w:hAnsiTheme="minorBidi" w:cstheme="minorBidi" w:hint="cs"/>
          <w:sz w:val="28"/>
          <w:szCs w:val="28"/>
          <w:cs/>
        </w:rPr>
        <w:t>ครั้งแรกในประเทศไทย</w:t>
      </w:r>
      <w:r w:rsidR="005E6E66" w:rsidRPr="00870093">
        <w:rPr>
          <w:rStyle w:val="s1"/>
          <w:rFonts w:asciiTheme="minorBidi" w:hAnsiTheme="minorBidi" w:cstheme="minorBidi"/>
          <w:sz w:val="28"/>
          <w:szCs w:val="28"/>
          <w:cs/>
        </w:rPr>
        <w:t xml:space="preserve"> </w:t>
      </w:r>
      <w:r w:rsidR="008956D5">
        <w:rPr>
          <w:rStyle w:val="s1"/>
          <w:rFonts w:asciiTheme="minorBidi" w:hAnsiTheme="minorBidi" w:cstheme="minorBidi" w:hint="cs"/>
          <w:sz w:val="28"/>
          <w:szCs w:val="28"/>
          <w:cs/>
        </w:rPr>
        <w:t>ตอบโจทย์ทั้งการ</w:t>
      </w:r>
      <w:r w:rsidR="0028016C">
        <w:rPr>
          <w:rStyle w:val="s1"/>
          <w:rFonts w:asciiTheme="minorBidi" w:hAnsiTheme="minorBidi" w:cstheme="minorBidi" w:hint="cs"/>
          <w:sz w:val="28"/>
          <w:szCs w:val="28"/>
          <w:cs/>
        </w:rPr>
        <w:t>บริหารเงินลงทุน</w:t>
      </w:r>
      <w:r w:rsidR="001C2A93">
        <w:rPr>
          <w:rStyle w:val="s1"/>
          <w:rFonts w:asciiTheme="minorBidi" w:hAnsiTheme="minorBidi" w:cstheme="minorBidi" w:hint="cs"/>
          <w:sz w:val="28"/>
          <w:szCs w:val="28"/>
          <w:cs/>
        </w:rPr>
        <w:t>ของบริษัท</w:t>
      </w:r>
      <w:r w:rsidR="00416DC1">
        <w:rPr>
          <w:rStyle w:val="s1"/>
          <w:rFonts w:asciiTheme="minorBidi" w:hAnsiTheme="minorBidi" w:cstheme="minorBidi" w:hint="cs"/>
          <w:sz w:val="28"/>
          <w:szCs w:val="28"/>
          <w:cs/>
        </w:rPr>
        <w:t xml:space="preserve"> </w:t>
      </w:r>
      <w:r w:rsidR="001C2A93">
        <w:rPr>
          <w:rStyle w:val="s1"/>
          <w:rFonts w:asciiTheme="minorBidi" w:hAnsiTheme="minorBidi" w:cstheme="minorBidi" w:hint="cs"/>
          <w:sz w:val="28"/>
          <w:szCs w:val="28"/>
          <w:cs/>
        </w:rPr>
        <w:t>ในผลิตภัณฑ์ที่หลากหลาย</w:t>
      </w:r>
      <w:r w:rsidR="0028016C">
        <w:rPr>
          <w:rStyle w:val="s1"/>
          <w:rFonts w:asciiTheme="minorBidi" w:hAnsiTheme="minorBidi" w:cstheme="minorBidi" w:hint="cs"/>
          <w:sz w:val="28"/>
          <w:szCs w:val="28"/>
          <w:cs/>
        </w:rPr>
        <w:t>ให้ได้ผลตอบแทนสูงสุด</w:t>
      </w:r>
      <w:r w:rsidR="008956D5">
        <w:rPr>
          <w:rStyle w:val="s1"/>
          <w:rFonts w:asciiTheme="minorBidi" w:hAnsiTheme="minorBidi" w:cstheme="minorBidi" w:hint="cs"/>
          <w:sz w:val="28"/>
          <w:szCs w:val="28"/>
          <w:cs/>
        </w:rPr>
        <w:t xml:space="preserve"> </w:t>
      </w:r>
      <w:r w:rsidR="00DA11FA">
        <w:rPr>
          <w:rStyle w:val="s1"/>
          <w:rFonts w:asciiTheme="minorBidi" w:hAnsiTheme="minorBidi" w:cstheme="minorBidi" w:hint="cs"/>
          <w:sz w:val="28"/>
          <w:szCs w:val="28"/>
          <w:cs/>
        </w:rPr>
        <w:t>และ</w:t>
      </w:r>
      <w:r w:rsidR="008956D5">
        <w:rPr>
          <w:rStyle w:val="s1"/>
          <w:rFonts w:asciiTheme="minorBidi" w:hAnsiTheme="minorBidi" w:cstheme="minorBidi" w:hint="cs"/>
          <w:sz w:val="28"/>
          <w:szCs w:val="28"/>
          <w:cs/>
        </w:rPr>
        <w:t>สนับสนุน</w:t>
      </w:r>
      <w:r w:rsidR="00DA11FA">
        <w:rPr>
          <w:rStyle w:val="s1"/>
          <w:rFonts w:asciiTheme="minorBidi" w:hAnsiTheme="minorBidi" w:cstheme="minorBidi" w:hint="cs"/>
          <w:sz w:val="28"/>
          <w:szCs w:val="28"/>
          <w:cs/>
        </w:rPr>
        <w:t>นโยบายการเติบโตแบบยั่งยืน โดย</w:t>
      </w:r>
      <w:r w:rsidR="001D1028">
        <w:rPr>
          <w:rStyle w:val="s1"/>
          <w:rFonts w:asciiTheme="minorBidi" w:hAnsiTheme="minorBidi" w:cstheme="minorBidi" w:hint="cs"/>
          <w:sz w:val="28"/>
          <w:szCs w:val="28"/>
          <w:cs/>
        </w:rPr>
        <w:t>ภายใต้โครงการความร่วมมือนี้ ธนาคารจะนำ</w:t>
      </w:r>
      <w:r w:rsidR="00DA11FA">
        <w:rPr>
          <w:rStyle w:val="s1"/>
          <w:rFonts w:asciiTheme="minorBidi" w:hAnsiTheme="minorBidi" w:cstheme="minorBidi" w:hint="cs"/>
          <w:sz w:val="28"/>
          <w:szCs w:val="28"/>
          <w:cs/>
        </w:rPr>
        <w:t>เงินฝากสีเขียว</w:t>
      </w:r>
      <w:r w:rsidR="001D1028">
        <w:rPr>
          <w:rStyle w:val="s1"/>
          <w:rFonts w:asciiTheme="minorBidi" w:hAnsiTheme="minorBidi" w:cstheme="minorBidi" w:hint="cs"/>
          <w:sz w:val="28"/>
          <w:szCs w:val="28"/>
          <w:cs/>
        </w:rPr>
        <w:t>จาก ปตท.</w:t>
      </w:r>
      <w:r w:rsidR="00416DC1">
        <w:rPr>
          <w:rStyle w:val="s1"/>
          <w:rFonts w:asciiTheme="minorBidi" w:hAnsiTheme="minorBidi" w:cstheme="minorBidi" w:hint="cs"/>
          <w:sz w:val="28"/>
          <w:szCs w:val="28"/>
          <w:cs/>
        </w:rPr>
        <w:t xml:space="preserve"> และ ปตท.สผ. </w:t>
      </w:r>
      <w:r w:rsidR="00DA11FA">
        <w:rPr>
          <w:rStyle w:val="s1"/>
          <w:rFonts w:asciiTheme="minorBidi" w:hAnsiTheme="minorBidi" w:cstheme="minorBidi" w:hint="cs"/>
          <w:sz w:val="28"/>
          <w:szCs w:val="28"/>
          <w:cs/>
        </w:rPr>
        <w:t>ไป</w:t>
      </w:r>
      <w:r w:rsidR="005E6E66" w:rsidRPr="00870093">
        <w:rPr>
          <w:rStyle w:val="s1"/>
          <w:rFonts w:asciiTheme="minorBidi" w:hAnsiTheme="minorBidi" w:cstheme="minorBidi"/>
          <w:sz w:val="28"/>
          <w:szCs w:val="28"/>
          <w:cs/>
        </w:rPr>
        <w:t>ให้สินเชื่อที่สร้างผลกระทบที่ดีต่อสิ่งแวดล้อม</w:t>
      </w:r>
      <w:r w:rsidR="00E351CC">
        <w:rPr>
          <w:rStyle w:val="s1"/>
          <w:rFonts w:asciiTheme="minorBidi" w:hAnsiTheme="minorBidi" w:cstheme="minorBidi" w:hint="cs"/>
          <w:sz w:val="28"/>
          <w:szCs w:val="28"/>
          <w:cs/>
        </w:rPr>
        <w:t xml:space="preserve"> </w:t>
      </w:r>
      <w:r w:rsidR="00E351CC" w:rsidRPr="0069199E">
        <w:rPr>
          <w:rStyle w:val="s1"/>
          <w:rFonts w:asciiTheme="minorBidi" w:hAnsiTheme="minorBidi" w:cstheme="minorBidi"/>
          <w:sz w:val="28"/>
          <w:szCs w:val="28"/>
          <w:cs/>
        </w:rPr>
        <w:t>อาทิ โครงการพลังงานหมุนเวียน (</w:t>
      </w:r>
      <w:r w:rsidR="00E351CC" w:rsidRPr="0069199E">
        <w:rPr>
          <w:rStyle w:val="s1"/>
          <w:rFonts w:asciiTheme="minorBidi" w:hAnsiTheme="minorBidi" w:cstheme="minorBidi"/>
          <w:sz w:val="28"/>
          <w:szCs w:val="28"/>
        </w:rPr>
        <w:t>Renewable Energy</w:t>
      </w:r>
      <w:r w:rsidR="00E351CC" w:rsidRPr="0069199E">
        <w:rPr>
          <w:rStyle w:val="s1"/>
          <w:rFonts w:asciiTheme="minorBidi" w:hAnsiTheme="minorBidi" w:cstheme="minorBidi"/>
          <w:sz w:val="28"/>
          <w:szCs w:val="28"/>
          <w:cs/>
        </w:rPr>
        <w:t>) โครงการขนส่งด้วยพลังงานสะอาด (</w:t>
      </w:r>
      <w:r w:rsidR="00E351CC" w:rsidRPr="0069199E">
        <w:rPr>
          <w:rStyle w:val="s1"/>
          <w:rFonts w:asciiTheme="minorBidi" w:hAnsiTheme="minorBidi" w:cstheme="minorBidi"/>
          <w:sz w:val="28"/>
          <w:szCs w:val="28"/>
        </w:rPr>
        <w:t>Clean Transportation</w:t>
      </w:r>
      <w:r w:rsidR="00E351CC" w:rsidRPr="0069199E">
        <w:rPr>
          <w:rStyle w:val="s1"/>
          <w:rFonts w:asciiTheme="minorBidi" w:hAnsiTheme="minorBidi" w:cstheme="minorBidi"/>
          <w:sz w:val="28"/>
          <w:szCs w:val="28"/>
          <w:cs/>
        </w:rPr>
        <w:t>) โครงการอาคารสีเขียว (</w:t>
      </w:r>
      <w:r w:rsidR="00E351CC" w:rsidRPr="0069199E">
        <w:rPr>
          <w:rStyle w:val="s1"/>
          <w:rFonts w:asciiTheme="minorBidi" w:hAnsiTheme="minorBidi" w:cstheme="minorBidi"/>
          <w:sz w:val="28"/>
          <w:szCs w:val="28"/>
        </w:rPr>
        <w:t>Green Building</w:t>
      </w:r>
      <w:r w:rsidR="00E351CC" w:rsidRPr="0069199E">
        <w:rPr>
          <w:rStyle w:val="s1"/>
          <w:rFonts w:asciiTheme="minorBidi" w:hAnsiTheme="minorBidi" w:cstheme="minorBidi"/>
          <w:sz w:val="28"/>
          <w:szCs w:val="28"/>
          <w:cs/>
        </w:rPr>
        <w:t>)</w:t>
      </w:r>
      <w:r w:rsidR="003851D9">
        <w:rPr>
          <w:rStyle w:val="s1"/>
          <w:rFonts w:asciiTheme="minorBidi" w:hAnsiTheme="minorBidi" w:cstheme="minorBidi"/>
          <w:sz w:val="28"/>
          <w:szCs w:val="28"/>
        </w:rPr>
        <w:t xml:space="preserve"> </w:t>
      </w:r>
      <w:r w:rsidR="003851D9" w:rsidRPr="003851D9">
        <w:rPr>
          <w:rStyle w:val="s1"/>
          <w:rFonts w:asciiTheme="minorBidi" w:hAnsiTheme="minorBidi" w:cs="Cordia New"/>
          <w:sz w:val="28"/>
          <w:szCs w:val="28"/>
          <w:cs/>
        </w:rPr>
        <w:t>อีกทั้งมีการตั้งเป้า</w:t>
      </w:r>
      <w:r w:rsidR="00AD1545">
        <w:rPr>
          <w:rStyle w:val="s1"/>
          <w:rFonts w:asciiTheme="minorBidi" w:hAnsiTheme="minorBidi" w:cs="Cordia New" w:hint="cs"/>
          <w:sz w:val="28"/>
          <w:szCs w:val="28"/>
          <w:cs/>
        </w:rPr>
        <w:t>ตัว</w:t>
      </w:r>
      <w:r w:rsidR="003851D9" w:rsidRPr="003851D9">
        <w:rPr>
          <w:rStyle w:val="s1"/>
          <w:rFonts w:asciiTheme="minorBidi" w:hAnsiTheme="minorBidi" w:cs="Cordia New"/>
          <w:sz w:val="28"/>
          <w:szCs w:val="28"/>
          <w:cs/>
        </w:rPr>
        <w:t xml:space="preserve">ชี้วัดด้าน </w:t>
      </w:r>
      <w:r w:rsidR="003851D9" w:rsidRPr="003851D9">
        <w:rPr>
          <w:rStyle w:val="s1"/>
          <w:rFonts w:asciiTheme="minorBidi" w:hAnsiTheme="minorBidi" w:cstheme="minorBidi"/>
          <w:sz w:val="28"/>
          <w:szCs w:val="28"/>
        </w:rPr>
        <w:t xml:space="preserve">ESG </w:t>
      </w:r>
      <w:r w:rsidR="003851D9" w:rsidRPr="003851D9">
        <w:rPr>
          <w:rStyle w:val="s1"/>
          <w:rFonts w:asciiTheme="minorBidi" w:hAnsiTheme="minorBidi" w:cs="Cordia New"/>
          <w:sz w:val="28"/>
          <w:szCs w:val="28"/>
          <w:cs/>
        </w:rPr>
        <w:t>โดยธนาคารจะสนับสนุน</w:t>
      </w:r>
      <w:r w:rsidR="00234314">
        <w:rPr>
          <w:rStyle w:val="s1"/>
          <w:rFonts w:asciiTheme="minorBidi" w:hAnsiTheme="minorBidi" w:cs="Cordia New" w:hint="cs"/>
          <w:sz w:val="28"/>
          <w:szCs w:val="28"/>
          <w:cs/>
        </w:rPr>
        <w:t>ผลตอบแทน หรือ</w:t>
      </w:r>
      <w:r w:rsidR="0086291D">
        <w:rPr>
          <w:rStyle w:val="s1"/>
          <w:rFonts w:asciiTheme="minorBidi" w:hAnsiTheme="minorBidi" w:cs="Cordia New" w:hint="cs"/>
          <w:sz w:val="28"/>
          <w:szCs w:val="28"/>
          <w:cs/>
        </w:rPr>
        <w:t>คาร์บอนเครดิต</w:t>
      </w:r>
      <w:r w:rsidR="00234314">
        <w:rPr>
          <w:rStyle w:val="s1"/>
          <w:rFonts w:asciiTheme="minorBidi" w:hAnsiTheme="minorBidi" w:cs="Cordia New" w:hint="cs"/>
          <w:sz w:val="28"/>
          <w:szCs w:val="28"/>
          <w:cs/>
        </w:rPr>
        <w:t xml:space="preserve">เพิ่มเติม </w:t>
      </w:r>
      <w:r w:rsidR="003851D9" w:rsidRPr="003851D9">
        <w:rPr>
          <w:rStyle w:val="s1"/>
          <w:rFonts w:asciiTheme="minorBidi" w:hAnsiTheme="minorBidi" w:cs="Cordia New"/>
          <w:sz w:val="28"/>
          <w:szCs w:val="28"/>
          <w:cs/>
        </w:rPr>
        <w:t>หาก ปตท.</w:t>
      </w:r>
      <w:r w:rsidR="00416DC1">
        <w:rPr>
          <w:rStyle w:val="s1"/>
          <w:rFonts w:asciiTheme="minorBidi" w:hAnsiTheme="minorBidi" w:cs="Cordia New" w:hint="cs"/>
          <w:sz w:val="28"/>
          <w:szCs w:val="28"/>
          <w:cs/>
        </w:rPr>
        <w:t xml:space="preserve"> และ ปตท.สผ.</w:t>
      </w:r>
      <w:r w:rsidR="003851D9" w:rsidRPr="003851D9">
        <w:rPr>
          <w:rStyle w:val="s1"/>
          <w:rFonts w:asciiTheme="minorBidi" w:hAnsiTheme="minorBidi" w:cs="Cordia New"/>
          <w:sz w:val="28"/>
          <w:szCs w:val="28"/>
          <w:cs/>
        </w:rPr>
        <w:t xml:space="preserve"> ดำเนินงานตามเป้าหมาย </w:t>
      </w:r>
      <w:r w:rsidR="003851D9" w:rsidRPr="003851D9">
        <w:rPr>
          <w:rStyle w:val="s1"/>
          <w:rFonts w:asciiTheme="minorBidi" w:hAnsiTheme="minorBidi" w:cstheme="minorBidi"/>
          <w:sz w:val="28"/>
          <w:szCs w:val="28"/>
        </w:rPr>
        <w:t xml:space="preserve">ESG </w:t>
      </w:r>
      <w:r w:rsidR="003851D9" w:rsidRPr="003851D9">
        <w:rPr>
          <w:rStyle w:val="s1"/>
          <w:rFonts w:asciiTheme="minorBidi" w:hAnsiTheme="minorBidi" w:cs="Cordia New"/>
          <w:sz w:val="28"/>
          <w:szCs w:val="28"/>
          <w:cs/>
        </w:rPr>
        <w:t>ได้สำเร็จ</w:t>
      </w:r>
      <w:r w:rsidR="00E351CC" w:rsidRPr="0069199E">
        <w:rPr>
          <w:rStyle w:val="s1"/>
          <w:rFonts w:asciiTheme="minorBidi" w:hAnsiTheme="minorBidi" w:cstheme="minorBidi"/>
          <w:sz w:val="28"/>
          <w:szCs w:val="28"/>
          <w:cs/>
        </w:rPr>
        <w:t xml:space="preserve"> </w:t>
      </w:r>
      <w:r w:rsidR="001D1028">
        <w:rPr>
          <w:rStyle w:val="s1"/>
          <w:rFonts w:asciiTheme="minorBidi" w:hAnsiTheme="minorBidi" w:cstheme="minorBidi" w:hint="cs"/>
          <w:sz w:val="28"/>
          <w:szCs w:val="28"/>
          <w:cs/>
        </w:rPr>
        <w:t xml:space="preserve">ตอกย้ำความมุ่งมั่นของทั้ง </w:t>
      </w:r>
      <w:r w:rsidR="001D1028">
        <w:rPr>
          <w:rStyle w:val="s1"/>
          <w:rFonts w:asciiTheme="minorBidi" w:hAnsiTheme="minorBidi" w:cstheme="minorBidi"/>
          <w:sz w:val="28"/>
          <w:szCs w:val="28"/>
        </w:rPr>
        <w:t xml:space="preserve">3 </w:t>
      </w:r>
      <w:r w:rsidR="001D1028">
        <w:rPr>
          <w:rStyle w:val="s1"/>
          <w:rFonts w:asciiTheme="minorBidi" w:hAnsiTheme="minorBidi" w:cstheme="minorBidi" w:hint="cs"/>
          <w:sz w:val="28"/>
          <w:szCs w:val="28"/>
          <w:cs/>
        </w:rPr>
        <w:t>องค์กรในการบรรลุเป้าหมาย</w:t>
      </w:r>
      <w:r w:rsidR="005E6E66" w:rsidRPr="00870093">
        <w:rPr>
          <w:rStyle w:val="s1"/>
          <w:rFonts w:asciiTheme="minorBidi" w:hAnsiTheme="minorBidi" w:cstheme="minorBidi"/>
          <w:sz w:val="28"/>
          <w:szCs w:val="28"/>
          <w:cs/>
        </w:rPr>
        <w:t>ความยั่งยืนระยะยาวในทุกภาคส่วน</w:t>
      </w:r>
    </w:p>
    <w:p w14:paraId="6E91F2A3" w14:textId="6E445AF1" w:rsidR="00D12F11" w:rsidRDefault="00D12F11" w:rsidP="00D12F11">
      <w:pPr>
        <w:spacing w:before="240" w:line="240" w:lineRule="auto"/>
        <w:ind w:left="-142" w:right="-306" w:firstLine="709"/>
        <w:jc w:val="thaiDistribute"/>
        <w:rPr>
          <w:rFonts w:asciiTheme="minorBidi" w:eastAsia="Cordia New" w:hAnsiTheme="minorBidi" w:cstheme="minorBidi"/>
          <w:color w:val="000000"/>
          <w:sz w:val="28"/>
          <w:szCs w:val="28"/>
        </w:rPr>
      </w:pPr>
      <w:r w:rsidRPr="002D6EC1">
        <w:rPr>
          <w:rFonts w:asciiTheme="minorBidi" w:eastAsia="Cordia New" w:hAnsiTheme="minorBidi" w:cs="Cordia New"/>
          <w:b/>
          <w:bCs/>
          <w:color w:val="000000"/>
          <w:sz w:val="28"/>
          <w:szCs w:val="28"/>
          <w:cs/>
        </w:rPr>
        <w:t xml:space="preserve">นายอรรถพล ฤกษ์พิบูลย์ ประธานเจ้าหน้าที่บริหารและกรรมการผู้จัดการใหญ่ บริษัท ปตท. จำกัด (มหาชน) </w:t>
      </w:r>
      <w:r w:rsidRPr="00820C4F">
        <w:rPr>
          <w:rFonts w:asciiTheme="minorBidi" w:eastAsia="Cordia New" w:hAnsiTheme="minorBidi" w:cs="Cordia New" w:hint="cs"/>
          <w:color w:val="000000"/>
          <w:sz w:val="28"/>
          <w:szCs w:val="28"/>
          <w:cs/>
        </w:rPr>
        <w:t>เปิดเผยว่า</w:t>
      </w:r>
      <w:r w:rsidRPr="00820C4F">
        <w:rPr>
          <w:rFonts w:asciiTheme="minorBidi" w:eastAsia="Cordia New" w:hAnsiTheme="minorBidi" w:cs="Cordia New"/>
          <w:color w:val="000000"/>
          <w:sz w:val="28"/>
          <w:szCs w:val="28"/>
          <w:cs/>
        </w:rPr>
        <w:t xml:space="preserve"> </w:t>
      </w:r>
      <w:r w:rsidRPr="00820C4F">
        <w:rPr>
          <w:rFonts w:asciiTheme="minorBidi" w:eastAsia="Cordia New" w:hAnsiTheme="minorBidi" w:cs="Cordia New" w:hint="cs"/>
          <w:color w:val="000000"/>
          <w:sz w:val="28"/>
          <w:szCs w:val="28"/>
          <w:cs/>
        </w:rPr>
        <w:t>ปตท</w:t>
      </w:r>
      <w:r w:rsidRPr="00820C4F">
        <w:rPr>
          <w:rFonts w:asciiTheme="minorBidi" w:eastAsia="Cordia New" w:hAnsiTheme="minorBidi" w:cs="Cordia New"/>
          <w:color w:val="000000"/>
          <w:sz w:val="28"/>
          <w:szCs w:val="28"/>
          <w:cs/>
        </w:rPr>
        <w:t xml:space="preserve">. </w:t>
      </w:r>
      <w:r w:rsidRPr="00820C4F">
        <w:rPr>
          <w:rFonts w:asciiTheme="minorBidi" w:eastAsia="Cordia New" w:hAnsiTheme="minorBidi" w:cs="Cordia New" w:hint="cs"/>
          <w:color w:val="000000"/>
          <w:sz w:val="28"/>
          <w:szCs w:val="28"/>
          <w:cs/>
        </w:rPr>
        <w:t>ได้เพิ่มสัดส่วนการลงทุนในธุรกิจพลังงานสะอาดที่เป็นมิตรต่อสิ่งแวดล้อม</w:t>
      </w:r>
      <w:r w:rsidRPr="00820C4F">
        <w:rPr>
          <w:rFonts w:asciiTheme="minorBidi" w:eastAsia="Cordia New" w:hAnsiTheme="minorBidi" w:cs="Cordia New"/>
          <w:color w:val="000000"/>
          <w:sz w:val="28"/>
          <w:szCs w:val="28"/>
          <w:cs/>
        </w:rPr>
        <w:t xml:space="preserve"> </w:t>
      </w:r>
      <w:r w:rsidRPr="00820C4F">
        <w:rPr>
          <w:rFonts w:asciiTheme="minorBidi" w:eastAsia="Cordia New" w:hAnsiTheme="minorBidi" w:cs="Cordia New" w:hint="cs"/>
          <w:color w:val="000000"/>
          <w:sz w:val="28"/>
          <w:szCs w:val="28"/>
          <w:cs/>
        </w:rPr>
        <w:t>มุ่งเติบ</w:t>
      </w:r>
      <w:r w:rsidR="00960BC8">
        <w:rPr>
          <w:rFonts w:asciiTheme="minorBidi" w:eastAsia="Cordia New" w:hAnsiTheme="minorBidi" w:cs="Cordia New" w:hint="cs"/>
          <w:color w:val="000000"/>
          <w:sz w:val="28"/>
          <w:szCs w:val="28"/>
          <w:cs/>
        </w:rPr>
        <w:t>โ</w:t>
      </w:r>
      <w:r w:rsidRPr="00820C4F">
        <w:rPr>
          <w:rFonts w:asciiTheme="minorBidi" w:eastAsia="Cordia New" w:hAnsiTheme="minorBidi" w:cs="Cordia New" w:hint="cs"/>
          <w:color w:val="000000"/>
          <w:sz w:val="28"/>
          <w:szCs w:val="28"/>
          <w:cs/>
        </w:rPr>
        <w:t>ตในธุรกิจใหม่ที่ไกลกว่าพลังงาน</w:t>
      </w:r>
      <w:r w:rsidRPr="00820C4F">
        <w:rPr>
          <w:rFonts w:asciiTheme="minorBidi" w:eastAsia="Cordia New" w:hAnsiTheme="minorBidi" w:cs="Cordia New"/>
          <w:color w:val="000000"/>
          <w:sz w:val="28"/>
          <w:szCs w:val="28"/>
          <w:cs/>
        </w:rPr>
        <w:t xml:space="preserve"> </w:t>
      </w:r>
      <w:r w:rsidRPr="00820C4F">
        <w:rPr>
          <w:rFonts w:asciiTheme="minorBidi" w:eastAsia="Cordia New" w:hAnsiTheme="minorBidi" w:cs="Cordia New" w:hint="cs"/>
          <w:color w:val="000000"/>
          <w:sz w:val="28"/>
          <w:szCs w:val="28"/>
          <w:cs/>
        </w:rPr>
        <w:t>ตลอดจนประยุกต์แนวคิดเรื่องสิ่งแวดล้อมกับการบริหารจัดการทางการเงินให้</w:t>
      </w:r>
      <w:r w:rsidR="00960BC8">
        <w:rPr>
          <w:rFonts w:asciiTheme="minorBidi" w:eastAsia="Cordia New" w:hAnsiTheme="minorBidi" w:cs="Cordia New" w:hint="cs"/>
          <w:color w:val="000000"/>
          <w:sz w:val="28"/>
          <w:szCs w:val="28"/>
          <w:cs/>
        </w:rPr>
        <w:t>พัฒนา</w:t>
      </w:r>
      <w:r w:rsidRPr="00820C4F">
        <w:rPr>
          <w:rFonts w:asciiTheme="minorBidi" w:eastAsia="Cordia New" w:hAnsiTheme="minorBidi" w:cs="Cordia New" w:hint="cs"/>
          <w:color w:val="000000"/>
          <w:sz w:val="28"/>
          <w:szCs w:val="28"/>
          <w:cs/>
        </w:rPr>
        <w:t>ไปพร้อมกันได้อย่างมีประสิทธิภาพ</w:t>
      </w:r>
      <w:r w:rsidRPr="00820C4F">
        <w:rPr>
          <w:rFonts w:asciiTheme="minorBidi" w:eastAsia="Cordia New" w:hAnsiTheme="minorBidi" w:cs="Cordia New"/>
          <w:color w:val="000000"/>
          <w:sz w:val="28"/>
          <w:szCs w:val="28"/>
          <w:cs/>
        </w:rPr>
        <w:t xml:space="preserve"> </w:t>
      </w:r>
      <w:r w:rsidRPr="00820C4F">
        <w:rPr>
          <w:rFonts w:asciiTheme="minorBidi" w:eastAsia="Cordia New" w:hAnsiTheme="minorBidi" w:cs="Cordia New" w:hint="cs"/>
          <w:color w:val="000000"/>
          <w:sz w:val="28"/>
          <w:szCs w:val="28"/>
          <w:cs/>
        </w:rPr>
        <w:t>โดยล่าสุดได้มีการลงทุน</w:t>
      </w:r>
      <w:r w:rsidRPr="00820C4F">
        <w:rPr>
          <w:rFonts w:asciiTheme="minorBidi" w:eastAsia="Cordia New" w:hAnsiTheme="minorBidi" w:cs="Cordia New"/>
          <w:color w:val="000000"/>
          <w:sz w:val="28"/>
          <w:szCs w:val="28"/>
          <w:cs/>
        </w:rPr>
        <w:t xml:space="preserve"> “</w:t>
      </w:r>
      <w:r w:rsidRPr="00820C4F">
        <w:rPr>
          <w:rFonts w:asciiTheme="minorBidi" w:eastAsia="Cordia New" w:hAnsiTheme="minorBidi" w:cs="Cordia New" w:hint="cs"/>
          <w:color w:val="000000"/>
          <w:sz w:val="28"/>
          <w:szCs w:val="28"/>
          <w:cs/>
        </w:rPr>
        <w:t>เงินฝากสีเขียว</w:t>
      </w:r>
      <w:r w:rsidRPr="00820C4F">
        <w:rPr>
          <w:rFonts w:asciiTheme="minorBidi" w:eastAsia="Cordia New" w:hAnsiTheme="minorBidi" w:cs="Cordia New" w:hint="eastAsia"/>
          <w:color w:val="000000"/>
          <w:sz w:val="28"/>
          <w:szCs w:val="28"/>
          <w:cs/>
        </w:rPr>
        <w:t>”</w:t>
      </w:r>
      <w:r w:rsidRPr="00820C4F">
        <w:rPr>
          <w:rFonts w:asciiTheme="minorBidi" w:eastAsia="Cordia New" w:hAnsiTheme="minorBidi" w:cs="Cordia New"/>
          <w:color w:val="000000"/>
          <w:sz w:val="28"/>
          <w:szCs w:val="28"/>
          <w:cs/>
        </w:rPr>
        <w:t xml:space="preserve"> (</w:t>
      </w:r>
      <w:r w:rsidRPr="00820C4F">
        <w:rPr>
          <w:rFonts w:asciiTheme="minorBidi" w:eastAsia="Cordia New" w:hAnsiTheme="minorBidi" w:cs="Cordia New"/>
          <w:color w:val="000000"/>
          <w:sz w:val="28"/>
          <w:szCs w:val="28"/>
        </w:rPr>
        <w:t xml:space="preserve">Green Deposits) </w:t>
      </w:r>
      <w:r w:rsidRPr="00820C4F">
        <w:rPr>
          <w:rFonts w:asciiTheme="minorBidi" w:eastAsia="Cordia New" w:hAnsiTheme="minorBidi" w:cs="Cordia New" w:hint="cs"/>
          <w:color w:val="000000"/>
          <w:sz w:val="28"/>
          <w:szCs w:val="28"/>
          <w:cs/>
        </w:rPr>
        <w:t>ของ</w:t>
      </w:r>
      <w:r w:rsidRPr="00820C4F">
        <w:rPr>
          <w:rFonts w:asciiTheme="minorBidi" w:eastAsia="Cordia New" w:hAnsiTheme="minorBidi" w:cs="Cordia New"/>
          <w:color w:val="000000"/>
          <w:sz w:val="28"/>
          <w:szCs w:val="28"/>
          <w:cs/>
        </w:rPr>
        <w:t xml:space="preserve">   </w:t>
      </w:r>
      <w:r w:rsidRPr="00820C4F">
        <w:rPr>
          <w:rFonts w:asciiTheme="minorBidi" w:eastAsia="Cordia New" w:hAnsiTheme="minorBidi" w:cs="Cordia New" w:hint="cs"/>
          <w:color w:val="000000"/>
          <w:sz w:val="28"/>
          <w:szCs w:val="28"/>
          <w:cs/>
        </w:rPr>
        <w:t>กลุ่ม</w:t>
      </w:r>
      <w:r w:rsidRPr="00820C4F">
        <w:rPr>
          <w:rFonts w:asciiTheme="minorBidi" w:eastAsia="Cordia New" w:hAnsiTheme="minorBidi" w:cs="Cordia New"/>
          <w:color w:val="000000"/>
          <w:sz w:val="28"/>
          <w:szCs w:val="28"/>
          <w:cs/>
        </w:rPr>
        <w:t xml:space="preserve"> </w:t>
      </w:r>
      <w:r w:rsidRPr="00820C4F">
        <w:rPr>
          <w:rFonts w:asciiTheme="minorBidi" w:eastAsia="Cordia New" w:hAnsiTheme="minorBidi" w:cs="Cordia New" w:hint="cs"/>
          <w:color w:val="000000"/>
          <w:sz w:val="28"/>
          <w:szCs w:val="28"/>
          <w:cs/>
        </w:rPr>
        <w:t>ปตท</w:t>
      </w:r>
      <w:r w:rsidRPr="00820C4F">
        <w:rPr>
          <w:rFonts w:asciiTheme="minorBidi" w:eastAsia="Cordia New" w:hAnsiTheme="minorBidi" w:cs="Cordia New"/>
          <w:color w:val="000000"/>
          <w:sz w:val="28"/>
          <w:szCs w:val="28"/>
          <w:cs/>
        </w:rPr>
        <w:t xml:space="preserve">. </w:t>
      </w:r>
      <w:r w:rsidRPr="00820C4F">
        <w:rPr>
          <w:rFonts w:asciiTheme="minorBidi" w:eastAsia="Cordia New" w:hAnsiTheme="minorBidi" w:cs="Cordia New" w:hint="cs"/>
          <w:color w:val="000000"/>
          <w:sz w:val="28"/>
          <w:szCs w:val="28"/>
          <w:cs/>
        </w:rPr>
        <w:t>กับธนาคารกรุงไทย</w:t>
      </w:r>
      <w:r w:rsidRPr="00820C4F">
        <w:rPr>
          <w:rFonts w:asciiTheme="minorBidi" w:eastAsia="Cordia New" w:hAnsiTheme="minorBidi" w:cs="Cordia New"/>
          <w:color w:val="000000"/>
          <w:sz w:val="28"/>
          <w:szCs w:val="28"/>
          <w:cs/>
        </w:rPr>
        <w:t xml:space="preserve"> </w:t>
      </w:r>
      <w:r w:rsidRPr="00820C4F">
        <w:rPr>
          <w:rFonts w:asciiTheme="minorBidi" w:eastAsia="Cordia New" w:hAnsiTheme="minorBidi" w:cs="Cordia New" w:hint="cs"/>
          <w:color w:val="000000"/>
          <w:sz w:val="28"/>
          <w:szCs w:val="28"/>
          <w:cs/>
        </w:rPr>
        <w:t>เพื่อให้ธนาคารกรุงไทยปล่อยสินเชื่อแก่โครงการที่เป็นมิตรต่อสิ่งแวดล้อม</w:t>
      </w:r>
      <w:r w:rsidRPr="00820C4F">
        <w:rPr>
          <w:rFonts w:asciiTheme="minorBidi" w:eastAsia="Cordia New" w:hAnsiTheme="minorBidi" w:cs="Cordia New"/>
          <w:color w:val="000000"/>
          <w:sz w:val="28"/>
          <w:szCs w:val="28"/>
          <w:cs/>
        </w:rPr>
        <w:t xml:space="preserve"> </w:t>
      </w:r>
      <w:r w:rsidRPr="00820C4F">
        <w:rPr>
          <w:rFonts w:asciiTheme="minorBidi" w:eastAsia="Cordia New" w:hAnsiTheme="minorBidi" w:cs="Cordia New" w:hint="cs"/>
          <w:color w:val="000000"/>
          <w:sz w:val="28"/>
          <w:szCs w:val="28"/>
          <w:cs/>
        </w:rPr>
        <w:t>อาทิ</w:t>
      </w:r>
      <w:r w:rsidRPr="00820C4F">
        <w:rPr>
          <w:rFonts w:asciiTheme="minorBidi" w:eastAsia="Cordia New" w:hAnsiTheme="minorBidi" w:cs="Cordia New"/>
          <w:color w:val="000000"/>
          <w:sz w:val="28"/>
          <w:szCs w:val="28"/>
          <w:cs/>
        </w:rPr>
        <w:t xml:space="preserve"> </w:t>
      </w:r>
      <w:r w:rsidRPr="00820C4F">
        <w:rPr>
          <w:rFonts w:asciiTheme="minorBidi" w:eastAsia="Cordia New" w:hAnsiTheme="minorBidi" w:cs="Cordia New" w:hint="cs"/>
          <w:color w:val="000000"/>
          <w:sz w:val="28"/>
          <w:szCs w:val="28"/>
          <w:cs/>
        </w:rPr>
        <w:t>โครงการพลังงานหมุนเวียน</w:t>
      </w:r>
      <w:r w:rsidRPr="00820C4F">
        <w:rPr>
          <w:rFonts w:asciiTheme="minorBidi" w:eastAsia="Cordia New" w:hAnsiTheme="minorBidi" w:cs="Cordia New"/>
          <w:color w:val="000000"/>
          <w:sz w:val="28"/>
          <w:szCs w:val="28"/>
          <w:cs/>
        </w:rPr>
        <w:t xml:space="preserve"> </w:t>
      </w:r>
      <w:r w:rsidRPr="00820C4F">
        <w:rPr>
          <w:rFonts w:asciiTheme="minorBidi" w:eastAsia="Cordia New" w:hAnsiTheme="minorBidi" w:cs="Cordia New" w:hint="cs"/>
          <w:color w:val="000000"/>
          <w:sz w:val="28"/>
          <w:szCs w:val="28"/>
          <w:cs/>
        </w:rPr>
        <w:t>โครงการขนส่งด้วยพลังงานสะอาด</w:t>
      </w:r>
      <w:r w:rsidRPr="00820C4F">
        <w:rPr>
          <w:rFonts w:asciiTheme="minorBidi" w:eastAsia="Cordia New" w:hAnsiTheme="minorBidi" w:cs="Cordia New"/>
          <w:color w:val="000000"/>
          <w:sz w:val="28"/>
          <w:szCs w:val="28"/>
          <w:cs/>
        </w:rPr>
        <w:t xml:space="preserve"> </w:t>
      </w:r>
      <w:r w:rsidRPr="00820C4F">
        <w:rPr>
          <w:rFonts w:asciiTheme="minorBidi" w:eastAsia="Cordia New" w:hAnsiTheme="minorBidi" w:cs="Cordia New" w:hint="cs"/>
          <w:color w:val="000000"/>
          <w:sz w:val="28"/>
          <w:szCs w:val="28"/>
          <w:cs/>
        </w:rPr>
        <w:t>โครงการอาคารสีเขียว</w:t>
      </w:r>
      <w:r w:rsidRPr="00820C4F">
        <w:rPr>
          <w:rFonts w:asciiTheme="minorBidi" w:eastAsia="Cordia New" w:hAnsiTheme="minorBidi" w:cs="Cordia New"/>
          <w:color w:val="000000"/>
          <w:sz w:val="28"/>
          <w:szCs w:val="28"/>
          <w:cs/>
        </w:rPr>
        <w:t xml:space="preserve"> </w:t>
      </w:r>
      <w:r w:rsidRPr="00820C4F">
        <w:rPr>
          <w:rFonts w:asciiTheme="minorBidi" w:eastAsia="Cordia New" w:hAnsiTheme="minorBidi" w:cs="Cordia New" w:hint="cs"/>
          <w:color w:val="000000"/>
          <w:sz w:val="28"/>
          <w:szCs w:val="28"/>
          <w:cs/>
        </w:rPr>
        <w:t>ตลอดจน</w:t>
      </w:r>
      <w:r w:rsidR="00B162F3">
        <w:rPr>
          <w:rFonts w:asciiTheme="minorBidi" w:eastAsia="Cordia New" w:hAnsiTheme="minorBidi" w:cs="Cordia New"/>
          <w:color w:val="000000"/>
          <w:sz w:val="28"/>
          <w:szCs w:val="28"/>
          <w:cs/>
        </w:rPr>
        <w:t xml:space="preserve"> </w:t>
      </w:r>
      <w:r w:rsidRPr="00820C4F">
        <w:rPr>
          <w:rFonts w:asciiTheme="minorBidi" w:eastAsia="Cordia New" w:hAnsiTheme="minorBidi" w:cs="Cordia New" w:hint="cs"/>
          <w:color w:val="000000"/>
          <w:sz w:val="28"/>
          <w:szCs w:val="28"/>
          <w:cs/>
        </w:rPr>
        <w:t>ในกรณีที่</w:t>
      </w:r>
      <w:r w:rsidRPr="00820C4F">
        <w:rPr>
          <w:rFonts w:asciiTheme="minorBidi" w:eastAsia="Cordia New" w:hAnsiTheme="minorBidi" w:cs="Cordia New"/>
          <w:color w:val="000000"/>
          <w:sz w:val="28"/>
          <w:szCs w:val="28"/>
          <w:cs/>
        </w:rPr>
        <w:t xml:space="preserve"> </w:t>
      </w:r>
      <w:r w:rsidRPr="00820C4F">
        <w:rPr>
          <w:rFonts w:asciiTheme="minorBidi" w:eastAsia="Cordia New" w:hAnsiTheme="minorBidi" w:cs="Cordia New" w:hint="cs"/>
          <w:color w:val="000000"/>
          <w:sz w:val="28"/>
          <w:szCs w:val="28"/>
          <w:cs/>
        </w:rPr>
        <w:t>ปตท</w:t>
      </w:r>
      <w:r w:rsidRPr="00820C4F">
        <w:rPr>
          <w:rFonts w:asciiTheme="minorBidi" w:eastAsia="Cordia New" w:hAnsiTheme="minorBidi" w:cs="Cordia New"/>
          <w:color w:val="000000"/>
          <w:sz w:val="28"/>
          <w:szCs w:val="28"/>
          <w:cs/>
        </w:rPr>
        <w:t xml:space="preserve">. </w:t>
      </w:r>
      <w:r w:rsidRPr="00820C4F">
        <w:rPr>
          <w:rFonts w:asciiTheme="minorBidi" w:eastAsia="Cordia New" w:hAnsiTheme="minorBidi" w:cs="Cordia New" w:hint="cs"/>
          <w:color w:val="000000"/>
          <w:sz w:val="28"/>
          <w:szCs w:val="28"/>
          <w:cs/>
        </w:rPr>
        <w:t>และ</w:t>
      </w:r>
      <w:r w:rsidRPr="00820C4F">
        <w:rPr>
          <w:rFonts w:asciiTheme="minorBidi" w:eastAsia="Cordia New" w:hAnsiTheme="minorBidi" w:cs="Cordia New"/>
          <w:color w:val="000000"/>
          <w:sz w:val="28"/>
          <w:szCs w:val="28"/>
          <w:cs/>
        </w:rPr>
        <w:t xml:space="preserve"> </w:t>
      </w:r>
      <w:r w:rsidRPr="00820C4F">
        <w:rPr>
          <w:rFonts w:asciiTheme="minorBidi" w:eastAsia="Cordia New" w:hAnsiTheme="minorBidi" w:cs="Cordia New" w:hint="cs"/>
          <w:color w:val="000000"/>
          <w:sz w:val="28"/>
          <w:szCs w:val="28"/>
          <w:cs/>
        </w:rPr>
        <w:t>ปตท</w:t>
      </w:r>
      <w:r w:rsidRPr="00820C4F">
        <w:rPr>
          <w:rFonts w:asciiTheme="minorBidi" w:eastAsia="Cordia New" w:hAnsiTheme="minorBidi" w:cs="Cordia New"/>
          <w:color w:val="000000"/>
          <w:sz w:val="28"/>
          <w:szCs w:val="28"/>
          <w:cs/>
        </w:rPr>
        <w:t>.</w:t>
      </w:r>
      <w:r w:rsidRPr="00820C4F">
        <w:rPr>
          <w:rFonts w:asciiTheme="minorBidi" w:eastAsia="Cordia New" w:hAnsiTheme="minorBidi" w:cs="Cordia New" w:hint="cs"/>
          <w:color w:val="000000"/>
          <w:sz w:val="28"/>
          <w:szCs w:val="28"/>
          <w:cs/>
        </w:rPr>
        <w:t>สผ</w:t>
      </w:r>
      <w:r w:rsidRPr="00820C4F">
        <w:rPr>
          <w:rFonts w:asciiTheme="minorBidi" w:eastAsia="Cordia New" w:hAnsiTheme="minorBidi" w:cs="Cordia New"/>
          <w:color w:val="000000"/>
          <w:sz w:val="28"/>
          <w:szCs w:val="28"/>
          <w:cs/>
        </w:rPr>
        <w:t xml:space="preserve">. </w:t>
      </w:r>
      <w:r w:rsidRPr="00820C4F">
        <w:rPr>
          <w:rFonts w:asciiTheme="minorBidi" w:eastAsia="Cordia New" w:hAnsiTheme="minorBidi" w:cs="Cordia New" w:hint="cs"/>
          <w:color w:val="000000"/>
          <w:sz w:val="28"/>
          <w:szCs w:val="28"/>
          <w:cs/>
        </w:rPr>
        <w:t>ดำเนินการตามเป้าหมาย</w:t>
      </w:r>
      <w:r w:rsidRPr="00820C4F">
        <w:rPr>
          <w:rFonts w:asciiTheme="minorBidi" w:eastAsia="Cordia New" w:hAnsiTheme="minorBidi" w:cs="Cordia New"/>
          <w:color w:val="000000"/>
          <w:sz w:val="28"/>
          <w:szCs w:val="28"/>
          <w:cs/>
        </w:rPr>
        <w:t xml:space="preserve"> </w:t>
      </w:r>
      <w:r w:rsidRPr="00820C4F">
        <w:rPr>
          <w:rFonts w:asciiTheme="minorBidi" w:eastAsia="Cordia New" w:hAnsiTheme="minorBidi" w:cs="Cordia New"/>
          <w:color w:val="000000"/>
          <w:sz w:val="28"/>
          <w:szCs w:val="28"/>
        </w:rPr>
        <w:t xml:space="preserve">ESG </w:t>
      </w:r>
      <w:r w:rsidRPr="00820C4F">
        <w:rPr>
          <w:rFonts w:asciiTheme="minorBidi" w:eastAsia="Cordia New" w:hAnsiTheme="minorBidi" w:cs="Cordia New" w:hint="cs"/>
          <w:color w:val="000000"/>
          <w:sz w:val="28"/>
          <w:szCs w:val="28"/>
          <w:cs/>
        </w:rPr>
        <w:t>ได้สำเร็จ</w:t>
      </w:r>
      <w:r w:rsidRPr="00820C4F">
        <w:rPr>
          <w:rFonts w:asciiTheme="minorBidi" w:eastAsia="Cordia New" w:hAnsiTheme="minorBidi" w:cs="Cordia New"/>
          <w:color w:val="000000"/>
          <w:sz w:val="28"/>
          <w:szCs w:val="28"/>
          <w:cs/>
        </w:rPr>
        <w:t xml:space="preserve"> </w:t>
      </w:r>
      <w:r w:rsidRPr="00820C4F">
        <w:rPr>
          <w:rFonts w:asciiTheme="minorBidi" w:eastAsia="Cordia New" w:hAnsiTheme="minorBidi" w:cs="Cordia New" w:hint="cs"/>
          <w:color w:val="000000"/>
          <w:sz w:val="28"/>
          <w:szCs w:val="28"/>
          <w:cs/>
        </w:rPr>
        <w:t>ธนาคารกรุงไทยยังจะสนับสนุนผลตอบแทนเพิ่มเติม</w:t>
      </w:r>
      <w:r w:rsidRPr="00820C4F">
        <w:rPr>
          <w:rFonts w:asciiTheme="minorBidi" w:eastAsia="Cordia New" w:hAnsiTheme="minorBidi" w:cs="Cordia New"/>
          <w:color w:val="000000"/>
          <w:sz w:val="28"/>
          <w:szCs w:val="28"/>
          <w:cs/>
        </w:rPr>
        <w:t xml:space="preserve"> </w:t>
      </w:r>
      <w:r w:rsidRPr="00820C4F">
        <w:rPr>
          <w:rFonts w:asciiTheme="minorBidi" w:eastAsia="Cordia New" w:hAnsiTheme="minorBidi" w:cs="Cordia New" w:hint="cs"/>
          <w:color w:val="000000"/>
          <w:sz w:val="28"/>
          <w:szCs w:val="28"/>
          <w:cs/>
        </w:rPr>
        <w:t>หรือคาร์บอนเครดิตที่มีคุณภาพตามมาตรฐาน</w:t>
      </w:r>
      <w:r w:rsidRPr="00820C4F">
        <w:rPr>
          <w:rFonts w:asciiTheme="minorBidi" w:eastAsia="Cordia New" w:hAnsiTheme="minorBidi" w:cs="Cordia New"/>
          <w:color w:val="000000"/>
          <w:sz w:val="28"/>
          <w:szCs w:val="28"/>
          <w:cs/>
        </w:rPr>
        <w:t xml:space="preserve"> </w:t>
      </w:r>
      <w:r w:rsidRPr="00820C4F">
        <w:rPr>
          <w:rFonts w:asciiTheme="minorBidi" w:eastAsia="Cordia New" w:hAnsiTheme="minorBidi" w:cs="Cordia New"/>
          <w:color w:val="000000"/>
          <w:sz w:val="28"/>
          <w:szCs w:val="28"/>
        </w:rPr>
        <w:t xml:space="preserve">T-VER </w:t>
      </w:r>
      <w:r w:rsidRPr="00820C4F">
        <w:rPr>
          <w:rFonts w:asciiTheme="minorBidi" w:eastAsia="Cordia New" w:hAnsiTheme="minorBidi" w:cs="Cordia New" w:hint="cs"/>
          <w:color w:val="000000"/>
          <w:sz w:val="28"/>
          <w:szCs w:val="28"/>
          <w:cs/>
        </w:rPr>
        <w:t>อีกด้วย</w:t>
      </w:r>
      <w:r w:rsidRPr="00820C4F">
        <w:rPr>
          <w:rFonts w:asciiTheme="minorBidi" w:eastAsia="Cordia New" w:hAnsiTheme="minorBidi" w:cs="Cordia New"/>
          <w:color w:val="000000"/>
          <w:sz w:val="28"/>
          <w:szCs w:val="28"/>
          <w:cs/>
        </w:rPr>
        <w:t xml:space="preserve"> </w:t>
      </w:r>
      <w:r w:rsidRPr="00820C4F">
        <w:rPr>
          <w:rFonts w:asciiTheme="minorBidi" w:eastAsia="Cordia New" w:hAnsiTheme="minorBidi" w:cs="Cordia New" w:hint="cs"/>
          <w:color w:val="000000"/>
          <w:sz w:val="28"/>
          <w:szCs w:val="28"/>
          <w:cs/>
        </w:rPr>
        <w:t>ความร่วมมือระหว่าง</w:t>
      </w:r>
      <w:r w:rsidRPr="00820C4F">
        <w:rPr>
          <w:rFonts w:asciiTheme="minorBidi" w:eastAsia="Cordia New" w:hAnsiTheme="minorBidi" w:cs="Cordia New"/>
          <w:color w:val="000000"/>
          <w:sz w:val="28"/>
          <w:szCs w:val="28"/>
          <w:cs/>
        </w:rPr>
        <w:t xml:space="preserve">  </w:t>
      </w:r>
      <w:r w:rsidRPr="00820C4F">
        <w:rPr>
          <w:rFonts w:asciiTheme="minorBidi" w:eastAsia="Cordia New" w:hAnsiTheme="minorBidi" w:cs="Cordia New" w:hint="cs"/>
          <w:color w:val="000000"/>
          <w:sz w:val="28"/>
          <w:szCs w:val="28"/>
          <w:cs/>
        </w:rPr>
        <w:t>กลุ่ม</w:t>
      </w:r>
      <w:r w:rsidRPr="00820C4F">
        <w:rPr>
          <w:rFonts w:asciiTheme="minorBidi" w:eastAsia="Cordia New" w:hAnsiTheme="minorBidi" w:cs="Cordia New"/>
          <w:color w:val="000000"/>
          <w:sz w:val="28"/>
          <w:szCs w:val="28"/>
          <w:cs/>
        </w:rPr>
        <w:t xml:space="preserve"> </w:t>
      </w:r>
      <w:r w:rsidRPr="00820C4F">
        <w:rPr>
          <w:rFonts w:asciiTheme="minorBidi" w:eastAsia="Cordia New" w:hAnsiTheme="minorBidi" w:cs="Cordia New" w:hint="cs"/>
          <w:color w:val="000000"/>
          <w:sz w:val="28"/>
          <w:szCs w:val="28"/>
          <w:cs/>
        </w:rPr>
        <w:t>ปตท</w:t>
      </w:r>
      <w:r w:rsidRPr="00820C4F">
        <w:rPr>
          <w:rFonts w:asciiTheme="minorBidi" w:eastAsia="Cordia New" w:hAnsiTheme="minorBidi" w:cs="Cordia New"/>
          <w:color w:val="000000"/>
          <w:sz w:val="28"/>
          <w:szCs w:val="28"/>
          <w:cs/>
        </w:rPr>
        <w:t xml:space="preserve">. </w:t>
      </w:r>
      <w:r w:rsidRPr="00820C4F">
        <w:rPr>
          <w:rFonts w:asciiTheme="minorBidi" w:eastAsia="Cordia New" w:hAnsiTheme="minorBidi" w:cs="Cordia New" w:hint="cs"/>
          <w:color w:val="000000"/>
          <w:sz w:val="28"/>
          <w:szCs w:val="28"/>
          <w:cs/>
        </w:rPr>
        <w:t>กับ</w:t>
      </w:r>
      <w:r w:rsidRPr="00820C4F">
        <w:rPr>
          <w:rFonts w:asciiTheme="minorBidi" w:eastAsia="Cordia New" w:hAnsiTheme="minorBidi" w:cs="Cordia New"/>
          <w:color w:val="000000"/>
          <w:sz w:val="28"/>
          <w:szCs w:val="28"/>
          <w:cs/>
        </w:rPr>
        <w:t xml:space="preserve"> </w:t>
      </w:r>
      <w:r w:rsidRPr="00820C4F">
        <w:rPr>
          <w:rFonts w:asciiTheme="minorBidi" w:eastAsia="Cordia New" w:hAnsiTheme="minorBidi" w:cs="Cordia New" w:hint="cs"/>
          <w:color w:val="000000"/>
          <w:sz w:val="28"/>
          <w:szCs w:val="28"/>
          <w:cs/>
        </w:rPr>
        <w:t>ธนาคารกรุงไทย</w:t>
      </w:r>
      <w:r w:rsidRPr="00820C4F">
        <w:rPr>
          <w:rFonts w:asciiTheme="minorBidi" w:eastAsia="Cordia New" w:hAnsiTheme="minorBidi" w:cs="Cordia New"/>
          <w:color w:val="000000"/>
          <w:sz w:val="28"/>
          <w:szCs w:val="28"/>
          <w:cs/>
        </w:rPr>
        <w:t xml:space="preserve"> </w:t>
      </w:r>
      <w:r w:rsidRPr="00820C4F">
        <w:rPr>
          <w:rFonts w:asciiTheme="minorBidi" w:eastAsia="Cordia New" w:hAnsiTheme="minorBidi" w:cs="Cordia New" w:hint="cs"/>
          <w:color w:val="000000"/>
          <w:sz w:val="28"/>
          <w:szCs w:val="28"/>
          <w:cs/>
        </w:rPr>
        <w:t>ในครั้งนี้</w:t>
      </w:r>
      <w:r w:rsidRPr="00820C4F">
        <w:rPr>
          <w:rFonts w:asciiTheme="minorBidi" w:eastAsia="Cordia New" w:hAnsiTheme="minorBidi" w:cs="Cordia New"/>
          <w:color w:val="000000"/>
          <w:sz w:val="28"/>
          <w:szCs w:val="28"/>
          <w:cs/>
        </w:rPr>
        <w:t xml:space="preserve"> </w:t>
      </w:r>
      <w:r w:rsidRPr="00820C4F">
        <w:rPr>
          <w:rFonts w:asciiTheme="minorBidi" w:eastAsia="Cordia New" w:hAnsiTheme="minorBidi" w:cs="Cordia New" w:hint="cs"/>
          <w:color w:val="000000"/>
          <w:sz w:val="28"/>
          <w:szCs w:val="28"/>
          <w:cs/>
        </w:rPr>
        <w:t>ไม่เพียงเป็นการเชื่อมโยงแผนธุรกิจตามแนวทางการพัฒนาองค์กรอย่างยั่งยืน</w:t>
      </w:r>
      <w:r w:rsidRPr="00820C4F">
        <w:rPr>
          <w:rFonts w:asciiTheme="minorBidi" w:eastAsia="Cordia New" w:hAnsiTheme="minorBidi" w:cs="Cordia New"/>
          <w:color w:val="000000"/>
          <w:sz w:val="28"/>
          <w:szCs w:val="28"/>
          <w:cs/>
        </w:rPr>
        <w:t xml:space="preserve"> </w:t>
      </w:r>
      <w:r w:rsidRPr="00820C4F">
        <w:rPr>
          <w:rFonts w:asciiTheme="minorBidi" w:eastAsia="Cordia New" w:hAnsiTheme="minorBidi" w:cs="Cordia New" w:hint="cs"/>
          <w:color w:val="000000"/>
          <w:sz w:val="28"/>
          <w:szCs w:val="28"/>
          <w:cs/>
        </w:rPr>
        <w:t>เข้ากับผลการดำเนินงานด้านสิ่งแวดล้อม</w:t>
      </w:r>
      <w:r w:rsidRPr="00820C4F">
        <w:rPr>
          <w:rFonts w:asciiTheme="minorBidi" w:eastAsia="Cordia New" w:hAnsiTheme="minorBidi" w:cs="Cordia New"/>
          <w:color w:val="000000"/>
          <w:sz w:val="28"/>
          <w:szCs w:val="28"/>
          <w:cs/>
        </w:rPr>
        <w:t xml:space="preserve"> </w:t>
      </w:r>
      <w:r w:rsidRPr="00820C4F">
        <w:rPr>
          <w:rFonts w:asciiTheme="minorBidi" w:eastAsia="Cordia New" w:hAnsiTheme="minorBidi" w:cs="Cordia New" w:hint="cs"/>
          <w:color w:val="000000"/>
          <w:sz w:val="28"/>
          <w:szCs w:val="28"/>
          <w:cs/>
        </w:rPr>
        <w:t>สังคม</w:t>
      </w:r>
      <w:r w:rsidRPr="00820C4F">
        <w:rPr>
          <w:rFonts w:asciiTheme="minorBidi" w:eastAsia="Cordia New" w:hAnsiTheme="minorBidi" w:cs="Cordia New"/>
          <w:color w:val="000000"/>
          <w:sz w:val="28"/>
          <w:szCs w:val="28"/>
          <w:cs/>
        </w:rPr>
        <w:t xml:space="preserve"> </w:t>
      </w:r>
      <w:r w:rsidRPr="00820C4F">
        <w:rPr>
          <w:rFonts w:asciiTheme="minorBidi" w:eastAsia="Cordia New" w:hAnsiTheme="minorBidi" w:cs="Cordia New" w:hint="cs"/>
          <w:color w:val="000000"/>
          <w:sz w:val="28"/>
          <w:szCs w:val="28"/>
          <w:cs/>
        </w:rPr>
        <w:t>และบรรษัทภิบาล</w:t>
      </w:r>
      <w:r w:rsidRPr="00820C4F">
        <w:rPr>
          <w:rFonts w:asciiTheme="minorBidi" w:eastAsia="Cordia New" w:hAnsiTheme="minorBidi" w:cs="Cordia New"/>
          <w:color w:val="000000"/>
          <w:sz w:val="28"/>
          <w:szCs w:val="28"/>
          <w:cs/>
        </w:rPr>
        <w:t xml:space="preserve"> (</w:t>
      </w:r>
      <w:r w:rsidRPr="00820C4F">
        <w:rPr>
          <w:rFonts w:asciiTheme="minorBidi" w:eastAsia="Cordia New" w:hAnsiTheme="minorBidi" w:cs="Cordia New"/>
          <w:color w:val="000000"/>
          <w:sz w:val="28"/>
          <w:szCs w:val="28"/>
        </w:rPr>
        <w:t xml:space="preserve">Environmental, Social and Governance : ESG) </w:t>
      </w:r>
      <w:r w:rsidRPr="00820C4F">
        <w:rPr>
          <w:rFonts w:asciiTheme="minorBidi" w:eastAsia="Cordia New" w:hAnsiTheme="minorBidi" w:cs="Cordia New" w:hint="cs"/>
          <w:color w:val="000000"/>
          <w:sz w:val="28"/>
          <w:szCs w:val="28"/>
          <w:cs/>
        </w:rPr>
        <w:t>และเงินฝากสีเขียวเท่านั้น</w:t>
      </w:r>
      <w:r w:rsidRPr="00820C4F">
        <w:rPr>
          <w:rFonts w:asciiTheme="minorBidi" w:eastAsia="Cordia New" w:hAnsiTheme="minorBidi" w:cs="Cordia New"/>
          <w:color w:val="000000"/>
          <w:sz w:val="28"/>
          <w:szCs w:val="28"/>
          <w:cs/>
        </w:rPr>
        <w:t xml:space="preserve"> </w:t>
      </w:r>
      <w:r w:rsidRPr="00820C4F">
        <w:rPr>
          <w:rFonts w:asciiTheme="minorBidi" w:eastAsia="Cordia New" w:hAnsiTheme="minorBidi" w:cs="Cordia New" w:hint="cs"/>
          <w:color w:val="000000"/>
          <w:sz w:val="28"/>
          <w:szCs w:val="28"/>
          <w:cs/>
        </w:rPr>
        <w:t>แต่ยังตอกย้ำถึงความตั้งใจของกลุ่ม</w:t>
      </w:r>
      <w:r w:rsidRPr="00820C4F">
        <w:rPr>
          <w:rFonts w:asciiTheme="minorBidi" w:eastAsia="Cordia New" w:hAnsiTheme="minorBidi" w:cs="Cordia New"/>
          <w:color w:val="000000"/>
          <w:sz w:val="28"/>
          <w:szCs w:val="28"/>
          <w:cs/>
        </w:rPr>
        <w:t xml:space="preserve"> </w:t>
      </w:r>
      <w:r w:rsidRPr="00820C4F">
        <w:rPr>
          <w:rFonts w:asciiTheme="minorBidi" w:eastAsia="Cordia New" w:hAnsiTheme="minorBidi" w:cs="Cordia New" w:hint="cs"/>
          <w:color w:val="000000"/>
          <w:sz w:val="28"/>
          <w:szCs w:val="28"/>
          <w:cs/>
        </w:rPr>
        <w:t>ปตท</w:t>
      </w:r>
      <w:r w:rsidRPr="00820C4F">
        <w:rPr>
          <w:rFonts w:asciiTheme="minorBidi" w:eastAsia="Cordia New" w:hAnsiTheme="minorBidi" w:cs="Cordia New"/>
          <w:color w:val="000000"/>
          <w:sz w:val="28"/>
          <w:szCs w:val="28"/>
          <w:cs/>
        </w:rPr>
        <w:t xml:space="preserve">. </w:t>
      </w:r>
      <w:r w:rsidRPr="00820C4F">
        <w:rPr>
          <w:rFonts w:asciiTheme="minorBidi" w:eastAsia="Cordia New" w:hAnsiTheme="minorBidi" w:cs="Cordia New" w:hint="cs"/>
          <w:color w:val="000000"/>
          <w:sz w:val="28"/>
          <w:szCs w:val="28"/>
          <w:cs/>
        </w:rPr>
        <w:t>ในการปรับเปลี่ยนสู่ธุรกิจที่เป็นมิตรต่อสิ่งแวดล้อม</w:t>
      </w:r>
      <w:r w:rsidRPr="00820C4F">
        <w:rPr>
          <w:rFonts w:asciiTheme="minorBidi" w:eastAsia="Cordia New" w:hAnsiTheme="minorBidi" w:cs="Cordia New"/>
          <w:color w:val="000000"/>
          <w:sz w:val="28"/>
          <w:szCs w:val="28"/>
          <w:cs/>
        </w:rPr>
        <w:t xml:space="preserve"> </w:t>
      </w:r>
      <w:r w:rsidRPr="00820C4F">
        <w:rPr>
          <w:rFonts w:asciiTheme="minorBidi" w:eastAsia="Cordia New" w:hAnsiTheme="minorBidi" w:cs="Cordia New" w:hint="cs"/>
          <w:color w:val="000000"/>
          <w:sz w:val="28"/>
          <w:szCs w:val="28"/>
          <w:cs/>
        </w:rPr>
        <w:t>เน้นการลงทุนในธุรกิจคาร์บอนต่ำ</w:t>
      </w:r>
      <w:r w:rsidRPr="00820C4F">
        <w:rPr>
          <w:rFonts w:asciiTheme="minorBidi" w:eastAsia="Cordia New" w:hAnsiTheme="minorBidi" w:cs="Cordia New"/>
          <w:color w:val="000000"/>
          <w:sz w:val="28"/>
          <w:szCs w:val="28"/>
          <w:cs/>
        </w:rPr>
        <w:t xml:space="preserve"> </w:t>
      </w:r>
      <w:r w:rsidRPr="00820C4F">
        <w:rPr>
          <w:rFonts w:asciiTheme="minorBidi" w:eastAsia="Cordia New" w:hAnsiTheme="minorBidi" w:cs="Cordia New" w:hint="cs"/>
          <w:color w:val="000000"/>
          <w:sz w:val="28"/>
          <w:szCs w:val="28"/>
          <w:cs/>
        </w:rPr>
        <w:t>ที่นอกจากจะช่วยเสริมสร้างความแข็งแกร่งให้กับธุรกิจของกลุ่ม</w:t>
      </w:r>
      <w:r w:rsidRPr="00820C4F">
        <w:rPr>
          <w:rFonts w:asciiTheme="minorBidi" w:eastAsia="Cordia New" w:hAnsiTheme="minorBidi" w:cs="Cordia New"/>
          <w:color w:val="000000"/>
          <w:sz w:val="28"/>
          <w:szCs w:val="28"/>
          <w:cs/>
        </w:rPr>
        <w:t xml:space="preserve"> </w:t>
      </w:r>
      <w:r w:rsidRPr="00820C4F">
        <w:rPr>
          <w:rFonts w:asciiTheme="minorBidi" w:eastAsia="Cordia New" w:hAnsiTheme="minorBidi" w:cs="Cordia New" w:hint="cs"/>
          <w:color w:val="000000"/>
          <w:sz w:val="28"/>
          <w:szCs w:val="28"/>
          <w:cs/>
        </w:rPr>
        <w:t>ปตท</w:t>
      </w:r>
      <w:r w:rsidRPr="00820C4F">
        <w:rPr>
          <w:rFonts w:asciiTheme="minorBidi" w:eastAsia="Cordia New" w:hAnsiTheme="minorBidi" w:cs="Cordia New"/>
          <w:color w:val="000000"/>
          <w:sz w:val="28"/>
          <w:szCs w:val="28"/>
          <w:cs/>
        </w:rPr>
        <w:t xml:space="preserve">. </w:t>
      </w:r>
      <w:r w:rsidRPr="00820C4F">
        <w:rPr>
          <w:rFonts w:asciiTheme="minorBidi" w:eastAsia="Cordia New" w:hAnsiTheme="minorBidi" w:cs="Cordia New" w:hint="cs"/>
          <w:color w:val="000000"/>
          <w:sz w:val="28"/>
          <w:szCs w:val="28"/>
          <w:cs/>
        </w:rPr>
        <w:t>และขับเคลื่อนการเติบโตทางเศรษฐกิจที่มั่นคงให้กับประเทศไทยแล้ว</w:t>
      </w:r>
      <w:r w:rsidRPr="00820C4F">
        <w:rPr>
          <w:rFonts w:asciiTheme="minorBidi" w:eastAsia="Cordia New" w:hAnsiTheme="minorBidi" w:cs="Cordia New"/>
          <w:color w:val="000000"/>
          <w:sz w:val="28"/>
          <w:szCs w:val="28"/>
          <w:cs/>
        </w:rPr>
        <w:t xml:space="preserve"> </w:t>
      </w:r>
      <w:r w:rsidRPr="00820C4F">
        <w:rPr>
          <w:rFonts w:asciiTheme="minorBidi" w:eastAsia="Cordia New" w:hAnsiTheme="minorBidi" w:cs="Cordia New" w:hint="cs"/>
          <w:color w:val="000000"/>
          <w:sz w:val="28"/>
          <w:szCs w:val="28"/>
          <w:cs/>
        </w:rPr>
        <w:t>ยังช่วยสนับสนุนให้กลุ่ม</w:t>
      </w:r>
      <w:r w:rsidRPr="00820C4F">
        <w:rPr>
          <w:rFonts w:asciiTheme="minorBidi" w:eastAsia="Cordia New" w:hAnsiTheme="minorBidi" w:cs="Cordia New"/>
          <w:color w:val="000000"/>
          <w:sz w:val="28"/>
          <w:szCs w:val="28"/>
          <w:cs/>
        </w:rPr>
        <w:t xml:space="preserve"> </w:t>
      </w:r>
      <w:r w:rsidRPr="00820C4F">
        <w:rPr>
          <w:rFonts w:asciiTheme="minorBidi" w:eastAsia="Cordia New" w:hAnsiTheme="minorBidi" w:cs="Cordia New" w:hint="cs"/>
          <w:color w:val="000000"/>
          <w:sz w:val="28"/>
          <w:szCs w:val="28"/>
          <w:cs/>
        </w:rPr>
        <w:t>ปตท</w:t>
      </w:r>
      <w:r w:rsidRPr="00820C4F">
        <w:rPr>
          <w:rFonts w:asciiTheme="minorBidi" w:eastAsia="Cordia New" w:hAnsiTheme="minorBidi" w:cs="Cordia New"/>
          <w:color w:val="000000"/>
          <w:sz w:val="28"/>
          <w:szCs w:val="28"/>
          <w:cs/>
        </w:rPr>
        <w:t xml:space="preserve">. </w:t>
      </w:r>
      <w:r w:rsidRPr="00820C4F">
        <w:rPr>
          <w:rFonts w:asciiTheme="minorBidi" w:eastAsia="Cordia New" w:hAnsiTheme="minorBidi" w:cs="Cordia New" w:hint="cs"/>
          <w:color w:val="000000"/>
          <w:sz w:val="28"/>
          <w:szCs w:val="28"/>
          <w:cs/>
        </w:rPr>
        <w:t>บรรลุเป้าหมายความเป็นกลางทางคาร์บอน</w:t>
      </w:r>
      <w:r w:rsidRPr="00820C4F">
        <w:rPr>
          <w:rFonts w:asciiTheme="minorBidi" w:eastAsia="Cordia New" w:hAnsiTheme="minorBidi" w:cs="Cordia New"/>
          <w:color w:val="000000"/>
          <w:sz w:val="28"/>
          <w:szCs w:val="28"/>
          <w:cs/>
        </w:rPr>
        <w:t xml:space="preserve"> (</w:t>
      </w:r>
      <w:r w:rsidRPr="00820C4F">
        <w:rPr>
          <w:rFonts w:asciiTheme="minorBidi" w:eastAsia="Cordia New" w:hAnsiTheme="minorBidi" w:cs="Cordia New"/>
          <w:color w:val="000000"/>
          <w:sz w:val="28"/>
          <w:szCs w:val="28"/>
        </w:rPr>
        <w:t xml:space="preserve">Carbon Neutrality) </w:t>
      </w:r>
      <w:r w:rsidRPr="00820C4F">
        <w:rPr>
          <w:rFonts w:asciiTheme="minorBidi" w:eastAsia="Cordia New" w:hAnsiTheme="minorBidi" w:cs="Cordia New" w:hint="cs"/>
          <w:color w:val="000000"/>
          <w:sz w:val="28"/>
          <w:szCs w:val="28"/>
          <w:cs/>
        </w:rPr>
        <w:t>ภายในปี</w:t>
      </w:r>
      <w:r w:rsidRPr="00820C4F">
        <w:rPr>
          <w:rFonts w:asciiTheme="minorBidi" w:eastAsia="Cordia New" w:hAnsiTheme="minorBidi" w:cs="Cordia New"/>
          <w:color w:val="000000"/>
          <w:sz w:val="28"/>
          <w:szCs w:val="28"/>
          <w:cs/>
        </w:rPr>
        <w:t xml:space="preserve"> 2040 </w:t>
      </w:r>
      <w:r w:rsidRPr="00820C4F">
        <w:rPr>
          <w:rFonts w:asciiTheme="minorBidi" w:eastAsia="Cordia New" w:hAnsiTheme="minorBidi" w:cs="Cordia New" w:hint="cs"/>
          <w:color w:val="000000"/>
          <w:sz w:val="28"/>
          <w:szCs w:val="28"/>
          <w:cs/>
        </w:rPr>
        <w:t>และลดการปล่อยก๊าซเรือนกระจกสุทธิเป็นศูนย์</w:t>
      </w:r>
      <w:r w:rsidRPr="00820C4F">
        <w:rPr>
          <w:rFonts w:asciiTheme="minorBidi" w:eastAsia="Cordia New" w:hAnsiTheme="minorBidi" w:cs="Cordia New"/>
          <w:color w:val="000000"/>
          <w:sz w:val="28"/>
          <w:szCs w:val="28"/>
          <w:cs/>
        </w:rPr>
        <w:t xml:space="preserve"> (</w:t>
      </w:r>
      <w:r w:rsidRPr="00820C4F">
        <w:rPr>
          <w:rFonts w:asciiTheme="minorBidi" w:eastAsia="Cordia New" w:hAnsiTheme="minorBidi" w:cs="Cordia New"/>
          <w:color w:val="000000"/>
          <w:sz w:val="28"/>
          <w:szCs w:val="28"/>
        </w:rPr>
        <w:t xml:space="preserve">Net Zero Emissions) </w:t>
      </w:r>
      <w:r w:rsidRPr="00820C4F">
        <w:rPr>
          <w:rFonts w:asciiTheme="minorBidi" w:eastAsia="Cordia New" w:hAnsiTheme="minorBidi" w:cs="Cordia New" w:hint="cs"/>
          <w:color w:val="000000"/>
          <w:sz w:val="28"/>
          <w:szCs w:val="28"/>
          <w:cs/>
        </w:rPr>
        <w:t>ภายในปี</w:t>
      </w:r>
      <w:r w:rsidRPr="00820C4F">
        <w:rPr>
          <w:rFonts w:asciiTheme="minorBidi" w:eastAsia="Cordia New" w:hAnsiTheme="minorBidi" w:cs="Cordia New"/>
          <w:color w:val="000000"/>
          <w:sz w:val="28"/>
          <w:szCs w:val="28"/>
          <w:cs/>
        </w:rPr>
        <w:t xml:space="preserve"> 2050 </w:t>
      </w:r>
      <w:r w:rsidRPr="00820C4F">
        <w:rPr>
          <w:rFonts w:asciiTheme="minorBidi" w:eastAsia="Cordia New" w:hAnsiTheme="minorBidi" w:cs="Cordia New" w:hint="cs"/>
          <w:color w:val="000000"/>
          <w:sz w:val="28"/>
          <w:szCs w:val="28"/>
          <w:cs/>
        </w:rPr>
        <w:t>พร้อมจุดพลังขับเคลื่อนประเทศไทยให้ก้าวสู่การเป็นสังคมคาร์บอนต่ำ</w:t>
      </w:r>
      <w:r w:rsidRPr="00820C4F">
        <w:rPr>
          <w:rFonts w:asciiTheme="minorBidi" w:eastAsia="Cordia New" w:hAnsiTheme="minorBidi" w:cs="Cordia New"/>
          <w:color w:val="000000"/>
          <w:sz w:val="28"/>
          <w:szCs w:val="28"/>
          <w:cs/>
        </w:rPr>
        <w:t xml:space="preserve"> </w:t>
      </w:r>
      <w:r w:rsidRPr="00820C4F">
        <w:rPr>
          <w:rFonts w:asciiTheme="minorBidi" w:eastAsia="Cordia New" w:hAnsiTheme="minorBidi" w:cs="Cordia New" w:hint="cs"/>
          <w:color w:val="000000"/>
          <w:sz w:val="28"/>
          <w:szCs w:val="28"/>
          <w:cs/>
        </w:rPr>
        <w:t>ยกระดับคุณภาพชีวิตที่ดีให้กับคนไทยได้อย่างยั่งยืนต่อไปในอนาคต</w:t>
      </w:r>
    </w:p>
    <w:p w14:paraId="201E1392" w14:textId="77777777" w:rsidR="00416DC1" w:rsidRPr="000722F7" w:rsidRDefault="00613362" w:rsidP="00416DC1">
      <w:pPr>
        <w:spacing w:after="0" w:line="240" w:lineRule="auto"/>
        <w:ind w:left="-142" w:right="-306" w:firstLine="709"/>
        <w:jc w:val="thaiDistribute"/>
        <w:rPr>
          <w:rFonts w:asciiTheme="minorBidi" w:eastAsia="Cordia New" w:hAnsiTheme="minorBidi" w:cstheme="minorBidi"/>
          <w:sz w:val="28"/>
          <w:szCs w:val="28"/>
        </w:rPr>
      </w:pPr>
      <w:r w:rsidRPr="00870093">
        <w:rPr>
          <w:rFonts w:asciiTheme="minorBidi" w:eastAsia="Cordia New" w:hAnsiTheme="minorBidi" w:cstheme="minorBidi"/>
          <w:b/>
          <w:bCs/>
          <w:sz w:val="28"/>
          <w:szCs w:val="28"/>
          <w:cs/>
        </w:rPr>
        <w:t xml:space="preserve">นายมนตรี ลาวัลย์ชัยกุล ประธานเจ้าหน้าที่บริหาร บริษัท ปตท.สำรวจและผลิตปิโตรเลียม จำกัด (มหาชน) </w:t>
      </w:r>
    </w:p>
    <w:p w14:paraId="077EA21E" w14:textId="77777777" w:rsidR="00416DC1" w:rsidRDefault="00416DC1" w:rsidP="00274A4D">
      <w:pPr>
        <w:spacing w:after="0" w:line="240" w:lineRule="auto"/>
        <w:ind w:left="-142" w:right="-306"/>
        <w:jc w:val="thaiDistribute"/>
        <w:rPr>
          <w:rFonts w:asciiTheme="minorBidi" w:eastAsia="Cordia New" w:hAnsiTheme="minorBidi" w:cstheme="minorBidi"/>
          <w:color w:val="000000"/>
          <w:sz w:val="28"/>
          <w:szCs w:val="28"/>
        </w:rPr>
      </w:pPr>
      <w:r w:rsidRPr="00274A4D">
        <w:rPr>
          <w:rFonts w:asciiTheme="minorBidi" w:eastAsia="Cordia New" w:hAnsiTheme="minorBidi" w:cstheme="minorBidi"/>
          <w:sz w:val="28"/>
          <w:szCs w:val="28"/>
          <w:cs/>
        </w:rPr>
        <w:t xml:space="preserve">เปิดเผยว่า ปตท.สผ. ยังคงเดินหน้าสร้างการเติบโตอย่างยั่งยืนตามแผนกลยุทธ์ </w:t>
      </w:r>
      <w:r w:rsidRPr="00274A4D">
        <w:rPr>
          <w:rFonts w:asciiTheme="minorBidi" w:eastAsia="Cordia New" w:hAnsiTheme="minorBidi" w:cstheme="minorBidi" w:hint="cs"/>
          <w:sz w:val="28"/>
          <w:szCs w:val="28"/>
          <w:cs/>
        </w:rPr>
        <w:t>โดยการขับเคลื่อนธุรกิจหลักด้านการสำรวจและผลิตปิโตรเลียมเพื่อสร้างความมั่นคงทางพลังงานควบคู่กับการ</w:t>
      </w:r>
      <w:r w:rsidRPr="00274A4D">
        <w:rPr>
          <w:rFonts w:asciiTheme="minorBidi" w:eastAsia="Cordia New" w:hAnsiTheme="minorBidi" w:cstheme="minorBidi"/>
          <w:sz w:val="28"/>
          <w:szCs w:val="28"/>
          <w:cs/>
        </w:rPr>
        <w:t xml:space="preserve">ลดการปล่อยก๊าซเรือนกระจก </w:t>
      </w:r>
      <w:r w:rsidRPr="00274A4D">
        <w:rPr>
          <w:rFonts w:asciiTheme="minorBidi" w:eastAsia="Cordia New" w:hAnsiTheme="minorBidi" w:cstheme="minorBidi" w:hint="cs"/>
          <w:color w:val="000000"/>
          <w:sz w:val="28"/>
          <w:szCs w:val="28"/>
          <w:cs/>
        </w:rPr>
        <w:t>โดย</w:t>
      </w:r>
      <w:r w:rsidRPr="00274A4D">
        <w:rPr>
          <w:rFonts w:asciiTheme="minorBidi" w:eastAsia="Cordia New" w:hAnsiTheme="minorBidi" w:cstheme="minorBidi"/>
          <w:color w:val="000000"/>
          <w:sz w:val="28"/>
          <w:szCs w:val="28"/>
          <w:cs/>
        </w:rPr>
        <w:t>การบริหารจัดการการลงทุนใน</w:t>
      </w:r>
      <w:r w:rsidRPr="00274A4D">
        <w:rPr>
          <w:rFonts w:asciiTheme="minorBidi" w:eastAsia="Cordia New" w:hAnsiTheme="minorBidi" w:cstheme="minorBidi"/>
          <w:color w:val="000000"/>
          <w:sz w:val="28"/>
          <w:szCs w:val="28"/>
          <w:cs/>
        </w:rPr>
        <w:lastRenderedPageBreak/>
        <w:t xml:space="preserve">โครงการสำรวจและผลิตปิโตรเลียมที่มีคาร์บอนตํ่า การพัฒนาเทคโนโลยีเพื่อลดการปล่อยก๊าซเรือนกระจกจากกระบวนการผลิต เช่น การดักจับและกักเก็บก๊าซคาร์บอนไดออกไซด์ หรือ </w:t>
      </w:r>
      <w:r w:rsidRPr="00274A4D">
        <w:rPr>
          <w:rFonts w:asciiTheme="minorBidi" w:eastAsia="Cordia New" w:hAnsiTheme="minorBidi" w:cstheme="minorBidi"/>
          <w:color w:val="000000"/>
          <w:sz w:val="28"/>
          <w:szCs w:val="28"/>
        </w:rPr>
        <w:t xml:space="preserve">CCS </w:t>
      </w:r>
      <w:r w:rsidRPr="00274A4D">
        <w:rPr>
          <w:rFonts w:asciiTheme="minorBidi" w:eastAsia="Cordia New" w:hAnsiTheme="minorBidi" w:cstheme="minorBidi"/>
          <w:color w:val="000000"/>
          <w:sz w:val="28"/>
          <w:szCs w:val="28"/>
          <w:cs/>
        </w:rPr>
        <w:t>(</w:t>
      </w:r>
      <w:r w:rsidRPr="00274A4D">
        <w:rPr>
          <w:rFonts w:asciiTheme="minorBidi" w:eastAsia="Cordia New" w:hAnsiTheme="minorBidi" w:cstheme="minorBidi"/>
          <w:color w:val="000000"/>
          <w:sz w:val="28"/>
          <w:szCs w:val="28"/>
        </w:rPr>
        <w:t>Carbon Capture and Storage</w:t>
      </w:r>
      <w:r w:rsidRPr="00274A4D">
        <w:rPr>
          <w:rFonts w:asciiTheme="minorBidi" w:eastAsia="Cordia New" w:hAnsiTheme="minorBidi" w:cstheme="minorBidi"/>
          <w:color w:val="000000"/>
          <w:sz w:val="28"/>
          <w:szCs w:val="28"/>
          <w:cs/>
        </w:rPr>
        <w:t xml:space="preserve">) </w:t>
      </w:r>
      <w:r w:rsidRPr="00274A4D">
        <w:rPr>
          <w:rFonts w:asciiTheme="minorBidi" w:eastAsia="Cordia New" w:hAnsiTheme="minorBidi" w:cstheme="minorBidi" w:hint="cs"/>
          <w:color w:val="000000"/>
          <w:sz w:val="28"/>
          <w:szCs w:val="28"/>
          <w:cs/>
        </w:rPr>
        <w:t>และ</w:t>
      </w:r>
      <w:r w:rsidRPr="00274A4D">
        <w:rPr>
          <w:rFonts w:asciiTheme="minorBidi" w:eastAsia="Cordia New" w:hAnsiTheme="minorBidi" w:cstheme="minorBidi"/>
          <w:color w:val="000000"/>
          <w:sz w:val="28"/>
          <w:szCs w:val="28"/>
          <w:cs/>
        </w:rPr>
        <w:t>การชดเชยการปล่อยก๊าซเรือนกระจก</w:t>
      </w:r>
      <w:r w:rsidRPr="00274A4D">
        <w:rPr>
          <w:rFonts w:asciiTheme="minorBidi" w:eastAsia="Cordia New" w:hAnsiTheme="minorBidi" w:cstheme="minorBidi" w:hint="cs"/>
          <w:color w:val="000000"/>
          <w:sz w:val="28"/>
          <w:szCs w:val="28"/>
          <w:cs/>
        </w:rPr>
        <w:t>โดยการปลูกและบำรุงรักษาป่าชายเลนและป่าบก รวมทั้ง การ</w:t>
      </w:r>
      <w:r w:rsidRPr="00274A4D">
        <w:rPr>
          <w:rFonts w:asciiTheme="minorBidi" w:eastAsia="Cordia New" w:hAnsiTheme="minorBidi" w:cstheme="minorBidi" w:hint="cs"/>
          <w:sz w:val="28"/>
          <w:szCs w:val="28"/>
          <w:cs/>
        </w:rPr>
        <w:t>ขยายการลงทุนไปสู่ธุรกิจพลังงานสะอาด เพื่อรองรับการเปลี่ยนผ่านด้านพลังงาน และ</w:t>
      </w:r>
      <w:r w:rsidRPr="00274A4D">
        <w:rPr>
          <w:rFonts w:asciiTheme="minorBidi" w:eastAsia="Cordia New" w:hAnsiTheme="minorBidi" w:cstheme="minorBidi" w:hint="cs"/>
          <w:color w:val="000000"/>
          <w:sz w:val="28"/>
          <w:szCs w:val="28"/>
          <w:cs/>
        </w:rPr>
        <w:t>เพื่อ</w:t>
      </w:r>
      <w:r w:rsidRPr="00274A4D">
        <w:rPr>
          <w:rFonts w:asciiTheme="minorBidi" w:eastAsia="Cordia New" w:hAnsiTheme="minorBidi" w:cstheme="minorBidi"/>
          <w:color w:val="000000"/>
          <w:sz w:val="28"/>
          <w:szCs w:val="28"/>
          <w:cs/>
        </w:rPr>
        <w:t xml:space="preserve">เป้าหมายการปล่อยก๊าซเรือนกระจกสุทธิเป็นศูนย์ในปี </w:t>
      </w:r>
      <w:r w:rsidRPr="00274A4D">
        <w:rPr>
          <w:rFonts w:asciiTheme="minorBidi" w:eastAsia="Cordia New" w:hAnsiTheme="minorBidi" w:cstheme="minorBidi"/>
          <w:color w:val="000000"/>
          <w:sz w:val="28"/>
          <w:szCs w:val="28"/>
        </w:rPr>
        <w:t>2050</w:t>
      </w:r>
      <w:r w:rsidRPr="00274A4D">
        <w:rPr>
          <w:rFonts w:asciiTheme="minorBidi" w:eastAsia="Cordia New" w:hAnsiTheme="minorBidi" w:cstheme="minorBidi" w:hint="cs"/>
          <w:color w:val="000000"/>
          <w:sz w:val="28"/>
          <w:szCs w:val="28"/>
          <w:cs/>
        </w:rPr>
        <w:t xml:space="preserve"> ด้วย ซึ่ง</w:t>
      </w:r>
      <w:r w:rsidRPr="00274A4D">
        <w:rPr>
          <w:rFonts w:asciiTheme="minorBidi" w:eastAsia="Cordia New" w:hAnsiTheme="minorBidi" w:cstheme="minorBidi"/>
          <w:color w:val="000000"/>
          <w:sz w:val="28"/>
          <w:szCs w:val="28"/>
          <w:cs/>
        </w:rPr>
        <w:t>การลงทุนเพื่อบริหารสภาพคล่อง</w:t>
      </w:r>
      <w:r w:rsidRPr="00274A4D">
        <w:rPr>
          <w:rFonts w:asciiTheme="minorBidi" w:eastAsia="Cordia New" w:hAnsiTheme="minorBidi" w:cstheme="minorBidi" w:hint="cs"/>
          <w:color w:val="000000"/>
          <w:sz w:val="28"/>
          <w:szCs w:val="28"/>
          <w:cs/>
        </w:rPr>
        <w:t>ใน</w:t>
      </w:r>
      <w:r w:rsidRPr="00274A4D">
        <w:rPr>
          <w:rFonts w:asciiTheme="minorBidi" w:eastAsia="Cordia New" w:hAnsiTheme="minorBidi" w:cstheme="minorBidi"/>
          <w:color w:val="000000"/>
          <w:sz w:val="28"/>
          <w:szCs w:val="28"/>
          <w:cs/>
        </w:rPr>
        <w:t>ครั้งนี้</w:t>
      </w:r>
      <w:r w:rsidRPr="00274A4D">
        <w:rPr>
          <w:rFonts w:asciiTheme="minorBidi" w:eastAsia="Cordia New" w:hAnsiTheme="minorBidi" w:cstheme="minorBidi" w:hint="cs"/>
          <w:color w:val="000000"/>
          <w:sz w:val="28"/>
          <w:szCs w:val="28"/>
          <w:cs/>
        </w:rPr>
        <w:t xml:space="preserve"> นอกจากจะเป็น</w:t>
      </w:r>
      <w:r w:rsidRPr="00274A4D">
        <w:rPr>
          <w:rFonts w:asciiTheme="minorBidi" w:eastAsia="Cordia New" w:hAnsiTheme="minorBidi" w:cstheme="minorBidi"/>
          <w:color w:val="000000"/>
          <w:sz w:val="28"/>
          <w:szCs w:val="28"/>
          <w:cs/>
        </w:rPr>
        <w:t>การบริหารจัดการทางการเงิน</w:t>
      </w:r>
      <w:r w:rsidRPr="00274A4D">
        <w:rPr>
          <w:rFonts w:asciiTheme="minorBidi" w:eastAsia="Cordia New" w:hAnsiTheme="minorBidi" w:cstheme="minorBidi" w:hint="cs"/>
          <w:color w:val="000000"/>
          <w:sz w:val="28"/>
          <w:szCs w:val="28"/>
          <w:cs/>
        </w:rPr>
        <w:t>ให้เกิด</w:t>
      </w:r>
      <w:r w:rsidRPr="00274A4D">
        <w:rPr>
          <w:rFonts w:asciiTheme="minorBidi" w:eastAsia="Cordia New" w:hAnsiTheme="minorBidi" w:cstheme="minorBidi"/>
          <w:color w:val="000000"/>
          <w:sz w:val="28"/>
          <w:szCs w:val="28"/>
          <w:cs/>
        </w:rPr>
        <w:t>ประสิทธิภาพสูงสุด</w:t>
      </w:r>
      <w:r w:rsidRPr="00274A4D">
        <w:rPr>
          <w:rFonts w:asciiTheme="minorBidi" w:eastAsia="Cordia New" w:hAnsiTheme="minorBidi" w:cstheme="minorBidi" w:hint="cs"/>
          <w:color w:val="000000"/>
          <w:sz w:val="28"/>
          <w:szCs w:val="28"/>
          <w:cs/>
        </w:rPr>
        <w:t>แล้ว ยังสอดคล้องกับนโยบายของปตท.สผ. ด้านการดูแล</w:t>
      </w:r>
      <w:r w:rsidRPr="00274A4D">
        <w:rPr>
          <w:rFonts w:asciiTheme="minorBidi" w:eastAsia="Cordia New" w:hAnsiTheme="minorBidi" w:cstheme="minorBidi"/>
          <w:color w:val="000000"/>
          <w:sz w:val="28"/>
          <w:szCs w:val="28"/>
          <w:cs/>
        </w:rPr>
        <w:t>สิ่งแวดล้อม สังคม</w:t>
      </w:r>
      <w:r w:rsidRPr="00274A4D">
        <w:rPr>
          <w:rFonts w:asciiTheme="minorBidi" w:eastAsia="Cordia New" w:hAnsiTheme="minorBidi" w:cstheme="minorBidi" w:hint="cs"/>
          <w:color w:val="000000"/>
          <w:sz w:val="28"/>
          <w:szCs w:val="28"/>
          <w:cs/>
        </w:rPr>
        <w:t xml:space="preserve"> </w:t>
      </w:r>
      <w:r w:rsidRPr="00274A4D">
        <w:rPr>
          <w:rFonts w:asciiTheme="minorBidi" w:eastAsia="Cordia New" w:hAnsiTheme="minorBidi" w:cstheme="minorBidi"/>
          <w:color w:val="000000"/>
          <w:sz w:val="28"/>
          <w:szCs w:val="28"/>
          <w:cs/>
        </w:rPr>
        <w:t>และธรรมาภิบาล (</w:t>
      </w:r>
      <w:r w:rsidRPr="00274A4D">
        <w:rPr>
          <w:rFonts w:asciiTheme="minorBidi" w:eastAsia="Cordia New" w:hAnsiTheme="minorBidi" w:cstheme="minorBidi"/>
          <w:color w:val="000000"/>
          <w:sz w:val="28"/>
          <w:szCs w:val="28"/>
        </w:rPr>
        <w:t>ESG</w:t>
      </w:r>
      <w:r w:rsidRPr="00274A4D">
        <w:rPr>
          <w:rFonts w:asciiTheme="minorBidi" w:eastAsia="Cordia New" w:hAnsiTheme="minorBidi" w:cstheme="minorBidi"/>
          <w:color w:val="000000"/>
          <w:sz w:val="28"/>
          <w:szCs w:val="28"/>
          <w:cs/>
        </w:rPr>
        <w:t xml:space="preserve">) </w:t>
      </w:r>
      <w:r w:rsidRPr="00274A4D">
        <w:rPr>
          <w:rFonts w:asciiTheme="minorBidi" w:eastAsia="Cordia New" w:hAnsiTheme="minorBidi" w:cstheme="minorBidi" w:hint="cs"/>
          <w:color w:val="000000"/>
          <w:sz w:val="28"/>
          <w:szCs w:val="28"/>
          <w:cs/>
        </w:rPr>
        <w:t>รวมทั้ง ยังเป็นการสนับสนุนเป้าหมายการพัฒนาที่ยั่งยืนขององค์การสหประชาชาติ (</w:t>
      </w:r>
      <w:r w:rsidRPr="00274A4D">
        <w:rPr>
          <w:rFonts w:asciiTheme="minorBidi" w:eastAsia="Cordia New" w:hAnsiTheme="minorBidi" w:cstheme="minorBidi"/>
          <w:color w:val="000000"/>
          <w:sz w:val="28"/>
          <w:szCs w:val="28"/>
        </w:rPr>
        <w:t>UN SDGs</w:t>
      </w:r>
      <w:r w:rsidRPr="00274A4D">
        <w:rPr>
          <w:rFonts w:asciiTheme="minorBidi" w:eastAsia="Cordia New" w:hAnsiTheme="minorBidi" w:cstheme="minorBidi" w:hint="cs"/>
          <w:color w:val="000000"/>
          <w:sz w:val="28"/>
          <w:szCs w:val="28"/>
          <w:cs/>
        </w:rPr>
        <w:t xml:space="preserve">) </w:t>
      </w:r>
      <w:r w:rsidRPr="00274A4D">
        <w:rPr>
          <w:rFonts w:asciiTheme="minorBidi" w:eastAsia="Cordia New" w:hAnsiTheme="minorBidi" w:cstheme="minorBidi"/>
          <w:color w:val="000000"/>
          <w:sz w:val="28"/>
          <w:szCs w:val="28"/>
          <w:cs/>
        </w:rPr>
        <w:t xml:space="preserve">ที่เกี่ยวข้องโดยตรงกับการดำเนินธุรกิจของบริษัท </w:t>
      </w:r>
      <w:r w:rsidRPr="00274A4D">
        <w:rPr>
          <w:rFonts w:asciiTheme="minorBidi" w:eastAsia="Cordia New" w:hAnsiTheme="minorBidi" w:cstheme="minorBidi" w:hint="cs"/>
          <w:color w:val="000000"/>
          <w:sz w:val="28"/>
          <w:szCs w:val="28"/>
          <w:cs/>
        </w:rPr>
        <w:t>เพื่อสร้างการเติบโตอย่างยั่งยืนร่วมกัน</w:t>
      </w:r>
      <w:r w:rsidRPr="00274A4D">
        <w:rPr>
          <w:rFonts w:asciiTheme="minorBidi" w:eastAsia="Cordia New" w:hAnsiTheme="minorBidi" w:cstheme="minorBidi"/>
          <w:color w:val="000000"/>
          <w:sz w:val="28"/>
          <w:szCs w:val="28"/>
          <w:cs/>
        </w:rPr>
        <w:t>อีกด้วย</w:t>
      </w:r>
    </w:p>
    <w:p w14:paraId="7CB6F963" w14:textId="33D90224" w:rsidR="0049543B" w:rsidRPr="0069199E" w:rsidRDefault="0049543B" w:rsidP="00274A4D">
      <w:pPr>
        <w:spacing w:after="0" w:line="240" w:lineRule="auto"/>
        <w:ind w:left="-142" w:right="-306" w:firstLine="709"/>
        <w:jc w:val="thaiDistribute"/>
        <w:rPr>
          <w:rFonts w:asciiTheme="minorBidi" w:eastAsia="Cordia New" w:hAnsiTheme="minorBidi" w:cstheme="minorBidi"/>
          <w:sz w:val="28"/>
          <w:szCs w:val="28"/>
        </w:rPr>
      </w:pPr>
      <w:r w:rsidRPr="0069199E">
        <w:rPr>
          <w:rFonts w:asciiTheme="minorBidi" w:eastAsia="Cordia New" w:hAnsiTheme="minorBidi" w:cstheme="minorBidi"/>
          <w:b/>
          <w:bCs/>
          <w:sz w:val="28"/>
          <w:szCs w:val="28"/>
          <w:cs/>
        </w:rPr>
        <w:t xml:space="preserve">นายผยง ศรีวณิช กรรมการผู้จัดการใหญ่ ธนาคารกรุงไทย </w:t>
      </w:r>
      <w:r w:rsidRPr="0069199E">
        <w:rPr>
          <w:rFonts w:asciiTheme="minorBidi" w:eastAsia="Cordia New" w:hAnsiTheme="minorBidi" w:cstheme="minorBidi"/>
          <w:sz w:val="28"/>
          <w:szCs w:val="28"/>
          <w:cs/>
        </w:rPr>
        <w:t xml:space="preserve">เปิดเผยว่า ในฐานะธนาคารพาณิชย์ชั้นนำของประเทศ </w:t>
      </w:r>
      <w:r w:rsidRPr="0069199E">
        <w:rPr>
          <w:rFonts w:asciiTheme="minorBidi" w:hAnsiTheme="minorBidi" w:cstheme="minorBidi"/>
          <w:sz w:val="28"/>
          <w:szCs w:val="28"/>
          <w:cs/>
        </w:rPr>
        <w:t xml:space="preserve">ธนาคารมุ่งมั่นนำนวัตกรรมและเทคโนโลยีทางการเงินมาพัฒนาผลิตภัณฑ์และบริการทางการเงิน เพื่อตอบโจทย์ลูกค้าทุกกลุ่ม </w:t>
      </w:r>
      <w:r w:rsidRPr="0069199E">
        <w:rPr>
          <w:rFonts w:asciiTheme="minorBidi" w:eastAsia="Cordia New" w:hAnsiTheme="minorBidi" w:cstheme="minorBidi"/>
          <w:sz w:val="28"/>
          <w:szCs w:val="28"/>
          <w:cs/>
        </w:rPr>
        <w:t>สนับสนุนการทำธุรกิจที่เป็นมิตรกับสิ่งแวดล้อม ลดปัญหาโลกร้อน และขับเคลื่อนประเทศให้บรรลุเป้าหมายการลดก๊าซเรือนกระจก (</w:t>
      </w:r>
      <w:r w:rsidRPr="0069199E">
        <w:rPr>
          <w:rFonts w:asciiTheme="minorBidi" w:eastAsia="Cordia New" w:hAnsiTheme="minorBidi" w:cstheme="minorBidi"/>
          <w:sz w:val="28"/>
          <w:szCs w:val="28"/>
        </w:rPr>
        <w:t>Net Zero Emission</w:t>
      </w:r>
      <w:r w:rsidRPr="0069199E">
        <w:rPr>
          <w:rFonts w:asciiTheme="minorBidi" w:eastAsia="Cordia New" w:hAnsiTheme="minorBidi" w:cstheme="minorBidi"/>
          <w:sz w:val="28"/>
          <w:szCs w:val="28"/>
          <w:cs/>
        </w:rPr>
        <w:t>) ภายใต้แนวคิด “</w:t>
      </w:r>
      <w:r w:rsidRPr="0069199E">
        <w:rPr>
          <w:rFonts w:asciiTheme="minorBidi" w:eastAsia="Cordia New" w:hAnsiTheme="minorBidi" w:cstheme="minorBidi"/>
          <w:b/>
          <w:bCs/>
          <w:sz w:val="28"/>
          <w:szCs w:val="28"/>
          <w:cs/>
        </w:rPr>
        <w:t>นวัตกรรมสร้างคุณค่า ตอบโจทย์ลูกค้า สู่ความยั่งยืน”</w:t>
      </w:r>
      <w:r w:rsidRPr="0069199E">
        <w:rPr>
          <w:rFonts w:asciiTheme="minorBidi" w:eastAsia="Cordia New" w:hAnsiTheme="minorBidi" w:cstheme="minorBidi"/>
          <w:sz w:val="28"/>
          <w:szCs w:val="28"/>
          <w:cs/>
        </w:rPr>
        <w:t xml:space="preserve"> โดยยึดหลักการให้ความสำคัญกับสิ่งแวดล้อม สังคม และธรรมาภิบาล (</w:t>
      </w:r>
      <w:r w:rsidRPr="0069199E">
        <w:rPr>
          <w:rFonts w:asciiTheme="minorBidi" w:eastAsia="Cordia New" w:hAnsiTheme="minorBidi" w:cstheme="minorBidi"/>
          <w:sz w:val="28"/>
          <w:szCs w:val="28"/>
        </w:rPr>
        <w:t>ESG</w:t>
      </w:r>
      <w:r w:rsidRPr="0069199E">
        <w:rPr>
          <w:rFonts w:asciiTheme="minorBidi" w:eastAsia="Cordia New" w:hAnsiTheme="minorBidi" w:cstheme="minorBidi"/>
          <w:sz w:val="28"/>
          <w:szCs w:val="28"/>
          <w:cs/>
        </w:rPr>
        <w:t>) ตอบโจทย์เป้าหมายการพัฒนาอย่างยั่งยืน (</w:t>
      </w:r>
      <w:r w:rsidRPr="0069199E">
        <w:rPr>
          <w:rFonts w:asciiTheme="minorBidi" w:eastAsia="Cordia New" w:hAnsiTheme="minorBidi" w:cstheme="minorBidi"/>
          <w:sz w:val="28"/>
          <w:szCs w:val="28"/>
        </w:rPr>
        <w:t>SDGs</w:t>
      </w:r>
      <w:r w:rsidRPr="0069199E">
        <w:rPr>
          <w:rFonts w:asciiTheme="minorBidi" w:eastAsia="Cordia New" w:hAnsiTheme="minorBidi" w:cstheme="minorBidi"/>
          <w:sz w:val="28"/>
          <w:szCs w:val="28"/>
          <w:cs/>
        </w:rPr>
        <w:t>) ของสหประชาชาติ</w:t>
      </w:r>
      <w:r w:rsidRPr="0069199E">
        <w:rPr>
          <w:rFonts w:asciiTheme="minorBidi" w:hAnsiTheme="minorBidi" w:cstheme="minorBidi"/>
          <w:sz w:val="28"/>
          <w:szCs w:val="28"/>
          <w:cs/>
        </w:rPr>
        <w:t xml:space="preserve">  โดยเมื่อเร็วๆ นี้ </w:t>
      </w:r>
      <w:r w:rsidRPr="0069199E">
        <w:rPr>
          <w:rFonts w:asciiTheme="minorBidi" w:hAnsiTheme="minorBidi" w:cstheme="minorBidi"/>
          <w:b/>
          <w:bCs/>
          <w:sz w:val="28"/>
          <w:szCs w:val="28"/>
          <w:cs/>
        </w:rPr>
        <w:t>ธนาคารได้จัดทำหลักเกณฑ์การจัดหาเงินและการปล่อยสินเชื่อเพื่อโครงการอนุรักษ์สิ่งแวดล้อม (</w:t>
      </w:r>
      <w:r w:rsidRPr="0069199E">
        <w:rPr>
          <w:rFonts w:asciiTheme="minorBidi" w:hAnsiTheme="minorBidi" w:cstheme="minorBidi"/>
          <w:b/>
          <w:sz w:val="28"/>
          <w:szCs w:val="28"/>
        </w:rPr>
        <w:t>Green Financing Framework</w:t>
      </w:r>
      <w:r w:rsidRPr="0069199E">
        <w:rPr>
          <w:rFonts w:asciiTheme="minorBidi" w:hAnsiTheme="minorBidi" w:cstheme="minorBidi"/>
          <w:b/>
          <w:bCs/>
          <w:sz w:val="28"/>
          <w:szCs w:val="28"/>
          <w:cs/>
        </w:rPr>
        <w:t>)</w:t>
      </w:r>
      <w:r w:rsidRPr="0069199E">
        <w:rPr>
          <w:rFonts w:asciiTheme="minorBidi" w:eastAsia="Cordia New" w:hAnsiTheme="minorBidi" w:cstheme="minorBidi"/>
          <w:sz w:val="28"/>
          <w:szCs w:val="28"/>
          <w:cs/>
        </w:rPr>
        <w:t xml:space="preserve"> </w:t>
      </w:r>
      <w:r w:rsidRPr="0069199E">
        <w:rPr>
          <w:rFonts w:asciiTheme="minorBidi" w:hAnsiTheme="minorBidi" w:cstheme="minorBidi"/>
          <w:sz w:val="28"/>
          <w:szCs w:val="28"/>
          <w:cs/>
        </w:rPr>
        <w:t xml:space="preserve">ตามมาตรฐานด้านการเงินเพื่อสิ่งแวดล้อมในระดับสากล เพื่อเป็นแนวปฏิบัติในการออกผลิตภัณฑ์ที่เป็นมิตรกับสิ่งแวดล้อมตั้งแต่ต้นน้ำถึงปลายน้ำแบบครบวงจร  </w:t>
      </w:r>
      <w:r w:rsidRPr="0069199E">
        <w:rPr>
          <w:rFonts w:asciiTheme="minorBidi" w:eastAsia="Cordia New" w:hAnsiTheme="minorBidi" w:cstheme="minorBidi"/>
          <w:sz w:val="28"/>
          <w:szCs w:val="28"/>
          <w:cs/>
        </w:rPr>
        <w:t xml:space="preserve">สร้างมาตรฐานการให้บริการการเงินสีเขียวครบวงจร ครอบคลุมเงินฝาก สินเชื่อ และบริการทางการเงินอื่นๆ ที่สอดคล้องตามมาตรฐานสากล เพื่อขับเคลื่อนเศรษฐกิจและสังคมสู่ความยั่งยืน </w:t>
      </w:r>
    </w:p>
    <w:p w14:paraId="079BBD39" w14:textId="15228B75" w:rsidR="0049543B" w:rsidRPr="0049543B" w:rsidRDefault="0049543B" w:rsidP="0049543B">
      <w:pPr>
        <w:spacing w:before="240" w:line="240" w:lineRule="auto"/>
        <w:ind w:left="-142" w:right="-306" w:firstLine="862"/>
        <w:jc w:val="thaiDistribute"/>
        <w:rPr>
          <w:rFonts w:asciiTheme="minorBidi" w:hAnsiTheme="minorBidi" w:cstheme="minorBidi"/>
          <w:sz w:val="28"/>
          <w:szCs w:val="28"/>
        </w:rPr>
      </w:pPr>
      <w:r w:rsidRPr="0069199E">
        <w:rPr>
          <w:rFonts w:asciiTheme="minorBidi" w:hAnsiTheme="minorBidi" w:cstheme="minorBidi"/>
          <w:b/>
          <w:bCs/>
          <w:sz w:val="28"/>
          <w:szCs w:val="28"/>
          <w:cs/>
        </w:rPr>
        <w:t>“</w:t>
      </w:r>
      <w:r>
        <w:rPr>
          <w:rFonts w:asciiTheme="minorBidi" w:hAnsiTheme="minorBidi" w:cstheme="minorBidi" w:hint="cs"/>
          <w:sz w:val="28"/>
          <w:szCs w:val="28"/>
          <w:cs/>
        </w:rPr>
        <w:t>ธนาคารได้รับการสนับสนุนจาก ปตท.</w:t>
      </w:r>
      <w:r w:rsidR="00394091">
        <w:rPr>
          <w:rFonts w:asciiTheme="minorBidi" w:hAnsiTheme="minorBidi" w:cstheme="minorBidi" w:hint="cs"/>
          <w:sz w:val="28"/>
          <w:szCs w:val="28"/>
          <w:cs/>
        </w:rPr>
        <w:t xml:space="preserve"> และ ปตท.สผ.</w:t>
      </w:r>
      <w:r>
        <w:rPr>
          <w:rFonts w:asciiTheme="minorBidi" w:hAnsiTheme="minorBidi" w:cstheme="minorBidi" w:hint="cs"/>
          <w:sz w:val="28"/>
          <w:szCs w:val="28"/>
          <w:cs/>
        </w:rPr>
        <w:t xml:space="preserve"> เข้าดำเนิน</w:t>
      </w:r>
      <w:r w:rsidRPr="0069199E">
        <w:rPr>
          <w:rFonts w:asciiTheme="minorBidi" w:hAnsiTheme="minorBidi" w:cstheme="minorBidi"/>
          <w:sz w:val="28"/>
          <w:szCs w:val="28"/>
          <w:cs/>
        </w:rPr>
        <w:t>โครงการลงทุนเพื่อบริหารสภาพคล่องที่</w:t>
      </w:r>
      <w:r>
        <w:rPr>
          <w:rFonts w:asciiTheme="minorBidi" w:hAnsiTheme="minorBidi" w:cstheme="minorBidi" w:hint="cs"/>
          <w:sz w:val="28"/>
          <w:szCs w:val="28"/>
          <w:cs/>
        </w:rPr>
        <w:t>ครอบคลุม</w:t>
      </w:r>
      <w:r w:rsidRPr="0069199E">
        <w:rPr>
          <w:rFonts w:asciiTheme="minorBidi" w:hAnsiTheme="minorBidi" w:cstheme="minorBidi"/>
          <w:sz w:val="28"/>
          <w:szCs w:val="28"/>
          <w:cs/>
        </w:rPr>
        <w:t xml:space="preserve"> </w:t>
      </w:r>
      <w:r w:rsidRPr="0069199E">
        <w:rPr>
          <w:rFonts w:asciiTheme="minorBidi" w:hAnsiTheme="minorBidi" w:cstheme="minorBidi"/>
          <w:sz w:val="28"/>
          <w:szCs w:val="28"/>
        </w:rPr>
        <w:t xml:space="preserve">Green Deposits </w:t>
      </w:r>
      <w:r w:rsidRPr="0069199E">
        <w:rPr>
          <w:rFonts w:asciiTheme="minorBidi" w:hAnsiTheme="minorBidi" w:cstheme="minorBidi"/>
          <w:sz w:val="28"/>
          <w:szCs w:val="28"/>
          <w:cs/>
        </w:rPr>
        <w:t>และ</w:t>
      </w:r>
      <w:r>
        <w:rPr>
          <w:rFonts w:asciiTheme="minorBidi" w:hAnsiTheme="minorBidi" w:cstheme="minorBidi" w:hint="cs"/>
          <w:sz w:val="28"/>
          <w:szCs w:val="28"/>
          <w:cs/>
        </w:rPr>
        <w:t>เชื่อมโยงกับ</w:t>
      </w:r>
      <w:r w:rsidR="005E0ADC">
        <w:rPr>
          <w:rFonts w:asciiTheme="minorBidi" w:hAnsiTheme="minorBidi" w:cstheme="minorBidi" w:hint="cs"/>
          <w:sz w:val="28"/>
          <w:szCs w:val="28"/>
          <w:cs/>
        </w:rPr>
        <w:t>ตัวชี้วัดด้าน</w:t>
      </w:r>
      <w:r w:rsidRPr="0069199E">
        <w:rPr>
          <w:rFonts w:asciiTheme="minorBidi" w:hAnsiTheme="minorBidi" w:cstheme="minorBidi"/>
          <w:sz w:val="28"/>
          <w:szCs w:val="28"/>
          <w:cs/>
        </w:rPr>
        <w:t xml:space="preserve"> </w:t>
      </w:r>
      <w:r w:rsidRPr="0069199E">
        <w:rPr>
          <w:rFonts w:asciiTheme="minorBidi" w:hAnsiTheme="minorBidi" w:cstheme="minorBidi"/>
          <w:sz w:val="28"/>
          <w:szCs w:val="28"/>
        </w:rPr>
        <w:t>ESG</w:t>
      </w:r>
      <w:r w:rsidR="000C6C6A">
        <w:rPr>
          <w:rFonts w:asciiTheme="minorBidi" w:hAnsiTheme="minorBidi" w:cstheme="minorBidi" w:hint="cs"/>
          <w:sz w:val="28"/>
          <w:szCs w:val="28"/>
          <w:cs/>
        </w:rPr>
        <w:t xml:space="preserve"> หาก ปตท.</w:t>
      </w:r>
      <w:r w:rsidR="00416DC1">
        <w:rPr>
          <w:rFonts w:asciiTheme="minorBidi" w:hAnsiTheme="minorBidi" w:cstheme="minorBidi" w:hint="cs"/>
          <w:sz w:val="28"/>
          <w:szCs w:val="28"/>
          <w:cs/>
        </w:rPr>
        <w:t xml:space="preserve"> และ ปตท.สผ.</w:t>
      </w:r>
      <w:r w:rsidR="000C6C6A">
        <w:rPr>
          <w:rFonts w:asciiTheme="minorBidi" w:hAnsiTheme="minorBidi" w:cstheme="minorBidi" w:hint="cs"/>
          <w:sz w:val="28"/>
          <w:szCs w:val="28"/>
          <w:cs/>
        </w:rPr>
        <w:t xml:space="preserve"> ดำเนินการตามเป้าหมาย</w:t>
      </w:r>
      <w:r w:rsidR="005E0ADC">
        <w:rPr>
          <w:rFonts w:asciiTheme="minorBidi" w:hAnsiTheme="minorBidi" w:cstheme="minorBidi" w:hint="cs"/>
          <w:sz w:val="28"/>
          <w:szCs w:val="28"/>
          <w:cs/>
        </w:rPr>
        <w:t xml:space="preserve"> </w:t>
      </w:r>
      <w:r w:rsidR="005E0ADC">
        <w:rPr>
          <w:rFonts w:asciiTheme="minorBidi" w:hAnsiTheme="minorBidi" w:cstheme="minorBidi"/>
          <w:sz w:val="28"/>
          <w:szCs w:val="28"/>
        </w:rPr>
        <w:t xml:space="preserve">ESG </w:t>
      </w:r>
      <w:r w:rsidR="00877111">
        <w:rPr>
          <w:rFonts w:asciiTheme="minorBidi" w:hAnsiTheme="minorBidi" w:cstheme="minorBidi" w:hint="cs"/>
          <w:sz w:val="28"/>
          <w:szCs w:val="28"/>
          <w:cs/>
        </w:rPr>
        <w:t>ได้สำเร็จ ธนาคารพร้อมสนับสนุนผลตอบแทนเพิ่มเติม หรือ</w:t>
      </w:r>
      <w:r w:rsidR="00877111" w:rsidRPr="00C0099D">
        <w:rPr>
          <w:rFonts w:asciiTheme="minorBidi" w:hAnsiTheme="minorBidi" w:cstheme="minorBidi" w:hint="cs"/>
          <w:sz w:val="28"/>
          <w:szCs w:val="28"/>
          <w:cs/>
        </w:rPr>
        <w:t>คาร์บอนเครดิตที่มีคุณภาพตามมาตรฐาน</w:t>
      </w:r>
      <w:r w:rsidR="009A78BE" w:rsidRPr="00C0099D">
        <w:rPr>
          <w:rFonts w:asciiTheme="minorBidi" w:hAnsiTheme="minorBidi" w:cstheme="minorBidi"/>
          <w:sz w:val="28"/>
          <w:szCs w:val="28"/>
        </w:rPr>
        <w:t xml:space="preserve"> Verra</w:t>
      </w:r>
      <w:r w:rsidR="00C0099D" w:rsidRPr="00C0099D">
        <w:rPr>
          <w:rFonts w:asciiTheme="minorBidi" w:hAnsiTheme="minorBidi" w:cstheme="minorBidi" w:hint="cs"/>
          <w:sz w:val="28"/>
          <w:szCs w:val="28"/>
          <w:cs/>
        </w:rPr>
        <w:t xml:space="preserve"> และ</w:t>
      </w:r>
      <w:r w:rsidR="001811FB" w:rsidRPr="00C0099D">
        <w:rPr>
          <w:rFonts w:asciiTheme="minorBidi" w:hAnsiTheme="minorBidi" w:cstheme="minorBidi"/>
          <w:sz w:val="28"/>
          <w:szCs w:val="28"/>
        </w:rPr>
        <w:t xml:space="preserve"> T-VER</w:t>
      </w:r>
      <w:r w:rsidR="001811FB">
        <w:rPr>
          <w:rFonts w:asciiTheme="minorBidi" w:hAnsiTheme="minorBidi" w:cstheme="minorBidi" w:hint="cs"/>
          <w:sz w:val="28"/>
          <w:szCs w:val="28"/>
          <w:cs/>
        </w:rPr>
        <w:t xml:space="preserve"> ซึ่งเป็นที่ยอมรับ</w:t>
      </w:r>
      <w:r w:rsidR="0037739A">
        <w:rPr>
          <w:rFonts w:asciiTheme="minorBidi" w:hAnsiTheme="minorBidi" w:cstheme="minorBidi" w:hint="cs"/>
          <w:sz w:val="28"/>
          <w:szCs w:val="28"/>
          <w:cs/>
        </w:rPr>
        <w:t>ในระดับสากล</w:t>
      </w:r>
      <w:r w:rsidR="00877111">
        <w:rPr>
          <w:rFonts w:asciiTheme="minorBidi" w:hAnsiTheme="minorBidi" w:cstheme="minorBidi" w:hint="cs"/>
          <w:sz w:val="28"/>
          <w:szCs w:val="28"/>
          <w:cs/>
        </w:rPr>
        <w:t xml:space="preserve"> </w:t>
      </w:r>
      <w:r w:rsidRPr="0069199E">
        <w:rPr>
          <w:rFonts w:asciiTheme="minorBidi" w:hAnsiTheme="minorBidi" w:cstheme="minorBidi"/>
          <w:sz w:val="28"/>
          <w:szCs w:val="28"/>
          <w:cs/>
        </w:rPr>
        <w:t>นับเป็นอีกก้าวสำคัญที่</w:t>
      </w:r>
      <w:r w:rsidR="00394091">
        <w:rPr>
          <w:rFonts w:asciiTheme="minorBidi" w:hAnsiTheme="minorBidi" w:cstheme="minorBidi" w:hint="cs"/>
          <w:sz w:val="28"/>
          <w:szCs w:val="28"/>
          <w:cs/>
        </w:rPr>
        <w:t>ทั้ง 3 องค์กร</w:t>
      </w:r>
      <w:r w:rsidRPr="0069199E">
        <w:rPr>
          <w:rFonts w:asciiTheme="minorBidi" w:hAnsiTheme="minorBidi" w:cstheme="minorBidi"/>
          <w:sz w:val="28"/>
          <w:szCs w:val="28"/>
          <w:cs/>
        </w:rPr>
        <w:t xml:space="preserve"> ได้ร่วมสร้างนวัตกรรมทางการเงินใหม่ๆ ให้ตลาดเงินและตลาดทุนไทย หลังประสบความสำเร็จจากการทำ </w:t>
      </w:r>
      <w:r w:rsidRPr="0069199E">
        <w:rPr>
          <w:rFonts w:asciiTheme="minorBidi" w:hAnsiTheme="minorBidi" w:cstheme="minorBidi"/>
          <w:sz w:val="28"/>
          <w:szCs w:val="28"/>
        </w:rPr>
        <w:t>The 1</w:t>
      </w:r>
      <w:r w:rsidRPr="0069199E">
        <w:rPr>
          <w:rFonts w:asciiTheme="minorBidi" w:hAnsiTheme="minorBidi" w:cstheme="minorBidi"/>
          <w:sz w:val="28"/>
          <w:szCs w:val="28"/>
          <w:vertAlign w:val="superscript"/>
        </w:rPr>
        <w:t>st</w:t>
      </w:r>
      <w:r w:rsidRPr="0069199E">
        <w:rPr>
          <w:rFonts w:asciiTheme="minorBidi" w:hAnsiTheme="minorBidi" w:cstheme="minorBidi"/>
          <w:sz w:val="28"/>
          <w:szCs w:val="28"/>
        </w:rPr>
        <w:t xml:space="preserve"> Carbon Credit Linked FX Derivatives</w:t>
      </w:r>
      <w:r w:rsidRPr="0069199E">
        <w:rPr>
          <w:rFonts w:asciiTheme="minorBidi" w:hAnsiTheme="minorBidi" w:cstheme="minorBidi"/>
          <w:sz w:val="28"/>
          <w:szCs w:val="28"/>
          <w:cs/>
        </w:rPr>
        <w:t xml:space="preserve"> และ </w:t>
      </w:r>
      <w:r w:rsidRPr="0069199E">
        <w:rPr>
          <w:rFonts w:asciiTheme="minorBidi" w:hAnsiTheme="minorBidi" w:cstheme="minorBidi"/>
          <w:sz w:val="28"/>
          <w:szCs w:val="28"/>
        </w:rPr>
        <w:t>The 1</w:t>
      </w:r>
      <w:r w:rsidRPr="0069199E">
        <w:rPr>
          <w:rFonts w:asciiTheme="minorBidi" w:hAnsiTheme="minorBidi" w:cstheme="minorBidi"/>
          <w:sz w:val="28"/>
          <w:szCs w:val="28"/>
          <w:vertAlign w:val="superscript"/>
        </w:rPr>
        <w:t>st</w:t>
      </w:r>
      <w:r w:rsidRPr="0069199E">
        <w:rPr>
          <w:rFonts w:asciiTheme="minorBidi" w:hAnsiTheme="minorBidi" w:cstheme="minorBidi"/>
          <w:sz w:val="28"/>
          <w:szCs w:val="28"/>
        </w:rPr>
        <w:t xml:space="preserve"> </w:t>
      </w:r>
      <w:r w:rsidR="00A21EA1">
        <w:rPr>
          <w:rFonts w:asciiTheme="minorBidi" w:hAnsiTheme="minorBidi" w:cstheme="minorBidi"/>
          <w:sz w:val="28"/>
          <w:szCs w:val="28"/>
        </w:rPr>
        <w:t xml:space="preserve">ESG </w:t>
      </w:r>
      <w:r w:rsidRPr="0069199E">
        <w:rPr>
          <w:rFonts w:asciiTheme="minorBidi" w:hAnsiTheme="minorBidi" w:cstheme="minorBidi"/>
          <w:sz w:val="28"/>
          <w:szCs w:val="28"/>
        </w:rPr>
        <w:t xml:space="preserve">Linked </w:t>
      </w:r>
      <w:r w:rsidR="001F2B33">
        <w:rPr>
          <w:rFonts w:asciiTheme="minorBidi" w:hAnsiTheme="minorBidi" w:cstheme="minorBidi"/>
          <w:sz w:val="28"/>
          <w:szCs w:val="28"/>
        </w:rPr>
        <w:t>Derivatives</w:t>
      </w:r>
      <w:r w:rsidRPr="0069199E">
        <w:rPr>
          <w:rFonts w:asciiTheme="minorBidi" w:hAnsiTheme="minorBidi" w:cstheme="minorBidi"/>
          <w:sz w:val="28"/>
          <w:szCs w:val="28"/>
        </w:rPr>
        <w:t xml:space="preserve"> </w:t>
      </w:r>
      <w:r w:rsidRPr="0069199E">
        <w:rPr>
          <w:rFonts w:asciiTheme="minorBidi" w:hAnsiTheme="minorBidi" w:cstheme="minorBidi"/>
          <w:sz w:val="28"/>
          <w:szCs w:val="28"/>
          <w:cs/>
        </w:rPr>
        <w:t xml:space="preserve">กับ </w:t>
      </w:r>
      <w:r w:rsidR="00A43787">
        <w:rPr>
          <w:rFonts w:asciiTheme="minorBidi" w:hAnsiTheme="minorBidi" w:cstheme="minorBidi" w:hint="cs"/>
          <w:sz w:val="28"/>
          <w:szCs w:val="28"/>
          <w:cs/>
        </w:rPr>
        <w:t xml:space="preserve">ปตท. และ </w:t>
      </w:r>
      <w:r w:rsidRPr="0069199E">
        <w:rPr>
          <w:rFonts w:asciiTheme="minorBidi" w:hAnsiTheme="minorBidi" w:cstheme="minorBidi"/>
          <w:sz w:val="28"/>
          <w:szCs w:val="28"/>
          <w:cs/>
        </w:rPr>
        <w:t>ปตท.สผ.</w:t>
      </w:r>
      <w:r w:rsidRPr="0069199E">
        <w:rPr>
          <w:rFonts w:asciiTheme="minorBidi" w:hAnsiTheme="minorBidi" w:cstheme="minorBidi"/>
          <w:sz w:val="28"/>
          <w:szCs w:val="28"/>
        </w:rPr>
        <w:t xml:space="preserve">  </w:t>
      </w:r>
      <w:r w:rsidRPr="0069199E">
        <w:rPr>
          <w:rFonts w:asciiTheme="minorBidi" w:hAnsiTheme="minorBidi" w:cstheme="minorBidi"/>
          <w:sz w:val="28"/>
          <w:szCs w:val="28"/>
          <w:cs/>
        </w:rPr>
        <w:t>โดยมุ่งเน้น</w:t>
      </w:r>
      <w:r w:rsidRPr="0069199E">
        <w:rPr>
          <w:rFonts w:asciiTheme="minorBidi" w:hAnsiTheme="minorBidi" w:cstheme="minorBidi"/>
          <w:color w:val="000000"/>
          <w:sz w:val="28"/>
          <w:szCs w:val="28"/>
          <w:cs/>
        </w:rPr>
        <w:t>การลงทุนที่สร้างผลกระทบที่ดีต่อสิ่งแวดล้อม และให้ความสำคัญในการดำเนินธุรกิจอย่างมีความรับผิดชอบต่อสังคม รวมถึงการจัดการบริษัทที่ดี เพื่อผลลัพธ์ทางการเงินที่ยั่งยืนในระยะยาว</w:t>
      </w:r>
      <w:r w:rsidRPr="0069199E">
        <w:rPr>
          <w:rFonts w:asciiTheme="minorBidi" w:hAnsiTheme="minorBidi" w:cstheme="minorBidi"/>
          <w:sz w:val="28"/>
          <w:szCs w:val="28"/>
          <w:cs/>
        </w:rPr>
        <w:t xml:space="preserve"> และสร้างการเปลี่ยนแปลงที่ดีขึ้นให้กับประเทศไทย” </w:t>
      </w:r>
    </w:p>
    <w:p w14:paraId="167A3444" w14:textId="77777777" w:rsidR="002E28F1" w:rsidRPr="00870093" w:rsidRDefault="00613362" w:rsidP="00613362">
      <w:pPr>
        <w:pBdr>
          <w:top w:val="nil"/>
          <w:left w:val="nil"/>
          <w:bottom w:val="nil"/>
          <w:right w:val="nil"/>
          <w:between w:val="nil"/>
        </w:pBdr>
        <w:spacing w:before="240" w:after="0" w:line="240" w:lineRule="auto"/>
        <w:ind w:left="-140" w:right="-300"/>
        <w:jc w:val="thaiDistribute"/>
        <w:rPr>
          <w:rFonts w:asciiTheme="minorBidi" w:eastAsia="Cordia New" w:hAnsiTheme="minorBidi" w:cstheme="minorBidi"/>
          <w:b/>
          <w:sz w:val="28"/>
          <w:szCs w:val="28"/>
        </w:rPr>
      </w:pPr>
      <w:r w:rsidRPr="00870093">
        <w:rPr>
          <w:rFonts w:asciiTheme="minorBidi" w:eastAsia="Cordia New" w:hAnsiTheme="minorBidi" w:cstheme="minorBidi"/>
          <w:b/>
          <w:bCs/>
          <w:sz w:val="28"/>
          <w:szCs w:val="28"/>
          <w:cs/>
        </w:rPr>
        <w:t>ข้อมูลเพิ่มเติม</w:t>
      </w:r>
    </w:p>
    <w:p w14:paraId="6933DECE" w14:textId="77777777" w:rsidR="002E28F1" w:rsidRPr="00870093" w:rsidRDefault="00613362" w:rsidP="00613362">
      <w:pPr>
        <w:spacing w:before="240" w:after="0" w:line="240" w:lineRule="auto"/>
        <w:ind w:left="-142" w:right="-306"/>
        <w:jc w:val="thaiDistribute"/>
        <w:rPr>
          <w:rFonts w:asciiTheme="minorBidi" w:eastAsia="Cordia New" w:hAnsiTheme="minorBidi" w:cstheme="minorBidi"/>
          <w:b/>
          <w:sz w:val="28"/>
          <w:szCs w:val="28"/>
        </w:rPr>
      </w:pPr>
      <w:r w:rsidRPr="00870093">
        <w:rPr>
          <w:rFonts w:asciiTheme="minorBidi" w:eastAsia="Cordia New" w:hAnsiTheme="minorBidi" w:cstheme="minorBidi"/>
          <w:b/>
          <w:bCs/>
          <w:sz w:val="28"/>
          <w:szCs w:val="28"/>
          <w:cs/>
        </w:rPr>
        <w:t xml:space="preserve">ทีม </w:t>
      </w:r>
      <w:r w:rsidRPr="00870093">
        <w:rPr>
          <w:rFonts w:asciiTheme="minorBidi" w:eastAsia="Cordia New" w:hAnsiTheme="minorBidi" w:cstheme="minorBidi"/>
          <w:b/>
          <w:sz w:val="28"/>
          <w:szCs w:val="28"/>
        </w:rPr>
        <w:t>Marketing Strategy </w:t>
      </w:r>
      <w:r w:rsidRPr="00870093">
        <w:rPr>
          <w:rFonts w:asciiTheme="minorBidi" w:eastAsia="Cordia New" w:hAnsiTheme="minorBidi" w:cstheme="minorBidi"/>
          <w:b/>
          <w:bCs/>
          <w:sz w:val="28"/>
          <w:szCs w:val="28"/>
          <w:cs/>
        </w:rPr>
        <w:t xml:space="preserve">ธนาคารกรุงไทย </w:t>
      </w:r>
    </w:p>
    <w:p w14:paraId="05F77755" w14:textId="77777777" w:rsidR="002E28F1" w:rsidRPr="00870093" w:rsidRDefault="00613362" w:rsidP="00613362">
      <w:pPr>
        <w:pBdr>
          <w:top w:val="nil"/>
          <w:left w:val="nil"/>
          <w:bottom w:val="nil"/>
          <w:right w:val="nil"/>
          <w:between w:val="nil"/>
        </w:pBdr>
        <w:spacing w:after="0" w:line="240" w:lineRule="auto"/>
        <w:ind w:left="-140" w:right="-300"/>
        <w:jc w:val="thaiDistribute"/>
        <w:rPr>
          <w:rFonts w:asciiTheme="minorBidi" w:eastAsia="Cordia New" w:hAnsiTheme="minorBidi" w:cstheme="minorBidi"/>
          <w:sz w:val="28"/>
          <w:szCs w:val="28"/>
        </w:rPr>
      </w:pPr>
      <w:r w:rsidRPr="00870093">
        <w:rPr>
          <w:rFonts w:asciiTheme="minorBidi" w:eastAsia="Cordia New" w:hAnsiTheme="minorBidi" w:cstheme="minorBidi"/>
          <w:sz w:val="28"/>
          <w:szCs w:val="28"/>
          <w:cs/>
        </w:rPr>
        <w:t xml:space="preserve">ปิยพร บุญเลิศ   </w:t>
      </w:r>
      <w:r w:rsidRPr="00870093">
        <w:rPr>
          <w:rFonts w:asciiTheme="minorBidi" w:eastAsia="Cordia New" w:hAnsiTheme="minorBidi" w:cstheme="minorBidi"/>
          <w:sz w:val="28"/>
          <w:szCs w:val="28"/>
        </w:rPr>
        <w:tab/>
        <w:t>081</w:t>
      </w:r>
      <w:r w:rsidRPr="00870093">
        <w:rPr>
          <w:rFonts w:asciiTheme="minorBidi" w:eastAsia="Cordia New" w:hAnsiTheme="minorBidi" w:cstheme="minorBidi"/>
          <w:sz w:val="28"/>
          <w:szCs w:val="28"/>
          <w:cs/>
        </w:rPr>
        <w:t>-</w:t>
      </w:r>
      <w:r w:rsidRPr="00870093">
        <w:rPr>
          <w:rFonts w:asciiTheme="minorBidi" w:eastAsia="Cordia New" w:hAnsiTheme="minorBidi" w:cstheme="minorBidi"/>
          <w:sz w:val="28"/>
          <w:szCs w:val="28"/>
        </w:rPr>
        <w:t>636</w:t>
      </w:r>
      <w:r w:rsidRPr="00870093">
        <w:rPr>
          <w:rFonts w:asciiTheme="minorBidi" w:eastAsia="Cordia New" w:hAnsiTheme="minorBidi" w:cstheme="minorBidi"/>
          <w:sz w:val="28"/>
          <w:szCs w:val="28"/>
          <w:cs/>
        </w:rPr>
        <w:t>-</w:t>
      </w:r>
      <w:r w:rsidRPr="00870093">
        <w:rPr>
          <w:rFonts w:asciiTheme="minorBidi" w:eastAsia="Cordia New" w:hAnsiTheme="minorBidi" w:cstheme="minorBidi"/>
          <w:sz w:val="28"/>
          <w:szCs w:val="28"/>
        </w:rPr>
        <w:t>4665</w:t>
      </w:r>
    </w:p>
    <w:p w14:paraId="01A999FA" w14:textId="77777777" w:rsidR="002E28F1" w:rsidRPr="00870093" w:rsidRDefault="00613362" w:rsidP="00613362">
      <w:pPr>
        <w:pBdr>
          <w:top w:val="nil"/>
          <w:left w:val="nil"/>
          <w:bottom w:val="nil"/>
          <w:right w:val="nil"/>
          <w:between w:val="nil"/>
        </w:pBdr>
        <w:spacing w:after="0" w:line="240" w:lineRule="auto"/>
        <w:ind w:left="-140" w:right="-300"/>
        <w:jc w:val="thaiDistribute"/>
        <w:rPr>
          <w:rFonts w:asciiTheme="minorBidi" w:eastAsia="Cordia New" w:hAnsiTheme="minorBidi" w:cstheme="minorBidi"/>
          <w:sz w:val="28"/>
          <w:szCs w:val="28"/>
        </w:rPr>
      </w:pPr>
      <w:r w:rsidRPr="00870093">
        <w:rPr>
          <w:rFonts w:asciiTheme="minorBidi" w:eastAsia="Cordia New" w:hAnsiTheme="minorBidi" w:cstheme="minorBidi"/>
          <w:sz w:val="28"/>
          <w:szCs w:val="28"/>
          <w:cs/>
        </w:rPr>
        <w:t>วรินทร์ ตริโน</w:t>
      </w:r>
      <w:r w:rsidRPr="00870093">
        <w:rPr>
          <w:rFonts w:asciiTheme="minorBidi" w:eastAsia="Cordia New" w:hAnsiTheme="minorBidi" w:cstheme="minorBidi"/>
          <w:sz w:val="28"/>
          <w:szCs w:val="28"/>
        </w:rPr>
        <w:t xml:space="preserve">      </w:t>
      </w:r>
      <w:r w:rsidRPr="00870093">
        <w:rPr>
          <w:rFonts w:asciiTheme="minorBidi" w:eastAsia="Cordia New" w:hAnsiTheme="minorBidi" w:cstheme="minorBidi"/>
          <w:sz w:val="28"/>
          <w:szCs w:val="28"/>
        </w:rPr>
        <w:tab/>
        <w:t>081</w:t>
      </w:r>
      <w:r w:rsidRPr="00870093">
        <w:rPr>
          <w:rFonts w:asciiTheme="minorBidi" w:eastAsia="Cordia New" w:hAnsiTheme="minorBidi" w:cstheme="minorBidi"/>
          <w:sz w:val="28"/>
          <w:szCs w:val="28"/>
          <w:cs/>
        </w:rPr>
        <w:t>-</w:t>
      </w:r>
      <w:r w:rsidRPr="00870093">
        <w:rPr>
          <w:rFonts w:asciiTheme="minorBidi" w:eastAsia="Cordia New" w:hAnsiTheme="minorBidi" w:cstheme="minorBidi"/>
          <w:sz w:val="28"/>
          <w:szCs w:val="28"/>
        </w:rPr>
        <w:t>343</w:t>
      </w:r>
      <w:r w:rsidRPr="00870093">
        <w:rPr>
          <w:rFonts w:asciiTheme="minorBidi" w:eastAsia="Cordia New" w:hAnsiTheme="minorBidi" w:cstheme="minorBidi"/>
          <w:sz w:val="28"/>
          <w:szCs w:val="28"/>
          <w:cs/>
        </w:rPr>
        <w:t>-</w:t>
      </w:r>
      <w:r w:rsidRPr="00870093">
        <w:rPr>
          <w:rFonts w:asciiTheme="minorBidi" w:eastAsia="Cordia New" w:hAnsiTheme="minorBidi" w:cstheme="minorBidi"/>
          <w:sz w:val="28"/>
          <w:szCs w:val="28"/>
        </w:rPr>
        <w:t>8432</w:t>
      </w:r>
    </w:p>
    <w:p w14:paraId="6284B1BB" w14:textId="77777777" w:rsidR="002E28F1" w:rsidRPr="00870093" w:rsidRDefault="00613362" w:rsidP="00613362">
      <w:pPr>
        <w:spacing w:before="240" w:after="0" w:line="240" w:lineRule="auto"/>
        <w:ind w:left="-142" w:right="-306"/>
        <w:jc w:val="thaiDistribute"/>
        <w:rPr>
          <w:rFonts w:asciiTheme="minorBidi" w:eastAsia="Cordia New" w:hAnsiTheme="minorBidi" w:cstheme="minorBidi"/>
          <w:b/>
          <w:sz w:val="28"/>
          <w:szCs w:val="28"/>
        </w:rPr>
      </w:pPr>
      <w:r w:rsidRPr="00870093">
        <w:rPr>
          <w:rFonts w:asciiTheme="minorBidi" w:eastAsia="Cordia New" w:hAnsiTheme="minorBidi" w:cstheme="minorBidi"/>
          <w:b/>
          <w:bCs/>
          <w:sz w:val="28"/>
          <w:szCs w:val="28"/>
          <w:cs/>
        </w:rPr>
        <w:t>ฝ่ายสื่อสารและภาพลักษณ์องค์กร บริษัท ปตท. จำกัด (มหาชน)</w:t>
      </w:r>
    </w:p>
    <w:p w14:paraId="17A34FB1" w14:textId="77777777" w:rsidR="002E28F1" w:rsidRPr="00870093" w:rsidRDefault="00613362" w:rsidP="00613362">
      <w:pPr>
        <w:spacing w:after="0" w:line="240" w:lineRule="auto"/>
        <w:ind w:left="-142" w:right="-306"/>
        <w:jc w:val="thaiDistribute"/>
        <w:rPr>
          <w:rFonts w:asciiTheme="minorBidi" w:eastAsia="Cordia New" w:hAnsiTheme="minorBidi" w:cstheme="minorBidi"/>
          <w:sz w:val="28"/>
          <w:szCs w:val="28"/>
        </w:rPr>
      </w:pPr>
      <w:bookmarkStart w:id="1" w:name="_30j0zll" w:colFirst="0" w:colLast="0"/>
      <w:bookmarkEnd w:id="1"/>
      <w:r w:rsidRPr="00870093">
        <w:rPr>
          <w:rFonts w:asciiTheme="minorBidi" w:eastAsia="Cordia New" w:hAnsiTheme="minorBidi" w:cstheme="minorBidi"/>
          <w:sz w:val="28"/>
          <w:szCs w:val="28"/>
          <w:cs/>
        </w:rPr>
        <w:t xml:space="preserve">โทร </w:t>
      </w:r>
      <w:r w:rsidRPr="00870093">
        <w:rPr>
          <w:rFonts w:asciiTheme="minorBidi" w:eastAsia="Cordia New" w:hAnsiTheme="minorBidi" w:cstheme="minorBidi"/>
          <w:sz w:val="28"/>
          <w:szCs w:val="28"/>
        </w:rPr>
        <w:t>02 537 2297</w:t>
      </w:r>
    </w:p>
    <w:p w14:paraId="6F3508CC" w14:textId="77777777" w:rsidR="002E28F1" w:rsidRPr="00870093" w:rsidRDefault="00613362" w:rsidP="00613362">
      <w:pPr>
        <w:pBdr>
          <w:top w:val="nil"/>
          <w:left w:val="nil"/>
          <w:bottom w:val="nil"/>
          <w:right w:val="nil"/>
          <w:between w:val="nil"/>
        </w:pBdr>
        <w:spacing w:before="240" w:after="0" w:line="240" w:lineRule="auto"/>
        <w:ind w:left="-140" w:right="-300"/>
        <w:jc w:val="thaiDistribute"/>
        <w:rPr>
          <w:rFonts w:asciiTheme="minorBidi" w:eastAsia="Cordia New" w:hAnsiTheme="minorBidi" w:cstheme="minorBidi"/>
          <w:b/>
          <w:sz w:val="28"/>
          <w:szCs w:val="28"/>
        </w:rPr>
      </w:pPr>
      <w:r w:rsidRPr="00870093">
        <w:rPr>
          <w:rFonts w:asciiTheme="minorBidi" w:eastAsia="Cordia New" w:hAnsiTheme="minorBidi" w:cstheme="minorBidi"/>
          <w:b/>
          <w:bCs/>
          <w:sz w:val="28"/>
          <w:szCs w:val="28"/>
          <w:cs/>
        </w:rPr>
        <w:t xml:space="preserve">แผนกบริหารงานสื่อมวลชน  บริษัท ปตท.สำรวจและผลิตปิโตรเลียม จำกัด(มหาชน) </w:t>
      </w:r>
      <w:r w:rsidRPr="00870093">
        <w:rPr>
          <w:rFonts w:asciiTheme="minorBidi" w:eastAsia="Cordia New" w:hAnsiTheme="minorBidi" w:cstheme="minorBidi"/>
          <w:b/>
          <w:sz w:val="28"/>
          <w:szCs w:val="28"/>
        </w:rPr>
        <w:tab/>
      </w:r>
      <w:r w:rsidRPr="00870093">
        <w:rPr>
          <w:rFonts w:asciiTheme="minorBidi" w:eastAsia="Cordia New" w:hAnsiTheme="minorBidi" w:cstheme="minorBidi"/>
          <w:b/>
          <w:sz w:val="28"/>
          <w:szCs w:val="28"/>
        </w:rPr>
        <w:tab/>
      </w:r>
      <w:r w:rsidRPr="00870093">
        <w:rPr>
          <w:rFonts w:asciiTheme="minorBidi" w:eastAsia="Cordia New" w:hAnsiTheme="minorBidi" w:cstheme="minorBidi"/>
          <w:b/>
          <w:bCs/>
          <w:sz w:val="28"/>
          <w:szCs w:val="28"/>
          <w:cs/>
        </w:rPr>
        <w:t xml:space="preserve"> </w:t>
      </w:r>
    </w:p>
    <w:p w14:paraId="5F89133A" w14:textId="79D220C8" w:rsidR="002E28F1" w:rsidRDefault="00274A4D" w:rsidP="00052F4D">
      <w:pPr>
        <w:pBdr>
          <w:top w:val="nil"/>
          <w:left w:val="nil"/>
          <w:bottom w:val="nil"/>
          <w:right w:val="nil"/>
          <w:between w:val="nil"/>
        </w:pBdr>
        <w:spacing w:after="0" w:line="240" w:lineRule="auto"/>
        <w:ind w:left="-140" w:right="-300"/>
        <w:jc w:val="thaiDistribute"/>
        <w:rPr>
          <w:rFonts w:asciiTheme="minorBidi" w:eastAsia="Cordia New" w:hAnsiTheme="minorBidi" w:cstheme="minorBidi"/>
          <w:sz w:val="28"/>
          <w:szCs w:val="28"/>
        </w:rPr>
      </w:pPr>
      <w:r w:rsidRPr="00274A4D">
        <w:rPr>
          <w:rFonts w:asciiTheme="minorBidi" w:eastAsia="Cordia New" w:hAnsiTheme="minorBidi" w:cstheme="minorBidi"/>
          <w:sz w:val="28"/>
          <w:szCs w:val="28"/>
          <w:cs/>
        </w:rPr>
        <w:t xml:space="preserve">กอบัว ดำรงค์มงคลกุล </w:t>
      </w:r>
      <w:r w:rsidRPr="00274A4D">
        <w:rPr>
          <w:rFonts w:asciiTheme="minorBidi" w:eastAsia="Cordia New" w:hAnsiTheme="minorBidi" w:cstheme="minorBidi"/>
          <w:sz w:val="28"/>
          <w:szCs w:val="28"/>
        </w:rPr>
        <w:t>02-537-7142</w:t>
      </w:r>
    </w:p>
    <w:p w14:paraId="0D409A36" w14:textId="0268BF58" w:rsidR="00EF6EBC" w:rsidRDefault="00EF6EBC" w:rsidP="00052F4D">
      <w:pPr>
        <w:pBdr>
          <w:top w:val="nil"/>
          <w:left w:val="nil"/>
          <w:bottom w:val="nil"/>
          <w:right w:val="nil"/>
          <w:between w:val="nil"/>
        </w:pBdr>
        <w:spacing w:after="0" w:line="240" w:lineRule="auto"/>
        <w:ind w:left="-140" w:right="-300"/>
        <w:jc w:val="thaiDistribute"/>
        <w:rPr>
          <w:rFonts w:asciiTheme="minorBidi" w:eastAsia="Cordia New" w:hAnsiTheme="minorBidi" w:cstheme="minorBidi"/>
          <w:sz w:val="28"/>
          <w:szCs w:val="28"/>
        </w:rPr>
      </w:pPr>
    </w:p>
    <w:p w14:paraId="44288F29" w14:textId="77777777" w:rsidR="00BE3070" w:rsidRDefault="00BE3070" w:rsidP="00BE3070">
      <w:pPr>
        <w:jc w:val="both"/>
        <w:rPr>
          <w:sz w:val="30"/>
          <w:szCs w:val="30"/>
        </w:rPr>
      </w:pPr>
      <w:r>
        <w:rPr>
          <w:noProof/>
        </w:rPr>
        <w:lastRenderedPageBreak/>
        <w:drawing>
          <wp:anchor distT="0" distB="0" distL="114300" distR="114300" simplePos="0" relativeHeight="251665408" behindDoc="0" locked="0" layoutInCell="1" hidden="0" allowOverlap="1" wp14:anchorId="756959A4" wp14:editId="65A0DA18">
            <wp:simplePos x="0" y="0"/>
            <wp:positionH relativeFrom="column">
              <wp:posOffset>2381250</wp:posOffset>
            </wp:positionH>
            <wp:positionV relativeFrom="paragraph">
              <wp:posOffset>220345</wp:posOffset>
            </wp:positionV>
            <wp:extent cx="1349375" cy="518160"/>
            <wp:effectExtent l="0" t="0" r="0" b="0"/>
            <wp:wrapSquare wrapText="bothSides" distT="0" distB="0" distL="114300" distR="114300"/>
            <wp:docPr id="6" name="image3.png" descr="Picture 2"/>
            <wp:cNvGraphicFramePr/>
            <a:graphic xmlns:a="http://schemas.openxmlformats.org/drawingml/2006/main">
              <a:graphicData uri="http://schemas.openxmlformats.org/drawingml/2006/picture">
                <pic:pic xmlns:pic="http://schemas.openxmlformats.org/drawingml/2006/picture">
                  <pic:nvPicPr>
                    <pic:cNvPr id="0" name="image3.png" descr="Picture 2"/>
                    <pic:cNvPicPr preferRelativeResize="0"/>
                  </pic:nvPicPr>
                  <pic:blipFill>
                    <a:blip r:embed="rId5"/>
                    <a:srcRect/>
                    <a:stretch>
                      <a:fillRect/>
                    </a:stretch>
                  </pic:blipFill>
                  <pic:spPr>
                    <a:xfrm>
                      <a:off x="0" y="0"/>
                      <a:ext cx="1349375" cy="518160"/>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66DBABC0" wp14:editId="1458C735">
            <wp:simplePos x="0" y="0"/>
            <wp:positionH relativeFrom="column">
              <wp:posOffset>4257675</wp:posOffset>
            </wp:positionH>
            <wp:positionV relativeFrom="paragraph">
              <wp:posOffset>115570</wp:posOffset>
            </wp:positionV>
            <wp:extent cx="919480" cy="777240"/>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919480" cy="777240"/>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2CDF09A8" wp14:editId="03823DDD">
            <wp:simplePos x="0" y="0"/>
            <wp:positionH relativeFrom="column">
              <wp:posOffset>628650</wp:posOffset>
            </wp:positionH>
            <wp:positionV relativeFrom="paragraph">
              <wp:posOffset>147320</wp:posOffset>
            </wp:positionV>
            <wp:extent cx="1209040" cy="551180"/>
            <wp:effectExtent l="0" t="0" r="0" b="0"/>
            <wp:wrapSquare wrapText="bothSides" distT="0" distB="0" distL="114300" distR="114300"/>
            <wp:docPr id="4" name="image2.png" descr="C:\Users\630249\AppData\Local\Microsoft\Windows\Temporary Internet Files\Content.MSO\F44277F1.tmp"/>
            <wp:cNvGraphicFramePr/>
            <a:graphic xmlns:a="http://schemas.openxmlformats.org/drawingml/2006/main">
              <a:graphicData uri="http://schemas.openxmlformats.org/drawingml/2006/picture">
                <pic:pic xmlns:pic="http://schemas.openxmlformats.org/drawingml/2006/picture">
                  <pic:nvPicPr>
                    <pic:cNvPr id="0" name="image2.png" descr="C:\Users\630249\AppData\Local\Microsoft\Windows\Temporary Internet Files\Content.MSO\F44277F1.tmp"/>
                    <pic:cNvPicPr preferRelativeResize="0"/>
                  </pic:nvPicPr>
                  <pic:blipFill>
                    <a:blip r:embed="rId6"/>
                    <a:srcRect/>
                    <a:stretch>
                      <a:fillRect/>
                    </a:stretch>
                  </pic:blipFill>
                  <pic:spPr>
                    <a:xfrm>
                      <a:off x="0" y="0"/>
                      <a:ext cx="1209040" cy="551180"/>
                    </a:xfrm>
                    <a:prstGeom prst="rect">
                      <a:avLst/>
                    </a:prstGeom>
                    <a:ln/>
                  </pic:spPr>
                </pic:pic>
              </a:graphicData>
            </a:graphic>
          </wp:anchor>
        </w:drawing>
      </w:r>
    </w:p>
    <w:p w14:paraId="63090104" w14:textId="77777777" w:rsidR="00BE3070" w:rsidRDefault="00BE3070" w:rsidP="00BE3070">
      <w:pPr>
        <w:jc w:val="both"/>
        <w:rPr>
          <w:sz w:val="30"/>
          <w:szCs w:val="30"/>
        </w:rPr>
      </w:pPr>
    </w:p>
    <w:p w14:paraId="6B78F095" w14:textId="77777777" w:rsidR="00BE3070" w:rsidRDefault="00BE3070" w:rsidP="00BE3070">
      <w:pPr>
        <w:spacing w:after="0" w:line="240" w:lineRule="auto"/>
        <w:ind w:right="-306"/>
        <w:jc w:val="both"/>
        <w:rPr>
          <w:b/>
          <w:sz w:val="30"/>
          <w:szCs w:val="30"/>
          <w:u w:val="single"/>
        </w:rPr>
      </w:pPr>
    </w:p>
    <w:p w14:paraId="19B2872E" w14:textId="77777777" w:rsidR="00BE3070" w:rsidRDefault="00BE3070" w:rsidP="00BE3070">
      <w:pPr>
        <w:spacing w:after="0" w:line="240" w:lineRule="auto"/>
        <w:ind w:right="-306"/>
        <w:jc w:val="both"/>
        <w:rPr>
          <w:b/>
          <w:sz w:val="30"/>
          <w:szCs w:val="30"/>
          <w:u w:val="single"/>
        </w:rPr>
      </w:pPr>
    </w:p>
    <w:p w14:paraId="70F8BDB5" w14:textId="77777777" w:rsidR="00BE3070" w:rsidRDefault="00BE3070" w:rsidP="00BE3070">
      <w:pPr>
        <w:spacing w:after="0" w:line="240" w:lineRule="auto"/>
        <w:ind w:right="-306"/>
        <w:jc w:val="right"/>
        <w:rPr>
          <w:rFonts w:ascii="Cordia New" w:eastAsia="Cordia New" w:hAnsi="Cordia New" w:cs="Cordia New"/>
          <w:b/>
          <w:sz w:val="28"/>
          <w:szCs w:val="28"/>
          <w:u w:val="single"/>
        </w:rPr>
      </w:pPr>
      <w:r>
        <w:rPr>
          <w:rFonts w:ascii="Cordia New" w:eastAsia="Cordia New" w:hAnsi="Cordia New" w:cs="Cordia New"/>
          <w:b/>
          <w:sz w:val="28"/>
          <w:szCs w:val="28"/>
          <w:u w:val="single"/>
        </w:rPr>
        <w:t>Press Release</w:t>
      </w:r>
    </w:p>
    <w:p w14:paraId="1192CC55" w14:textId="77777777" w:rsidR="00BE3070" w:rsidRDefault="00BE3070" w:rsidP="00BE3070">
      <w:pPr>
        <w:spacing w:before="240" w:after="0" w:line="240" w:lineRule="auto"/>
        <w:ind w:left="-142" w:right="-306"/>
        <w:jc w:val="both"/>
        <w:rPr>
          <w:rFonts w:ascii="Cordia New" w:eastAsia="Cordia New" w:hAnsi="Cordia New" w:cs="Cordia New"/>
          <w:b/>
          <w:sz w:val="28"/>
          <w:szCs w:val="28"/>
        </w:rPr>
      </w:pPr>
      <w:bookmarkStart w:id="2" w:name="_heading=h.xrbrtbfwt0f" w:colFirst="0" w:colLast="0"/>
      <w:bookmarkEnd w:id="2"/>
      <w:r>
        <w:rPr>
          <w:rFonts w:ascii="Cordia New" w:eastAsia="Cordia New" w:hAnsi="Cordia New" w:cs="Cordia New"/>
          <w:b/>
          <w:sz w:val="28"/>
          <w:szCs w:val="28"/>
        </w:rPr>
        <w:t>“</w:t>
      </w:r>
      <w:proofErr w:type="spellStart"/>
      <w:r>
        <w:rPr>
          <w:rFonts w:ascii="Cordia New" w:eastAsia="Cordia New" w:hAnsi="Cordia New" w:cs="Cordia New"/>
          <w:b/>
          <w:sz w:val="28"/>
          <w:szCs w:val="28"/>
        </w:rPr>
        <w:t>Krungthai</w:t>
      </w:r>
      <w:proofErr w:type="spellEnd"/>
      <w:r>
        <w:rPr>
          <w:rFonts w:ascii="Cordia New" w:eastAsia="Cordia New" w:hAnsi="Cordia New" w:cs="Cordia New"/>
          <w:b/>
          <w:sz w:val="28"/>
          <w:szCs w:val="28"/>
        </w:rPr>
        <w:t>” launches international standard green deposits and pioneers Thailand’s first Green and ESG-linked Investment Program with “PTT and PTTEP”</w:t>
      </w:r>
    </w:p>
    <w:p w14:paraId="47B58ADB" w14:textId="77777777" w:rsidR="00BE3070" w:rsidRDefault="00BE3070" w:rsidP="00BE3070">
      <w:pPr>
        <w:spacing w:before="240" w:line="240" w:lineRule="auto"/>
        <w:ind w:left="-142" w:right="-306" w:firstLine="862"/>
        <w:jc w:val="both"/>
        <w:rPr>
          <w:rFonts w:ascii="Cordia New" w:eastAsia="Cordia New" w:hAnsi="Cordia New" w:cs="Cordia New"/>
          <w:color w:val="000000"/>
          <w:sz w:val="28"/>
          <w:szCs w:val="28"/>
        </w:rPr>
      </w:pPr>
      <w:proofErr w:type="spellStart"/>
      <w:r>
        <w:rPr>
          <w:rFonts w:ascii="Cordia New" w:eastAsia="Cordia New" w:hAnsi="Cordia New" w:cs="Cordia New"/>
          <w:sz w:val="28"/>
          <w:szCs w:val="28"/>
        </w:rPr>
        <w:t>Krungthai</w:t>
      </w:r>
      <w:proofErr w:type="spellEnd"/>
      <w:r>
        <w:rPr>
          <w:rFonts w:ascii="Cordia New" w:eastAsia="Cordia New" w:hAnsi="Cordia New" w:cs="Cordia New"/>
          <w:sz w:val="28"/>
          <w:szCs w:val="28"/>
        </w:rPr>
        <w:t xml:space="preserve"> Bank has set a new standard for Thai commercial banks by introducing “Green Deposits” in Thai Baht and US Dollar denominations under the Green Financing Framework, with ISS Corporate Solutions (ISS-ESG) as the external reviewer to ensure compliance with international standards for green financing principles. The bank has fortified its status as a leader in ESG financial solution providers by partnering with PTT and PTTEP to introduce Thailand’s first “Green and ESG-linked Investment Program” which addresses the companies’ investment management needs for diverse investment products and optimal returns while supporting their efforts toward sustainable growth. Under this program, green deposits from the PTT and PTTEP will be earmarked for financing projects with positive environmental impacts, such as those involving renewable energy, clean transportation, and green building development. Additionally, ESG indicators are set, and the bank will give additional returns or carbon credits if PTT and PTTEP achieve their ESG targets. This partnership reaffirms the commitment of all three organizations to achieving long-term sustainability goals across all sectors.</w:t>
      </w:r>
    </w:p>
    <w:p w14:paraId="1A9CD352" w14:textId="77777777" w:rsidR="00BE3070" w:rsidRDefault="00BE3070" w:rsidP="00BE3070">
      <w:pPr>
        <w:spacing w:before="200" w:line="240" w:lineRule="auto"/>
        <w:ind w:left="-142" w:right="-306" w:firstLine="709"/>
        <w:jc w:val="both"/>
        <w:rPr>
          <w:rFonts w:ascii="Cordia New" w:eastAsia="Cordia New" w:hAnsi="Cordia New" w:cs="Cordia New"/>
          <w:sz w:val="28"/>
          <w:szCs w:val="28"/>
        </w:rPr>
      </w:pPr>
      <w:proofErr w:type="spellStart"/>
      <w:r>
        <w:rPr>
          <w:rFonts w:ascii="Cordia New" w:eastAsia="Cordia New" w:hAnsi="Cordia New" w:cs="Cordia New"/>
          <w:b/>
          <w:sz w:val="28"/>
          <w:szCs w:val="28"/>
        </w:rPr>
        <w:t>Auttapol</w:t>
      </w:r>
      <w:proofErr w:type="spellEnd"/>
      <w:r>
        <w:rPr>
          <w:rFonts w:ascii="Cordia New" w:eastAsia="Cordia New" w:hAnsi="Cordia New" w:cs="Cordia New"/>
          <w:b/>
          <w:sz w:val="28"/>
          <w:szCs w:val="28"/>
        </w:rPr>
        <w:t xml:space="preserve"> </w:t>
      </w:r>
      <w:proofErr w:type="spellStart"/>
      <w:r>
        <w:rPr>
          <w:rFonts w:ascii="Cordia New" w:eastAsia="Cordia New" w:hAnsi="Cordia New" w:cs="Cordia New"/>
          <w:b/>
          <w:sz w:val="28"/>
          <w:szCs w:val="28"/>
        </w:rPr>
        <w:t>Rerkpiboon</w:t>
      </w:r>
      <w:proofErr w:type="spellEnd"/>
      <w:r>
        <w:rPr>
          <w:rFonts w:ascii="Cordia New" w:eastAsia="Cordia New" w:hAnsi="Cordia New" w:cs="Cordia New"/>
          <w:b/>
          <w:sz w:val="28"/>
          <w:szCs w:val="28"/>
        </w:rPr>
        <w:t>, President and Chief Executive Officer of PTT Public Company Limited (PTT)</w:t>
      </w:r>
      <w:r>
        <w:rPr>
          <w:rFonts w:ascii="Cordia New" w:eastAsia="Cordia New" w:hAnsi="Cordia New" w:cs="Cordia New"/>
          <w:sz w:val="28"/>
          <w:szCs w:val="28"/>
        </w:rPr>
        <w:t xml:space="preserve">, said that PTT has increased the proportion of its investment in the environmentally friendly clean energy industry and aims to grow in sectors beyond energy. Moreover, it has implemented green principles in its financial management strategy to ensure synchronized growth in both areas. Recently, it has invested in the green deposit for PTT Group by </w:t>
      </w:r>
      <w:proofErr w:type="spellStart"/>
      <w:r>
        <w:rPr>
          <w:rFonts w:ascii="Cordia New" w:eastAsia="Cordia New" w:hAnsi="Cordia New" w:cs="Cordia New"/>
          <w:sz w:val="28"/>
          <w:szCs w:val="28"/>
        </w:rPr>
        <w:t>Krungthai</w:t>
      </w:r>
      <w:proofErr w:type="spellEnd"/>
      <w:r>
        <w:rPr>
          <w:rFonts w:ascii="Cordia New" w:eastAsia="Cordia New" w:hAnsi="Cordia New" w:cs="Cordia New"/>
          <w:sz w:val="28"/>
          <w:szCs w:val="28"/>
        </w:rPr>
        <w:t xml:space="preserve"> Bank, the funds from which will be directed toward financing environmentally friendly projects like renewable energy, clean transportation, and green buildings. </w:t>
      </w:r>
      <w:proofErr w:type="spellStart"/>
      <w:r>
        <w:rPr>
          <w:rFonts w:ascii="Cordia New" w:eastAsia="Cordia New" w:hAnsi="Cordia New" w:cs="Cordia New"/>
          <w:sz w:val="28"/>
          <w:szCs w:val="28"/>
        </w:rPr>
        <w:t>Krungthai</w:t>
      </w:r>
      <w:proofErr w:type="spellEnd"/>
      <w:r>
        <w:rPr>
          <w:rFonts w:ascii="Cordia New" w:eastAsia="Cordia New" w:hAnsi="Cordia New" w:cs="Cordia New"/>
          <w:sz w:val="28"/>
          <w:szCs w:val="28"/>
        </w:rPr>
        <w:t xml:space="preserve"> will also provide additional returns or high-quality carbon credits that meet the T-VER standard if PTT and PTTEP meet the ESG targets. This partnership integrates its business plans, which are aligned with a sustainable organization development approach, with their environmental, social, and governance (ESG) performance. Also, it reinforces its commitment to transitioning toward a more environmentally friendly business model. Through investments in low-carbon industries, PTT Group aims to strengthen its business, contribute to Thailand's economic growth, and achieve carbon neutrality by 2040 and net zero emissions by 2050. Ultimately, these efforts will contribute to driving Thailand toward a low-carbon society and sustainably improving the quality of life for Thai people in the future. </w:t>
      </w:r>
    </w:p>
    <w:p w14:paraId="0D63A983" w14:textId="77777777" w:rsidR="00BE3070" w:rsidRDefault="00BE3070" w:rsidP="00BE3070">
      <w:pPr>
        <w:spacing w:line="240" w:lineRule="auto"/>
        <w:ind w:left="-142" w:right="-306" w:firstLine="709"/>
        <w:jc w:val="both"/>
        <w:rPr>
          <w:rFonts w:ascii="Cordia New" w:eastAsia="Cordia New" w:hAnsi="Cordia New" w:cs="Cordia New"/>
          <w:b/>
          <w:sz w:val="28"/>
          <w:szCs w:val="28"/>
        </w:rPr>
      </w:pPr>
    </w:p>
    <w:p w14:paraId="436ACD53" w14:textId="77777777" w:rsidR="00BE3070" w:rsidRDefault="00BE3070" w:rsidP="00BE3070">
      <w:pPr>
        <w:spacing w:line="240" w:lineRule="auto"/>
        <w:ind w:left="-142" w:right="-306" w:firstLine="709"/>
        <w:jc w:val="both"/>
        <w:rPr>
          <w:rFonts w:ascii="Cordia New" w:eastAsia="Cordia New" w:hAnsi="Cordia New" w:cs="Cordia New"/>
          <w:b/>
          <w:sz w:val="28"/>
          <w:szCs w:val="28"/>
        </w:rPr>
      </w:pPr>
    </w:p>
    <w:p w14:paraId="7353AE9C" w14:textId="77777777" w:rsidR="00BE3070" w:rsidRDefault="00BE3070" w:rsidP="00BE3070">
      <w:pPr>
        <w:spacing w:line="240" w:lineRule="auto"/>
        <w:ind w:left="-142" w:right="-306" w:firstLine="709"/>
        <w:jc w:val="both"/>
        <w:rPr>
          <w:rFonts w:ascii="Cordia New" w:eastAsia="Cordia New" w:hAnsi="Cordia New" w:cs="Cordia New"/>
          <w:b/>
          <w:sz w:val="28"/>
          <w:szCs w:val="28"/>
        </w:rPr>
      </w:pPr>
    </w:p>
    <w:p w14:paraId="6C5E7F1F" w14:textId="77777777" w:rsidR="00BE3070" w:rsidRDefault="00BE3070" w:rsidP="00BE3070">
      <w:pPr>
        <w:spacing w:line="240" w:lineRule="auto"/>
        <w:ind w:left="-142" w:right="-306" w:firstLine="709"/>
        <w:jc w:val="both"/>
        <w:rPr>
          <w:rFonts w:ascii="Cordia New" w:eastAsia="Cordia New" w:hAnsi="Cordia New" w:cs="Cordia New"/>
          <w:b/>
          <w:sz w:val="28"/>
          <w:szCs w:val="28"/>
        </w:rPr>
      </w:pPr>
    </w:p>
    <w:p w14:paraId="003FAA32" w14:textId="77777777" w:rsidR="00BE3070" w:rsidRDefault="00BE3070" w:rsidP="00BE3070">
      <w:pPr>
        <w:spacing w:line="240" w:lineRule="auto"/>
        <w:ind w:left="-142" w:right="-306" w:firstLine="709"/>
        <w:jc w:val="both"/>
        <w:rPr>
          <w:rFonts w:ascii="Cordia New" w:eastAsia="Cordia New" w:hAnsi="Cordia New" w:cs="Cordia New"/>
          <w:sz w:val="28"/>
          <w:szCs w:val="28"/>
        </w:rPr>
      </w:pPr>
      <w:proofErr w:type="spellStart"/>
      <w:r>
        <w:rPr>
          <w:rFonts w:ascii="Cordia New" w:eastAsia="Cordia New" w:hAnsi="Cordia New" w:cs="Cordia New"/>
          <w:b/>
          <w:sz w:val="28"/>
          <w:szCs w:val="28"/>
        </w:rPr>
        <w:lastRenderedPageBreak/>
        <w:t>Montri</w:t>
      </w:r>
      <w:proofErr w:type="spellEnd"/>
      <w:r>
        <w:rPr>
          <w:rFonts w:ascii="Cordia New" w:eastAsia="Cordia New" w:hAnsi="Cordia New" w:cs="Cordia New"/>
          <w:b/>
          <w:sz w:val="28"/>
          <w:szCs w:val="28"/>
        </w:rPr>
        <w:t xml:space="preserve"> </w:t>
      </w:r>
      <w:proofErr w:type="spellStart"/>
      <w:r>
        <w:rPr>
          <w:rFonts w:ascii="Cordia New" w:eastAsia="Cordia New" w:hAnsi="Cordia New" w:cs="Cordia New"/>
          <w:b/>
          <w:sz w:val="28"/>
          <w:szCs w:val="28"/>
        </w:rPr>
        <w:t>Rawanchaikul</w:t>
      </w:r>
      <w:proofErr w:type="spellEnd"/>
      <w:r>
        <w:rPr>
          <w:rFonts w:ascii="Cordia New" w:eastAsia="Cordia New" w:hAnsi="Cordia New" w:cs="Cordia New"/>
          <w:b/>
          <w:sz w:val="28"/>
          <w:szCs w:val="28"/>
        </w:rPr>
        <w:t>, Chief Executive Officer of PTT Exploration and Production Public Company Limited (PTTEP)</w:t>
      </w:r>
      <w:r>
        <w:rPr>
          <w:rFonts w:ascii="Cordia New" w:eastAsia="Cordia New" w:hAnsi="Cordia New" w:cs="Cordia New"/>
          <w:sz w:val="28"/>
          <w:szCs w:val="28"/>
        </w:rPr>
        <w:t xml:space="preserve">, stated that PTTEP is pursuing sustainable growth as outlined in its strategic plan by focusing on our core businesses—petroleum exploration and production—to ensure energy security and </w:t>
      </w:r>
      <w:r w:rsidRPr="00B5154D">
        <w:rPr>
          <w:rFonts w:ascii="Cordia New" w:eastAsia="Cordia New" w:hAnsi="Cordia New" w:cs="Cordia New"/>
          <w:sz w:val="28"/>
          <w:szCs w:val="28"/>
        </w:rPr>
        <w:t>decarbonization</w:t>
      </w:r>
      <w:r>
        <w:rPr>
          <w:rFonts w:ascii="Cordia New" w:eastAsia="Cordia New" w:hAnsi="Cordia New" w:cs="Cordia New"/>
          <w:sz w:val="28"/>
          <w:szCs w:val="28"/>
        </w:rPr>
        <w:t xml:space="preserve">. We are also investing in low-carbon petroleum exploration and production projects, developing emission reduction technologies such as carbon capture and storage technology, and offsetting carbon emissions by reforestation of both mangrove and terrestrial forests. Investment in the clean energy industry is another key focus to support energy transition and pursue the company’s 2050 Net Zero Greenhouse Gas Emissions goal. In addition to enhancing the company’s financial management efficiency, this investment program for liquidity management aligns with PTTEP’s ESG policies while addressing the United Nations Sustainable Development Goals (SDGs), which are directly related to the company’s business. It is a collaborative effort to promote sustainable growth. </w:t>
      </w:r>
    </w:p>
    <w:p w14:paraId="2571033A" w14:textId="77777777" w:rsidR="00BE3070" w:rsidRDefault="00BE3070" w:rsidP="00BE3070">
      <w:pPr>
        <w:spacing w:before="120" w:after="120" w:line="240" w:lineRule="auto"/>
        <w:ind w:left="-142" w:right="-306" w:firstLine="862"/>
        <w:jc w:val="both"/>
        <w:rPr>
          <w:rFonts w:ascii="Cordia New" w:eastAsia="Cordia New" w:hAnsi="Cordia New" w:cs="Cordia New"/>
          <w:sz w:val="28"/>
          <w:szCs w:val="28"/>
        </w:rPr>
      </w:pPr>
      <w:proofErr w:type="spellStart"/>
      <w:r>
        <w:rPr>
          <w:rFonts w:ascii="Cordia New" w:eastAsia="Cordia New" w:hAnsi="Cordia New" w:cs="Cordia New"/>
          <w:b/>
          <w:sz w:val="28"/>
          <w:szCs w:val="28"/>
        </w:rPr>
        <w:t>Payong</w:t>
      </w:r>
      <w:proofErr w:type="spellEnd"/>
      <w:r>
        <w:rPr>
          <w:rFonts w:ascii="Cordia New" w:eastAsia="Cordia New" w:hAnsi="Cordia New" w:cs="Cordia New"/>
          <w:b/>
          <w:sz w:val="28"/>
          <w:szCs w:val="28"/>
        </w:rPr>
        <w:t xml:space="preserve"> </w:t>
      </w:r>
      <w:proofErr w:type="spellStart"/>
      <w:r>
        <w:rPr>
          <w:rFonts w:ascii="Cordia New" w:eastAsia="Cordia New" w:hAnsi="Cordia New" w:cs="Cordia New"/>
          <w:b/>
          <w:sz w:val="28"/>
          <w:szCs w:val="28"/>
        </w:rPr>
        <w:t>Srivanich</w:t>
      </w:r>
      <w:proofErr w:type="spellEnd"/>
      <w:r>
        <w:rPr>
          <w:rFonts w:ascii="Cordia New" w:eastAsia="Cordia New" w:hAnsi="Cordia New" w:cs="Cordia New"/>
          <w:b/>
          <w:sz w:val="28"/>
          <w:szCs w:val="28"/>
        </w:rPr>
        <w:t xml:space="preserve">, Chief Executive Officer of </w:t>
      </w:r>
      <w:proofErr w:type="spellStart"/>
      <w:r>
        <w:rPr>
          <w:rFonts w:ascii="Cordia New" w:eastAsia="Cordia New" w:hAnsi="Cordia New" w:cs="Cordia New"/>
          <w:b/>
          <w:sz w:val="28"/>
          <w:szCs w:val="28"/>
        </w:rPr>
        <w:t>Krungthai</w:t>
      </w:r>
      <w:proofErr w:type="spellEnd"/>
      <w:r>
        <w:rPr>
          <w:rFonts w:ascii="Cordia New" w:eastAsia="Cordia New" w:hAnsi="Cordia New" w:cs="Cordia New"/>
          <w:b/>
          <w:sz w:val="28"/>
          <w:szCs w:val="28"/>
        </w:rPr>
        <w:t xml:space="preserve"> Bank,</w:t>
      </w:r>
      <w:r>
        <w:rPr>
          <w:rFonts w:ascii="Cordia New" w:eastAsia="Cordia New" w:hAnsi="Cordia New" w:cs="Cordia New"/>
          <w:sz w:val="28"/>
          <w:szCs w:val="28"/>
        </w:rPr>
        <w:t xml:space="preserve"> said that as a leading commercial bank in Thailand, </w:t>
      </w:r>
      <w:proofErr w:type="spellStart"/>
      <w:r>
        <w:rPr>
          <w:rFonts w:ascii="Cordia New" w:eastAsia="Cordia New" w:hAnsi="Cordia New" w:cs="Cordia New"/>
          <w:sz w:val="28"/>
          <w:szCs w:val="28"/>
        </w:rPr>
        <w:t>Krungthai</w:t>
      </w:r>
      <w:proofErr w:type="spellEnd"/>
      <w:r>
        <w:rPr>
          <w:rFonts w:ascii="Cordia New" w:eastAsia="Cordia New" w:hAnsi="Cordia New" w:cs="Cordia New"/>
          <w:sz w:val="28"/>
          <w:szCs w:val="28"/>
        </w:rPr>
        <w:t xml:space="preserve"> Bank is committed to leveraging innovation and technology to develop financial products and services that cater to the needs of all customer segments, support environmentally friendly business practices, address climate change, and drive the country to achieve its net-zero emissions goal. </w:t>
      </w:r>
      <w:proofErr w:type="spellStart"/>
      <w:r>
        <w:rPr>
          <w:rFonts w:ascii="Cordia New" w:eastAsia="Cordia New" w:hAnsi="Cordia New" w:cs="Cordia New"/>
          <w:sz w:val="28"/>
          <w:szCs w:val="28"/>
        </w:rPr>
        <w:t>Krungthai</w:t>
      </w:r>
      <w:proofErr w:type="spellEnd"/>
      <w:r>
        <w:rPr>
          <w:rFonts w:ascii="Cordia New" w:eastAsia="Cordia New" w:hAnsi="Cordia New" w:cs="Cordia New"/>
          <w:sz w:val="28"/>
          <w:szCs w:val="28"/>
        </w:rPr>
        <w:t xml:space="preserve"> Bank is conducting its business with the guiding theme </w:t>
      </w:r>
      <w:r>
        <w:rPr>
          <w:rFonts w:ascii="Cordia New" w:eastAsia="Cordia New" w:hAnsi="Cordia New" w:cs="Cordia New"/>
          <w:b/>
          <w:sz w:val="28"/>
          <w:szCs w:val="28"/>
        </w:rPr>
        <w:t>“Reshaping Client Value Proposition and Promoting Sustainability with Innovation,”</w:t>
      </w:r>
      <w:r>
        <w:rPr>
          <w:rFonts w:ascii="Cordia New" w:eastAsia="Cordia New" w:hAnsi="Cordia New" w:cs="Cordia New"/>
          <w:sz w:val="28"/>
          <w:szCs w:val="28"/>
        </w:rPr>
        <w:t xml:space="preserve"> prioritizing environmental, social, and governance issues as well as addressing the United Nations Sustainable Development Goals. Recently, </w:t>
      </w:r>
      <w:r>
        <w:rPr>
          <w:rFonts w:ascii="Cordia New" w:eastAsia="Cordia New" w:hAnsi="Cordia New" w:cs="Cordia New"/>
          <w:b/>
          <w:sz w:val="28"/>
          <w:szCs w:val="28"/>
        </w:rPr>
        <w:t>the bank introduced a green financing framework that aligns with international green financing standards.</w:t>
      </w:r>
      <w:r>
        <w:rPr>
          <w:rFonts w:ascii="Cordia New" w:eastAsia="Cordia New" w:hAnsi="Cordia New" w:cs="Cordia New"/>
          <w:sz w:val="28"/>
          <w:szCs w:val="28"/>
        </w:rPr>
        <w:t xml:space="preserve"> The framework will serve as a comprehensive guideline for issuing green products and set a standard for all green finance services, including deposits, loans, and other financial solutions, to ensure alignment with international standards. These products will contribute to promoting the sustainability of the economy and society. </w:t>
      </w:r>
    </w:p>
    <w:p w14:paraId="7B959159" w14:textId="77777777" w:rsidR="00BE3070" w:rsidRPr="00BE3070" w:rsidRDefault="00BE3070" w:rsidP="00BE3070">
      <w:pPr>
        <w:spacing w:before="120" w:after="120" w:line="240" w:lineRule="auto"/>
        <w:ind w:left="-142" w:right="-306" w:firstLine="862"/>
        <w:jc w:val="both"/>
        <w:rPr>
          <w:rFonts w:ascii="Cordia New" w:eastAsia="Cordia New" w:hAnsi="Cordia New" w:cs="Cordia New"/>
          <w:spacing w:val="-4"/>
          <w:sz w:val="28"/>
          <w:szCs w:val="28"/>
        </w:rPr>
      </w:pPr>
      <w:r w:rsidRPr="00BE3070">
        <w:rPr>
          <w:rFonts w:ascii="Cordia New" w:eastAsia="Cordia New" w:hAnsi="Cordia New" w:cs="Cordia New"/>
          <w:spacing w:val="-4"/>
          <w:sz w:val="28"/>
          <w:szCs w:val="28"/>
        </w:rPr>
        <w:t xml:space="preserve">“The bank receives support from PTT and PTTEP through this investment program for liquidity management, which features green deposits and is linked to ESG indicators. Providing that PTT and PTTEP achieve their ESG goals, the bank will support additional returns or high-quality carbon credits certified by the widely recognized </w:t>
      </w:r>
      <w:proofErr w:type="spellStart"/>
      <w:r w:rsidRPr="00BE3070">
        <w:rPr>
          <w:rFonts w:ascii="Cordia New" w:eastAsia="Cordia New" w:hAnsi="Cordia New" w:cs="Cordia New"/>
          <w:spacing w:val="-4"/>
          <w:sz w:val="28"/>
          <w:szCs w:val="28"/>
        </w:rPr>
        <w:t>Verra</w:t>
      </w:r>
      <w:proofErr w:type="spellEnd"/>
      <w:r w:rsidRPr="00BE3070">
        <w:rPr>
          <w:rFonts w:ascii="Cordia New" w:eastAsia="Cordia New" w:hAnsi="Cordia New" w:cs="Cordia New"/>
          <w:spacing w:val="-4"/>
          <w:sz w:val="28"/>
          <w:szCs w:val="28"/>
        </w:rPr>
        <w:t xml:space="preserve"> and T-VER standards.  This collaboration represents a pivotal milestone for the three organizations’ endeavor to introduce new financial products for the Thai financial and capital markets following the success of the first carbon credit-linked FX derivatives and the first ESG-linked derivatives with PTT and PTTEP. We focus on driving positive environmental changes through investments and prioritizing socially responsible business practices and good governance. All this is to achieve sustainable financial outcomes and drive positive changes for Thailand,” </w:t>
      </w:r>
      <w:proofErr w:type="spellStart"/>
      <w:r w:rsidRPr="00BE3070">
        <w:rPr>
          <w:rFonts w:ascii="Cordia New" w:eastAsia="Cordia New" w:hAnsi="Cordia New" w:cs="Cordia New"/>
          <w:spacing w:val="-4"/>
          <w:sz w:val="28"/>
          <w:szCs w:val="28"/>
        </w:rPr>
        <w:t>Payong</w:t>
      </w:r>
      <w:proofErr w:type="spellEnd"/>
      <w:r w:rsidRPr="00BE3070">
        <w:rPr>
          <w:rFonts w:ascii="Cordia New" w:eastAsia="Cordia New" w:hAnsi="Cordia New" w:cs="Cordia New"/>
          <w:spacing w:val="-4"/>
          <w:sz w:val="28"/>
          <w:szCs w:val="28"/>
        </w:rPr>
        <w:t xml:space="preserve"> said. </w:t>
      </w:r>
    </w:p>
    <w:p w14:paraId="33F60449" w14:textId="77777777" w:rsidR="00BE3070" w:rsidRDefault="00BE3070" w:rsidP="00BE3070">
      <w:pPr>
        <w:pBdr>
          <w:top w:val="nil"/>
          <w:left w:val="nil"/>
          <w:bottom w:val="nil"/>
          <w:right w:val="nil"/>
          <w:between w:val="nil"/>
        </w:pBdr>
        <w:spacing w:before="240" w:after="0" w:line="240" w:lineRule="auto"/>
        <w:ind w:left="-140" w:right="-300"/>
        <w:jc w:val="both"/>
        <w:rPr>
          <w:rFonts w:ascii="Cordia New" w:eastAsia="Cordia New" w:hAnsi="Cordia New" w:cs="Cordia New"/>
          <w:b/>
          <w:sz w:val="28"/>
          <w:szCs w:val="28"/>
        </w:rPr>
      </w:pPr>
      <w:r>
        <w:rPr>
          <w:rFonts w:ascii="Cordia New" w:eastAsia="Cordia New" w:hAnsi="Cordia New" w:cs="Cordia New"/>
          <w:sz w:val="28"/>
          <w:szCs w:val="28"/>
        </w:rPr>
        <w:t>For more information, please contact</w:t>
      </w:r>
      <w:r>
        <w:rPr>
          <w:rFonts w:ascii="Cordia New" w:eastAsia="Cordia New" w:hAnsi="Cordia New" w:cs="Cordia New"/>
          <w:b/>
          <w:sz w:val="28"/>
          <w:szCs w:val="28"/>
        </w:rPr>
        <w:t>:</w:t>
      </w:r>
    </w:p>
    <w:p w14:paraId="000F2F3A" w14:textId="77777777" w:rsidR="00BE3070" w:rsidRDefault="00BE3070" w:rsidP="00BE3070">
      <w:pPr>
        <w:spacing w:before="240" w:after="0" w:line="240" w:lineRule="auto"/>
        <w:ind w:left="-142" w:right="-306"/>
        <w:jc w:val="both"/>
        <w:rPr>
          <w:rFonts w:ascii="Cordia New" w:eastAsia="Cordia New" w:hAnsi="Cordia New" w:cs="Cordia New"/>
          <w:b/>
          <w:sz w:val="28"/>
          <w:szCs w:val="28"/>
        </w:rPr>
      </w:pPr>
      <w:r>
        <w:rPr>
          <w:rFonts w:ascii="Cordia New" w:eastAsia="Cordia New" w:hAnsi="Cordia New" w:cs="Cordia New"/>
          <w:b/>
          <w:sz w:val="28"/>
          <w:szCs w:val="28"/>
        </w:rPr>
        <w:t xml:space="preserve">Marketing Strategy Team, </w:t>
      </w:r>
      <w:proofErr w:type="spellStart"/>
      <w:r>
        <w:rPr>
          <w:rFonts w:ascii="Cordia New" w:eastAsia="Cordia New" w:hAnsi="Cordia New" w:cs="Cordia New"/>
          <w:b/>
          <w:sz w:val="28"/>
          <w:szCs w:val="28"/>
        </w:rPr>
        <w:t>Krungthai</w:t>
      </w:r>
      <w:proofErr w:type="spellEnd"/>
      <w:r>
        <w:rPr>
          <w:rFonts w:ascii="Cordia New" w:eastAsia="Cordia New" w:hAnsi="Cordia New" w:cs="Cordia New"/>
          <w:b/>
          <w:sz w:val="28"/>
          <w:szCs w:val="28"/>
        </w:rPr>
        <w:t xml:space="preserve"> Bank</w:t>
      </w:r>
    </w:p>
    <w:p w14:paraId="61937B37" w14:textId="77777777" w:rsidR="00BE3070" w:rsidRDefault="00BE3070" w:rsidP="00BE3070">
      <w:pPr>
        <w:pBdr>
          <w:top w:val="nil"/>
          <w:left w:val="nil"/>
          <w:bottom w:val="nil"/>
          <w:right w:val="nil"/>
          <w:between w:val="nil"/>
        </w:pBdr>
        <w:spacing w:after="0" w:line="240" w:lineRule="auto"/>
        <w:ind w:left="-140" w:right="-300"/>
        <w:jc w:val="both"/>
        <w:rPr>
          <w:rFonts w:ascii="Cordia New" w:eastAsia="Cordia New" w:hAnsi="Cordia New" w:cs="Cordia New"/>
          <w:sz w:val="28"/>
          <w:szCs w:val="28"/>
        </w:rPr>
      </w:pPr>
      <w:proofErr w:type="spellStart"/>
      <w:r>
        <w:rPr>
          <w:rFonts w:ascii="Cordia New" w:eastAsia="Cordia New" w:hAnsi="Cordia New" w:cs="Cordia New"/>
          <w:sz w:val="28"/>
          <w:szCs w:val="28"/>
        </w:rPr>
        <w:t>Piyaporn</w:t>
      </w:r>
      <w:proofErr w:type="spellEnd"/>
      <w:r>
        <w:rPr>
          <w:rFonts w:ascii="Cordia New" w:eastAsia="Cordia New" w:hAnsi="Cordia New" w:cs="Cordia New"/>
          <w:sz w:val="28"/>
          <w:szCs w:val="28"/>
        </w:rPr>
        <w:t xml:space="preserve"> </w:t>
      </w:r>
      <w:proofErr w:type="spellStart"/>
      <w:r>
        <w:rPr>
          <w:rFonts w:ascii="Cordia New" w:eastAsia="Cordia New" w:hAnsi="Cordia New" w:cs="Cordia New"/>
          <w:sz w:val="28"/>
          <w:szCs w:val="28"/>
        </w:rPr>
        <w:t>Boonlert</w:t>
      </w:r>
      <w:proofErr w:type="spellEnd"/>
      <w:r>
        <w:rPr>
          <w:rFonts w:ascii="Cordia New" w:eastAsia="Cordia New" w:hAnsi="Cordia New" w:cs="Cordia New"/>
          <w:sz w:val="28"/>
          <w:szCs w:val="28"/>
        </w:rPr>
        <w:t xml:space="preserve">   </w:t>
      </w:r>
      <w:r>
        <w:rPr>
          <w:rFonts w:ascii="Cordia New" w:eastAsia="Cordia New" w:hAnsi="Cordia New" w:cs="Cordia New"/>
          <w:sz w:val="28"/>
          <w:szCs w:val="28"/>
        </w:rPr>
        <w:tab/>
        <w:t>081-636-4665</w:t>
      </w:r>
    </w:p>
    <w:p w14:paraId="71EAE131" w14:textId="77777777" w:rsidR="00BE3070" w:rsidRDefault="00BE3070" w:rsidP="00BE3070">
      <w:pPr>
        <w:pBdr>
          <w:top w:val="nil"/>
          <w:left w:val="nil"/>
          <w:bottom w:val="nil"/>
          <w:right w:val="nil"/>
          <w:between w:val="nil"/>
        </w:pBdr>
        <w:spacing w:after="0" w:line="240" w:lineRule="auto"/>
        <w:ind w:left="-140" w:right="-300"/>
        <w:jc w:val="both"/>
        <w:rPr>
          <w:rFonts w:ascii="Cordia New" w:eastAsia="Cordia New" w:hAnsi="Cordia New" w:cs="Cordia New"/>
          <w:sz w:val="28"/>
          <w:szCs w:val="28"/>
        </w:rPr>
      </w:pPr>
      <w:proofErr w:type="spellStart"/>
      <w:r>
        <w:rPr>
          <w:rFonts w:ascii="Cordia New" w:eastAsia="Cordia New" w:hAnsi="Cordia New" w:cs="Cordia New"/>
          <w:sz w:val="28"/>
          <w:szCs w:val="28"/>
        </w:rPr>
        <w:t>Warin</w:t>
      </w:r>
      <w:proofErr w:type="spellEnd"/>
      <w:r>
        <w:rPr>
          <w:rFonts w:ascii="Cordia New" w:eastAsia="Cordia New" w:hAnsi="Cordia New" w:cs="Cordia New"/>
          <w:sz w:val="28"/>
          <w:szCs w:val="28"/>
        </w:rPr>
        <w:t xml:space="preserve"> </w:t>
      </w:r>
      <w:proofErr w:type="spellStart"/>
      <w:r>
        <w:rPr>
          <w:rFonts w:ascii="Cordia New" w:eastAsia="Cordia New" w:hAnsi="Cordia New" w:cs="Cordia New"/>
          <w:sz w:val="28"/>
          <w:szCs w:val="28"/>
        </w:rPr>
        <w:t>Trino</w:t>
      </w:r>
      <w:proofErr w:type="spellEnd"/>
      <w:r>
        <w:rPr>
          <w:rFonts w:ascii="Cordia New" w:eastAsia="Cordia New" w:hAnsi="Cordia New" w:cs="Cordia New"/>
          <w:sz w:val="28"/>
          <w:szCs w:val="28"/>
        </w:rPr>
        <w:t xml:space="preserve">      </w:t>
      </w:r>
      <w:r>
        <w:rPr>
          <w:rFonts w:ascii="Cordia New" w:eastAsia="Cordia New" w:hAnsi="Cordia New" w:cs="Cordia New"/>
          <w:sz w:val="28"/>
          <w:szCs w:val="28"/>
        </w:rPr>
        <w:tab/>
      </w:r>
      <w:r>
        <w:rPr>
          <w:rFonts w:ascii="Cordia New" w:eastAsia="Cordia New" w:hAnsi="Cordia New" w:cs="Cordia New"/>
          <w:sz w:val="28"/>
          <w:szCs w:val="28"/>
        </w:rPr>
        <w:tab/>
        <w:t>081-343-8432</w:t>
      </w:r>
    </w:p>
    <w:p w14:paraId="5ACE1813" w14:textId="77777777" w:rsidR="00BE3070" w:rsidRPr="002736FC" w:rsidRDefault="00BE3070" w:rsidP="00BE3070">
      <w:pPr>
        <w:pBdr>
          <w:top w:val="nil"/>
          <w:left w:val="nil"/>
          <w:bottom w:val="nil"/>
          <w:right w:val="nil"/>
          <w:between w:val="nil"/>
        </w:pBdr>
        <w:spacing w:after="0" w:line="240" w:lineRule="auto"/>
        <w:ind w:left="-140" w:right="-300"/>
        <w:jc w:val="both"/>
        <w:rPr>
          <w:rFonts w:ascii="Cordia New" w:eastAsia="Cordia New" w:hAnsi="Cordia New" w:cs="Cordia New"/>
          <w:b/>
          <w:bCs/>
          <w:sz w:val="28"/>
          <w:szCs w:val="28"/>
        </w:rPr>
      </w:pPr>
      <w:r w:rsidRPr="002736FC">
        <w:rPr>
          <w:rFonts w:ascii="Cordia New" w:eastAsia="Cordia New" w:hAnsi="Cordia New" w:cs="Cordia New"/>
          <w:b/>
          <w:bCs/>
          <w:sz w:val="28"/>
          <w:szCs w:val="28"/>
        </w:rPr>
        <w:t>Corporate Communication and Branding Department, PTT PLC</w:t>
      </w:r>
    </w:p>
    <w:p w14:paraId="2F7E73BC" w14:textId="77777777" w:rsidR="00BE3070" w:rsidRPr="000B5573" w:rsidRDefault="00BE3070" w:rsidP="00BE3070">
      <w:pPr>
        <w:pBdr>
          <w:top w:val="nil"/>
          <w:left w:val="nil"/>
          <w:bottom w:val="nil"/>
          <w:right w:val="nil"/>
          <w:between w:val="nil"/>
        </w:pBdr>
        <w:spacing w:after="0" w:line="240" w:lineRule="auto"/>
        <w:ind w:left="-140" w:right="-300"/>
        <w:jc w:val="both"/>
        <w:rPr>
          <w:rFonts w:ascii="Cordia New" w:eastAsia="Cordia New" w:hAnsi="Cordia New" w:cs="Cordia New"/>
          <w:sz w:val="28"/>
          <w:szCs w:val="28"/>
        </w:rPr>
      </w:pPr>
      <w:r w:rsidRPr="000B5573">
        <w:rPr>
          <w:rFonts w:ascii="Cordia New" w:eastAsia="Cordia New" w:hAnsi="Cordia New" w:cs="Cordia New"/>
          <w:sz w:val="28"/>
          <w:szCs w:val="28"/>
        </w:rPr>
        <w:t xml:space="preserve">Tel: </w:t>
      </w:r>
      <w:r w:rsidRPr="000B5573">
        <w:rPr>
          <w:rFonts w:ascii="Cordia New" w:eastAsia="Cordia New" w:hAnsi="Cordia New" w:cs="Cordia New"/>
          <w:sz w:val="28"/>
          <w:szCs w:val="28"/>
          <w:cs/>
        </w:rPr>
        <w:t>02 537 2297</w:t>
      </w:r>
    </w:p>
    <w:p w14:paraId="212ABD2E" w14:textId="77777777" w:rsidR="00BE3070" w:rsidRDefault="00BE3070" w:rsidP="00BE3070">
      <w:pPr>
        <w:pBdr>
          <w:top w:val="nil"/>
          <w:left w:val="nil"/>
          <w:bottom w:val="nil"/>
          <w:right w:val="nil"/>
          <w:between w:val="nil"/>
        </w:pBdr>
        <w:spacing w:after="0" w:line="240" w:lineRule="auto"/>
        <w:ind w:left="-140" w:right="-300"/>
        <w:jc w:val="both"/>
        <w:rPr>
          <w:rFonts w:ascii="Cordia New" w:eastAsia="Cordia New" w:hAnsi="Cordia New" w:cs="Cordia New"/>
          <w:b/>
          <w:sz w:val="30"/>
          <w:szCs w:val="30"/>
        </w:rPr>
      </w:pPr>
      <w:r>
        <w:rPr>
          <w:rFonts w:ascii="Cordia New" w:eastAsia="Cordia New" w:hAnsi="Cordia New" w:cs="Cordia New"/>
          <w:b/>
          <w:sz w:val="30"/>
          <w:szCs w:val="30"/>
        </w:rPr>
        <w:t>Media Management Section, PTT Exploration and Production Public Company Limited</w:t>
      </w:r>
    </w:p>
    <w:p w14:paraId="07814F84" w14:textId="61106BA9" w:rsidR="00EF6EBC" w:rsidRPr="009A78BE" w:rsidRDefault="00BE3070" w:rsidP="00BE3070">
      <w:pPr>
        <w:spacing w:after="0" w:line="276" w:lineRule="auto"/>
        <w:ind w:left="-140" w:right="-300"/>
        <w:jc w:val="both"/>
        <w:rPr>
          <w:rFonts w:asciiTheme="minorBidi" w:eastAsia="Cordia New" w:hAnsiTheme="minorBidi" w:cstheme="minorBidi" w:hint="cs"/>
          <w:sz w:val="28"/>
          <w:szCs w:val="28"/>
        </w:rPr>
      </w:pPr>
      <w:proofErr w:type="spellStart"/>
      <w:r w:rsidRPr="000B5573">
        <w:rPr>
          <w:rFonts w:ascii="Cordia New" w:eastAsia="Cordia New" w:hAnsi="Cordia New" w:cs="Cordia New"/>
          <w:sz w:val="28"/>
          <w:szCs w:val="28"/>
        </w:rPr>
        <w:t>Korbua</w:t>
      </w:r>
      <w:proofErr w:type="spellEnd"/>
      <w:r w:rsidRPr="000B5573">
        <w:rPr>
          <w:rFonts w:ascii="Cordia New" w:eastAsia="Cordia New" w:hAnsi="Cordia New" w:cs="Cordia New"/>
          <w:sz w:val="28"/>
          <w:szCs w:val="28"/>
        </w:rPr>
        <w:t xml:space="preserve"> </w:t>
      </w:r>
      <w:proofErr w:type="spellStart"/>
      <w:r w:rsidRPr="000B5573">
        <w:rPr>
          <w:rFonts w:ascii="Cordia New" w:eastAsia="Cordia New" w:hAnsi="Cordia New" w:cs="Cordia New"/>
          <w:sz w:val="28"/>
          <w:szCs w:val="28"/>
        </w:rPr>
        <w:t>Dumrongmonkolkul</w:t>
      </w:r>
      <w:proofErr w:type="spellEnd"/>
      <w:r w:rsidRPr="000B5573">
        <w:rPr>
          <w:rFonts w:ascii="Cordia New" w:eastAsia="Cordia New" w:hAnsi="Cordia New" w:cs="Cordia New"/>
          <w:sz w:val="28"/>
          <w:szCs w:val="28"/>
          <w:cs/>
        </w:rPr>
        <w:t xml:space="preserve"> </w:t>
      </w:r>
      <w:r>
        <w:rPr>
          <w:rFonts w:ascii="Cordia New" w:eastAsia="Cordia New" w:hAnsi="Cordia New" w:cs="Cordia New"/>
          <w:sz w:val="28"/>
          <w:szCs w:val="28"/>
        </w:rPr>
        <w:t xml:space="preserve">  </w:t>
      </w:r>
      <w:r w:rsidRPr="000B5573">
        <w:rPr>
          <w:rFonts w:ascii="Cordia New" w:eastAsia="Cordia New" w:hAnsi="Cordia New" w:cs="Cordia New"/>
          <w:sz w:val="28"/>
          <w:szCs w:val="28"/>
        </w:rPr>
        <w:t>02-537-7142</w:t>
      </w:r>
      <w:bookmarkStart w:id="3" w:name="_GoBack"/>
      <w:bookmarkEnd w:id="3"/>
    </w:p>
    <w:sectPr w:rsidR="00EF6EBC" w:rsidRPr="009A78BE" w:rsidSect="00230998">
      <w:pgSz w:w="11906" w:h="16838"/>
      <w:pgMar w:top="568" w:right="1440" w:bottom="1276"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ppleSystemUIFont">
    <w:altName w:val="Cambria"/>
    <w:charset w:val="00"/>
    <w:family w:val="roman"/>
    <w:pitch w:val="default"/>
  </w:font>
  <w:font w:name="UICTFontTextStyleBody">
    <w:altName w:val="Cambria"/>
    <w:charset w:val="00"/>
    <w:family w:val="roman"/>
    <w:pitch w:val="default"/>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8F1"/>
    <w:rsid w:val="00013196"/>
    <w:rsid w:val="00052F4D"/>
    <w:rsid w:val="0007793D"/>
    <w:rsid w:val="000C6C6A"/>
    <w:rsid w:val="0010539D"/>
    <w:rsid w:val="00125182"/>
    <w:rsid w:val="001767AE"/>
    <w:rsid w:val="001811FB"/>
    <w:rsid w:val="00194D36"/>
    <w:rsid w:val="001C13B8"/>
    <w:rsid w:val="001C2A93"/>
    <w:rsid w:val="001D0C5B"/>
    <w:rsid w:val="001D1028"/>
    <w:rsid w:val="001F171D"/>
    <w:rsid w:val="001F2B33"/>
    <w:rsid w:val="00227794"/>
    <w:rsid w:val="00230998"/>
    <w:rsid w:val="00234314"/>
    <w:rsid w:val="00274A4D"/>
    <w:rsid w:val="0028016C"/>
    <w:rsid w:val="00281B0B"/>
    <w:rsid w:val="00297AE1"/>
    <w:rsid w:val="002E28F1"/>
    <w:rsid w:val="00305DD1"/>
    <w:rsid w:val="00306D9B"/>
    <w:rsid w:val="003070A4"/>
    <w:rsid w:val="00330089"/>
    <w:rsid w:val="00333006"/>
    <w:rsid w:val="003705EB"/>
    <w:rsid w:val="0037739A"/>
    <w:rsid w:val="003851D9"/>
    <w:rsid w:val="00394091"/>
    <w:rsid w:val="00416DC1"/>
    <w:rsid w:val="00450187"/>
    <w:rsid w:val="004803F8"/>
    <w:rsid w:val="0049543B"/>
    <w:rsid w:val="004F1394"/>
    <w:rsid w:val="005705B1"/>
    <w:rsid w:val="005D7086"/>
    <w:rsid w:val="005E0ADC"/>
    <w:rsid w:val="005E6E66"/>
    <w:rsid w:val="00613362"/>
    <w:rsid w:val="00613393"/>
    <w:rsid w:val="00627B06"/>
    <w:rsid w:val="007106C9"/>
    <w:rsid w:val="0073435E"/>
    <w:rsid w:val="00790F4C"/>
    <w:rsid w:val="007B04CE"/>
    <w:rsid w:val="0086291D"/>
    <w:rsid w:val="00863ADE"/>
    <w:rsid w:val="00870093"/>
    <w:rsid w:val="00877111"/>
    <w:rsid w:val="008956D5"/>
    <w:rsid w:val="008A5B2D"/>
    <w:rsid w:val="008D52B7"/>
    <w:rsid w:val="00930BD0"/>
    <w:rsid w:val="00944351"/>
    <w:rsid w:val="00960BC8"/>
    <w:rsid w:val="00992696"/>
    <w:rsid w:val="009A46E7"/>
    <w:rsid w:val="009A78BE"/>
    <w:rsid w:val="00A04C1E"/>
    <w:rsid w:val="00A06E41"/>
    <w:rsid w:val="00A13668"/>
    <w:rsid w:val="00A21EA1"/>
    <w:rsid w:val="00A316D4"/>
    <w:rsid w:val="00A43787"/>
    <w:rsid w:val="00AC089B"/>
    <w:rsid w:val="00AD1545"/>
    <w:rsid w:val="00B104A7"/>
    <w:rsid w:val="00B1517F"/>
    <w:rsid w:val="00B162F3"/>
    <w:rsid w:val="00B73EBD"/>
    <w:rsid w:val="00BE3070"/>
    <w:rsid w:val="00C0099D"/>
    <w:rsid w:val="00C46662"/>
    <w:rsid w:val="00C77A45"/>
    <w:rsid w:val="00C828FE"/>
    <w:rsid w:val="00C90C08"/>
    <w:rsid w:val="00CA2724"/>
    <w:rsid w:val="00CC170B"/>
    <w:rsid w:val="00CD6DDC"/>
    <w:rsid w:val="00CF309F"/>
    <w:rsid w:val="00D12F11"/>
    <w:rsid w:val="00D43F02"/>
    <w:rsid w:val="00D977AC"/>
    <w:rsid w:val="00DA11FA"/>
    <w:rsid w:val="00DB5387"/>
    <w:rsid w:val="00DB75A8"/>
    <w:rsid w:val="00DC71EC"/>
    <w:rsid w:val="00E351CC"/>
    <w:rsid w:val="00E73C66"/>
    <w:rsid w:val="00E8183D"/>
    <w:rsid w:val="00E81EC9"/>
    <w:rsid w:val="00EF6EBC"/>
    <w:rsid w:val="00F118D6"/>
    <w:rsid w:val="00F81F10"/>
    <w:rsid w:val="00F9782B"/>
    <w:rsid w:val="00FB339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4D557"/>
  <w15:docId w15:val="{7946209E-A3B9-41F2-8DD0-1914D13F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8183D"/>
    <w:pPr>
      <w:spacing w:after="0" w:line="240" w:lineRule="auto"/>
    </w:pPr>
    <w:rPr>
      <w:rFonts w:ascii="Segoe UI" w:hAnsi="Segoe UI" w:cs="Angsana New"/>
      <w:sz w:val="18"/>
    </w:rPr>
  </w:style>
  <w:style w:type="character" w:customStyle="1" w:styleId="BalloonTextChar">
    <w:name w:val="Balloon Text Char"/>
    <w:basedOn w:val="DefaultParagraphFont"/>
    <w:link w:val="BalloonText"/>
    <w:uiPriority w:val="99"/>
    <w:semiHidden/>
    <w:rsid w:val="00E8183D"/>
    <w:rPr>
      <w:rFonts w:ascii="Segoe UI" w:hAnsi="Segoe UI" w:cs="Angsana New"/>
      <w:sz w:val="18"/>
    </w:rPr>
  </w:style>
  <w:style w:type="paragraph" w:customStyle="1" w:styleId="p1">
    <w:name w:val="p1"/>
    <w:basedOn w:val="Normal"/>
    <w:rsid w:val="005E6E66"/>
    <w:pPr>
      <w:spacing w:after="0" w:line="240" w:lineRule="auto"/>
    </w:pPr>
    <w:rPr>
      <w:rFonts w:ascii=".AppleSystemUIFont" w:eastAsiaTheme="minorEastAsia" w:hAnsi=".AppleSystemUIFont" w:cs="Times New Roman"/>
      <w:sz w:val="26"/>
      <w:szCs w:val="26"/>
    </w:rPr>
  </w:style>
  <w:style w:type="paragraph" w:customStyle="1" w:styleId="p2">
    <w:name w:val="p2"/>
    <w:basedOn w:val="Normal"/>
    <w:rsid w:val="005E6E66"/>
    <w:pPr>
      <w:spacing w:after="0" w:line="240" w:lineRule="auto"/>
    </w:pPr>
    <w:rPr>
      <w:rFonts w:ascii=".AppleSystemUIFont" w:eastAsiaTheme="minorEastAsia" w:hAnsi=".AppleSystemUIFont" w:cs="Times New Roman"/>
      <w:sz w:val="26"/>
      <w:szCs w:val="26"/>
    </w:rPr>
  </w:style>
  <w:style w:type="character" w:customStyle="1" w:styleId="s1">
    <w:name w:val="s1"/>
    <w:basedOn w:val="DefaultParagraphFont"/>
    <w:rsid w:val="005E6E66"/>
    <w:rPr>
      <w:rFonts w:ascii="UICTFontTextStyleBody" w:hAnsi="UICTFontTextStyleBody" w:hint="default"/>
      <w:b w:val="0"/>
      <w:bCs w:val="0"/>
      <w:i w:val="0"/>
      <w:iCs w:val="0"/>
      <w:sz w:val="26"/>
      <w:szCs w:val="26"/>
    </w:rPr>
  </w:style>
  <w:style w:type="character" w:styleId="CommentReference">
    <w:name w:val="annotation reference"/>
    <w:basedOn w:val="DefaultParagraphFont"/>
    <w:uiPriority w:val="99"/>
    <w:semiHidden/>
    <w:unhideWhenUsed/>
    <w:rsid w:val="00D12F11"/>
    <w:rPr>
      <w:sz w:val="16"/>
      <w:szCs w:val="16"/>
    </w:rPr>
  </w:style>
  <w:style w:type="paragraph" w:styleId="CommentText">
    <w:name w:val="annotation text"/>
    <w:basedOn w:val="Normal"/>
    <w:link w:val="CommentTextChar"/>
    <w:uiPriority w:val="99"/>
    <w:semiHidden/>
    <w:unhideWhenUsed/>
    <w:rsid w:val="00D12F11"/>
    <w:pPr>
      <w:spacing w:line="240" w:lineRule="auto"/>
    </w:pPr>
    <w:rPr>
      <w:rFonts w:cs="Angsana New"/>
      <w:sz w:val="20"/>
      <w:szCs w:val="25"/>
    </w:rPr>
  </w:style>
  <w:style w:type="character" w:customStyle="1" w:styleId="CommentTextChar">
    <w:name w:val="Comment Text Char"/>
    <w:basedOn w:val="DefaultParagraphFont"/>
    <w:link w:val="CommentText"/>
    <w:uiPriority w:val="99"/>
    <w:semiHidden/>
    <w:rsid w:val="00D12F11"/>
    <w:rPr>
      <w:rFonts w:cs="Angsana New"/>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4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1836</Words>
  <Characters>10469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Warin Trino</dc:creator>
  <cp:lastModifiedBy>Admin</cp:lastModifiedBy>
  <cp:revision>3</cp:revision>
  <cp:lastPrinted>2024-03-08T23:20:00Z</cp:lastPrinted>
  <dcterms:created xsi:type="dcterms:W3CDTF">2024-03-20T07:05:00Z</dcterms:created>
  <dcterms:modified xsi:type="dcterms:W3CDTF">2024-03-20T07:06:00Z</dcterms:modified>
</cp:coreProperties>
</file>