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7BABD" w14:textId="77777777" w:rsidR="009F41DC" w:rsidRDefault="009F41DC" w:rsidP="009A0275">
      <w:pPr>
        <w:pStyle w:val="NoSpacing"/>
        <w:rPr>
          <w:rFonts w:asciiTheme="minorBidi" w:hAnsiTheme="minorBidi" w:hint="cs"/>
          <w:b/>
          <w:bCs/>
          <w:noProof/>
          <w:sz w:val="32"/>
          <w:szCs w:val="32"/>
          <w:u w:val="single"/>
        </w:rPr>
      </w:pPr>
      <w:r w:rsidRPr="003F7FFE"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0E225D68" wp14:editId="57662942">
            <wp:simplePos x="0" y="0"/>
            <wp:positionH relativeFrom="margin">
              <wp:align>left</wp:align>
            </wp:positionH>
            <wp:positionV relativeFrom="paragraph">
              <wp:posOffset>-575310</wp:posOffset>
            </wp:positionV>
            <wp:extent cx="2097616" cy="575733"/>
            <wp:effectExtent l="0" t="0" r="0" b="0"/>
            <wp:wrapNone/>
            <wp:docPr id="15" name="Picture 15" descr="โลโก้--หัวจดหมาย_600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โลโก้--หัวจดหมาย_600pix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16" cy="5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8D6037" w14:textId="5BB0FA84" w:rsidR="00C32248" w:rsidRDefault="009F41DC" w:rsidP="00C32248">
      <w:pPr>
        <w:pStyle w:val="NoSpacing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  <w:r w:rsidRPr="00C32248">
        <w:rPr>
          <w:rFonts w:asciiTheme="minorBidi" w:hAnsiTheme="minorBidi"/>
          <w:b/>
          <w:bCs/>
          <w:noProof/>
          <w:sz w:val="32"/>
          <w:szCs w:val="32"/>
          <w:u w:val="single"/>
        </w:rPr>
        <w:t>EXIM BANK</w:t>
      </w:r>
      <w:r w:rsidRPr="00C32248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  <w:r w:rsidR="00C32248" w:rsidRPr="00C32248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คว้ารางวัล </w:t>
      </w:r>
      <w:r w:rsidR="00C32248" w:rsidRPr="00C32248">
        <w:rPr>
          <w:rFonts w:asciiTheme="minorBidi" w:hAnsiTheme="minorBidi"/>
          <w:b/>
          <w:bCs/>
          <w:sz w:val="32"/>
          <w:szCs w:val="32"/>
          <w:u w:val="single"/>
        </w:rPr>
        <w:t>Leadership Excellence Award</w:t>
      </w:r>
    </w:p>
    <w:p w14:paraId="3A60838B" w14:textId="7FCF0F5D" w:rsidR="00C32248" w:rsidRPr="00C32248" w:rsidRDefault="00C32248" w:rsidP="00C32248">
      <w:pPr>
        <w:pStyle w:val="NoSpacing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  <w:r w:rsidRPr="00C32248">
        <w:rPr>
          <w:rFonts w:asciiTheme="minorBidi" w:hAnsiTheme="minorBidi"/>
          <w:b/>
          <w:bCs/>
          <w:sz w:val="32"/>
          <w:szCs w:val="32"/>
          <w:u w:val="single"/>
          <w:cs/>
        </w:rPr>
        <w:t>ในพิธีมอบรางวัลคุณภาพแห่งชาติ (</w:t>
      </w:r>
      <w:r w:rsidRPr="00C32248">
        <w:rPr>
          <w:rFonts w:asciiTheme="minorBidi" w:hAnsiTheme="minorBidi"/>
          <w:b/>
          <w:bCs/>
          <w:sz w:val="32"/>
          <w:szCs w:val="32"/>
          <w:u w:val="single"/>
        </w:rPr>
        <w:t xml:space="preserve">Thailand Quality Award) </w:t>
      </w:r>
      <w:r w:rsidRPr="00C32248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ประจำปี </w:t>
      </w:r>
      <w:r w:rsidRPr="00C32248">
        <w:rPr>
          <w:rFonts w:asciiTheme="minorBidi" w:hAnsiTheme="minorBidi"/>
          <w:b/>
          <w:bCs/>
          <w:sz w:val="32"/>
          <w:szCs w:val="32"/>
          <w:u w:val="single"/>
        </w:rPr>
        <w:t>2566</w:t>
      </w:r>
    </w:p>
    <w:p w14:paraId="3AC42985" w14:textId="26E4B2F9" w:rsidR="009F41DC" w:rsidRPr="00862D5C" w:rsidRDefault="00F3775C" w:rsidP="009F41DC">
      <w:pPr>
        <w:pStyle w:val="NoSpacing"/>
        <w:jc w:val="center"/>
        <w:rPr>
          <w:rFonts w:asciiTheme="minorBidi" w:hAnsiTheme="minorBidi" w:cs="Cordia New" w:hint="cs"/>
          <w:b/>
          <w:bCs/>
          <w:sz w:val="32"/>
          <w:szCs w:val="32"/>
          <w:u w:val="single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6E5310" wp14:editId="5719308B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943600" cy="3962400"/>
            <wp:effectExtent l="0" t="0" r="0" b="0"/>
            <wp:wrapNone/>
            <wp:docPr id="2086992612" name="Picture 1" descr="A person in a suit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92612" name="Picture 1" descr="A person in a suit holding a troph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99E19" w14:textId="79896495" w:rsidR="009F41DC" w:rsidRDefault="009F41DC" w:rsidP="009F41DC">
      <w:pPr>
        <w:shd w:val="clear" w:color="auto" w:fill="FFFFFF"/>
        <w:jc w:val="center"/>
        <w:rPr>
          <w:rFonts w:ascii="Cordia New" w:eastAsia="Cordia New" w:hAnsi="Cordia New" w:cs="Cordia New" w:hint="cs"/>
          <w:b/>
          <w:bCs/>
          <w:noProof/>
          <w:sz w:val="30"/>
          <w:cs/>
        </w:rPr>
      </w:pPr>
    </w:p>
    <w:p w14:paraId="5EB2E332" w14:textId="30F0644D" w:rsidR="009F41DC" w:rsidRDefault="009F41DC" w:rsidP="009F41DC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noProof/>
          <w:sz w:val="30"/>
        </w:rPr>
      </w:pPr>
    </w:p>
    <w:p w14:paraId="0FC2E543" w14:textId="01F0B1E5" w:rsidR="009F41DC" w:rsidRDefault="009F41DC" w:rsidP="009F41DC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noProof/>
          <w:sz w:val="30"/>
        </w:rPr>
      </w:pPr>
    </w:p>
    <w:p w14:paraId="42E1E4A0" w14:textId="45DD147D" w:rsidR="009F41DC" w:rsidRDefault="009F41DC" w:rsidP="009F41DC">
      <w:pPr>
        <w:shd w:val="clear" w:color="auto" w:fill="FFFFFF"/>
        <w:rPr>
          <w:rFonts w:ascii="Cordia New" w:eastAsia="Cordia New" w:hAnsi="Cordia New" w:cs="Cordia New"/>
          <w:b/>
          <w:bCs/>
          <w:noProof/>
          <w:sz w:val="30"/>
        </w:rPr>
      </w:pPr>
    </w:p>
    <w:p w14:paraId="677A3A8B" w14:textId="77777777" w:rsidR="00F3775C" w:rsidRDefault="00F3775C" w:rsidP="009F41DC">
      <w:pPr>
        <w:shd w:val="clear" w:color="auto" w:fill="FFFFFF"/>
        <w:rPr>
          <w:rFonts w:ascii="Cordia New" w:eastAsia="Cordia New" w:hAnsi="Cordia New" w:cs="Cordia New"/>
          <w:b/>
          <w:bCs/>
          <w:noProof/>
          <w:sz w:val="30"/>
        </w:rPr>
      </w:pPr>
    </w:p>
    <w:p w14:paraId="4C66A37E" w14:textId="77777777" w:rsidR="00F3775C" w:rsidRDefault="00F3775C" w:rsidP="009F41DC">
      <w:pPr>
        <w:shd w:val="clear" w:color="auto" w:fill="FFFFFF"/>
        <w:rPr>
          <w:rFonts w:ascii="Cordia New" w:eastAsia="Cordia New" w:hAnsi="Cordia New" w:cs="Cordia New"/>
          <w:b/>
          <w:bCs/>
          <w:noProof/>
          <w:sz w:val="30"/>
        </w:rPr>
      </w:pPr>
    </w:p>
    <w:p w14:paraId="5E1AEA74" w14:textId="77777777" w:rsidR="00F3775C" w:rsidRDefault="00F3775C" w:rsidP="009F41DC">
      <w:pPr>
        <w:shd w:val="clear" w:color="auto" w:fill="FFFFFF"/>
        <w:rPr>
          <w:rFonts w:ascii="Cordia New" w:eastAsia="Cordia New" w:hAnsi="Cordia New" w:cs="Cordia New"/>
          <w:b/>
          <w:bCs/>
          <w:noProof/>
          <w:sz w:val="30"/>
        </w:rPr>
      </w:pPr>
    </w:p>
    <w:p w14:paraId="6F0CAB2F" w14:textId="77777777" w:rsidR="009F41DC" w:rsidRDefault="009F41DC" w:rsidP="009F41DC">
      <w:pPr>
        <w:shd w:val="clear" w:color="auto" w:fill="FFFFFF"/>
        <w:rPr>
          <w:rFonts w:ascii="Cordia New" w:eastAsia="Cordia New" w:hAnsi="Cordia New" w:cs="Cordia New" w:hint="cs"/>
          <w:b/>
          <w:bCs/>
          <w:noProof/>
          <w:sz w:val="30"/>
          <w:cs/>
        </w:rPr>
      </w:pPr>
    </w:p>
    <w:p w14:paraId="54101AD7" w14:textId="77777777" w:rsidR="009F41DC" w:rsidRDefault="009F41DC" w:rsidP="009F41DC">
      <w:pPr>
        <w:shd w:val="clear" w:color="auto" w:fill="FFFFFF"/>
        <w:rPr>
          <w:rFonts w:ascii="Cordia New" w:eastAsia="Cordia New" w:hAnsi="Cordia New" w:cs="Cordia New"/>
          <w:b/>
          <w:bCs/>
          <w:noProof/>
          <w:sz w:val="30"/>
        </w:rPr>
      </w:pPr>
    </w:p>
    <w:p w14:paraId="08E2922F" w14:textId="77777777" w:rsidR="009F41DC" w:rsidRDefault="009F41DC" w:rsidP="009F41DC">
      <w:pPr>
        <w:shd w:val="clear" w:color="auto" w:fill="FFFFFF"/>
        <w:rPr>
          <w:rFonts w:ascii="Cordia New" w:eastAsia="Cordia New" w:hAnsi="Cordia New" w:cs="Cordia New"/>
          <w:b/>
          <w:bCs/>
          <w:noProof/>
          <w:sz w:val="30"/>
        </w:rPr>
      </w:pPr>
    </w:p>
    <w:p w14:paraId="593A2A26" w14:textId="7C681989" w:rsidR="00C32248" w:rsidRPr="00F3775C" w:rsidRDefault="00C32248" w:rsidP="009A0275">
      <w:pPr>
        <w:pStyle w:val="NoSpacing"/>
        <w:spacing w:line="400" w:lineRule="exact"/>
        <w:ind w:firstLine="567"/>
        <w:jc w:val="thaiDistribute"/>
        <w:rPr>
          <w:rFonts w:asciiTheme="minorBidi" w:hAnsiTheme="minorBidi"/>
          <w:sz w:val="30"/>
        </w:rPr>
      </w:pPr>
      <w:bookmarkStart w:id="0" w:name="_Hlk160625658"/>
      <w:r w:rsidRPr="00F3775C">
        <w:rPr>
          <w:rFonts w:asciiTheme="minorBidi" w:hAnsiTheme="minorBidi"/>
          <w:sz w:val="30"/>
          <w:cs/>
        </w:rPr>
        <w:t>ดร.รักษ์ วรกิจโภคาทร กรรมการผู้จัดการ ธนาคารเพื่อการส่งออกและนำเข้าแห่งประเทศไทย (</w:t>
      </w:r>
      <w:r w:rsidRPr="00F3775C">
        <w:rPr>
          <w:rFonts w:asciiTheme="minorBidi" w:hAnsiTheme="minorBidi"/>
          <w:sz w:val="30"/>
        </w:rPr>
        <w:t xml:space="preserve">EXIM BANK) </w:t>
      </w:r>
      <w:r w:rsidRPr="00F3775C">
        <w:rPr>
          <w:rFonts w:asciiTheme="minorBidi" w:hAnsiTheme="minorBidi"/>
          <w:sz w:val="30"/>
          <w:cs/>
        </w:rPr>
        <w:t xml:space="preserve">รับรางวัล </w:t>
      </w:r>
      <w:r w:rsidRPr="00F3775C">
        <w:rPr>
          <w:rFonts w:asciiTheme="minorBidi" w:hAnsiTheme="minorBidi"/>
          <w:sz w:val="30"/>
        </w:rPr>
        <w:t xml:space="preserve">Leadership Excellence Award </w:t>
      </w:r>
      <w:r w:rsidRPr="00F3775C">
        <w:rPr>
          <w:rFonts w:asciiTheme="minorBidi" w:hAnsiTheme="minorBidi"/>
          <w:sz w:val="30"/>
          <w:cs/>
        </w:rPr>
        <w:t>จากนางสาวพิมพ์ภัทรา วิชัยกุล รัฐมนตรีว่าการกระทรวงอุตสาหกรรม ประธานในพิธีมอบรางวัลคุณภาพแห่งชาติ (</w:t>
      </w:r>
      <w:r w:rsidRPr="00F3775C">
        <w:rPr>
          <w:rFonts w:asciiTheme="minorBidi" w:hAnsiTheme="minorBidi"/>
          <w:sz w:val="30"/>
        </w:rPr>
        <w:t xml:space="preserve">Thailand Quality Award : TQA) </w:t>
      </w:r>
      <w:r w:rsidRPr="00F3775C">
        <w:rPr>
          <w:rFonts w:asciiTheme="minorBidi" w:hAnsiTheme="minorBidi"/>
          <w:sz w:val="30"/>
          <w:cs/>
        </w:rPr>
        <w:t xml:space="preserve">ครั้งที่ </w:t>
      </w:r>
      <w:r w:rsidRPr="00F3775C">
        <w:rPr>
          <w:rFonts w:asciiTheme="minorBidi" w:hAnsiTheme="minorBidi"/>
          <w:sz w:val="30"/>
        </w:rPr>
        <w:t>22</w:t>
      </w:r>
      <w:r w:rsidRPr="00F3775C">
        <w:rPr>
          <w:rFonts w:asciiTheme="minorBidi" w:hAnsiTheme="minorBidi"/>
          <w:sz w:val="30"/>
          <w:cs/>
        </w:rPr>
        <w:t xml:space="preserve"> ประจำปี </w:t>
      </w:r>
      <w:r w:rsidRPr="00F3775C">
        <w:rPr>
          <w:rFonts w:asciiTheme="minorBidi" w:hAnsiTheme="minorBidi"/>
          <w:sz w:val="30"/>
        </w:rPr>
        <w:t>2566</w:t>
      </w:r>
      <w:r w:rsidRPr="00F3775C">
        <w:rPr>
          <w:rFonts w:asciiTheme="minorBidi" w:hAnsiTheme="minorBidi"/>
          <w:sz w:val="30"/>
          <w:cs/>
        </w:rPr>
        <w:t xml:space="preserve"> จัดโดยคณะกรรมการรางวัลคุณภาพแห่งชาติ และสถาบันเพิ่มผลผลิตแห่งชาติ เพื่อมอบให้แก่ผู้บริหารองค์กรที่ยกระดับมาตรฐานการบริหารจัดการจนมีผลการดำเนินงานที่เป็นเลิศสะท้อนความสำเร็จเป็นที่ประจักษ์และโดดเด่น </w:t>
      </w:r>
      <w:r w:rsidRPr="00F3775C">
        <w:rPr>
          <w:rFonts w:asciiTheme="minorBidi" w:hAnsiTheme="minorBidi"/>
          <w:sz w:val="30"/>
        </w:rPr>
        <w:br/>
      </w:r>
      <w:r w:rsidRPr="00F3775C">
        <w:rPr>
          <w:rFonts w:asciiTheme="minorBidi" w:hAnsiTheme="minorBidi"/>
          <w:sz w:val="30"/>
          <w:cs/>
        </w:rPr>
        <w:t xml:space="preserve">ณ หอประชุมใหญ่ ศูนย์วัฒนธรรมแห่งประเทศไทย เมื่อวันที่ </w:t>
      </w:r>
      <w:r w:rsidRPr="00F3775C">
        <w:rPr>
          <w:rFonts w:asciiTheme="minorBidi" w:hAnsiTheme="minorBidi"/>
          <w:sz w:val="30"/>
        </w:rPr>
        <w:t>6</w:t>
      </w:r>
      <w:r w:rsidRPr="00F3775C">
        <w:rPr>
          <w:rFonts w:asciiTheme="minorBidi" w:hAnsiTheme="minorBidi"/>
          <w:sz w:val="30"/>
          <w:cs/>
        </w:rPr>
        <w:t xml:space="preserve"> มีนาคม </w:t>
      </w:r>
      <w:r w:rsidRPr="00F3775C">
        <w:rPr>
          <w:rFonts w:asciiTheme="minorBidi" w:hAnsiTheme="minorBidi"/>
          <w:sz w:val="30"/>
        </w:rPr>
        <w:t>2567</w:t>
      </w:r>
    </w:p>
    <w:p w14:paraId="5693786D" w14:textId="51231873" w:rsidR="009F41DC" w:rsidRPr="00F3775C" w:rsidRDefault="00C32248" w:rsidP="009A0275">
      <w:pPr>
        <w:pStyle w:val="NoSpacing"/>
        <w:spacing w:line="400" w:lineRule="exact"/>
        <w:ind w:firstLine="567"/>
        <w:jc w:val="thaiDistribute"/>
        <w:rPr>
          <w:rFonts w:asciiTheme="minorBidi" w:hAnsiTheme="minorBidi"/>
          <w:sz w:val="30"/>
        </w:rPr>
      </w:pPr>
      <w:r w:rsidRPr="00F3775C">
        <w:rPr>
          <w:rFonts w:asciiTheme="minorBidi" w:hAnsiTheme="minorBidi"/>
          <w:sz w:val="30"/>
        </w:rPr>
        <w:t xml:space="preserve">EXIM BANK </w:t>
      </w:r>
      <w:r w:rsidRPr="00F3775C">
        <w:rPr>
          <w:rFonts w:asciiTheme="minorBidi" w:hAnsiTheme="minorBidi"/>
          <w:sz w:val="30"/>
          <w:cs/>
        </w:rPr>
        <w:t>ในฐานะสถาบันการเงินเฉพาะกิจของรัฐ สังกัดกระทรวงการคลัง มุ่งมั่นดำเนินพันธกิจและ</w:t>
      </w:r>
      <w:r w:rsidRPr="00F3775C">
        <w:rPr>
          <w:rFonts w:asciiTheme="minorBidi" w:hAnsiTheme="minorBidi"/>
          <w:sz w:val="30"/>
        </w:rPr>
        <w:br/>
      </w:r>
      <w:r w:rsidRPr="00F3775C">
        <w:rPr>
          <w:rFonts w:asciiTheme="minorBidi" w:hAnsiTheme="minorBidi"/>
          <w:sz w:val="30"/>
          <w:cs/>
        </w:rPr>
        <w:t xml:space="preserve">ภารกิจ โดยสานพลังร่วมกับหน่วยงานภาครัฐและเอกชน ทำหน้าที่ “มากกว่าธนาคาร” พร้อมยกระดับบทบาทสู่ </w:t>
      </w:r>
      <w:r w:rsidRPr="00F3775C">
        <w:rPr>
          <w:rFonts w:asciiTheme="minorBidi" w:hAnsiTheme="minorBidi"/>
          <w:sz w:val="30"/>
        </w:rPr>
        <w:br/>
      </w:r>
      <w:r w:rsidRPr="00F3775C">
        <w:rPr>
          <w:rFonts w:asciiTheme="minorBidi" w:hAnsiTheme="minorBidi"/>
          <w:sz w:val="30"/>
        </w:rPr>
        <w:t xml:space="preserve">Green Development Bank </w:t>
      </w:r>
      <w:r w:rsidRPr="00F3775C">
        <w:rPr>
          <w:rFonts w:asciiTheme="minorBidi" w:hAnsiTheme="minorBidi"/>
          <w:sz w:val="30"/>
          <w:cs/>
        </w:rPr>
        <w:t xml:space="preserve">โดยใช้กรอบแนวคิดรางวัลคุณภาพแห่งชาติเป็นเครื่องมือสำคัญในการยกระดับการบริหารจัดการองค์กรและปรับปรุงพัฒนาองค์กรอย่างต่อเนื่องและเป็นระบบ ขับเคลื่อนการพัฒนาองค์กร </w:t>
      </w:r>
      <w:r w:rsidR="00F3775C" w:rsidRPr="00F3775C">
        <w:rPr>
          <w:rFonts w:asciiTheme="minorBidi" w:hAnsiTheme="minorBidi"/>
          <w:sz w:val="30"/>
        </w:rPr>
        <w:br/>
      </w:r>
      <w:r w:rsidRPr="00F3775C">
        <w:rPr>
          <w:rFonts w:asciiTheme="minorBidi" w:hAnsiTheme="minorBidi"/>
          <w:sz w:val="30"/>
          <w:cs/>
        </w:rPr>
        <w:t>เศรษฐกิจ สังคม และสิ่งแวดล้อมไปพร้อมกันอย่างสมดุลและยั่งยืน</w:t>
      </w:r>
    </w:p>
    <w:bookmarkEnd w:id="0"/>
    <w:p w14:paraId="1EA6F4D2" w14:textId="77777777" w:rsidR="009A0275" w:rsidRDefault="009F41DC" w:rsidP="009A0275">
      <w:pPr>
        <w:spacing w:line="240" w:lineRule="exact"/>
        <w:jc w:val="thaiDistribute"/>
        <w:rPr>
          <w:rFonts w:ascii="Cordia New" w:hAnsi="Cordia New" w:cs="Cordia New"/>
          <w:sz w:val="30"/>
        </w:rPr>
      </w:pPr>
      <w:r w:rsidRPr="005261CD">
        <w:rPr>
          <w:rFonts w:ascii="Cordia New" w:hAnsi="Cordia New" w:cs="Cordia New"/>
          <w:sz w:val="30"/>
        </w:rPr>
        <w:t xml:space="preserve"> </w:t>
      </w:r>
      <w:r w:rsidRPr="005261CD">
        <w:rPr>
          <w:rFonts w:ascii="Cordia New" w:hAnsi="Cordia New" w:cs="Cordia New"/>
          <w:sz w:val="30"/>
        </w:rPr>
        <w:tab/>
      </w:r>
      <w:r w:rsidRPr="005261CD">
        <w:rPr>
          <w:rFonts w:ascii="Cordia New" w:hAnsi="Cordia New" w:cs="Cordia New"/>
          <w:sz w:val="30"/>
        </w:rPr>
        <w:tab/>
      </w:r>
      <w:r w:rsidRPr="005261CD">
        <w:rPr>
          <w:rFonts w:ascii="Cordia New" w:hAnsi="Cordia New" w:cs="Cordia New"/>
          <w:sz w:val="30"/>
        </w:rPr>
        <w:tab/>
      </w:r>
      <w:r w:rsidRPr="005261CD">
        <w:rPr>
          <w:rFonts w:ascii="Cordia New" w:hAnsi="Cordia New" w:cs="Cordia New"/>
          <w:sz w:val="30"/>
        </w:rPr>
        <w:tab/>
      </w:r>
      <w:r w:rsidRPr="005261CD">
        <w:rPr>
          <w:rFonts w:ascii="Cordia New" w:hAnsi="Cordia New" w:cs="Cordia New"/>
          <w:sz w:val="30"/>
        </w:rPr>
        <w:tab/>
      </w:r>
      <w:r w:rsidRPr="005261CD">
        <w:rPr>
          <w:rFonts w:ascii="Cordia New" w:hAnsi="Cordia New" w:cs="Cordia New"/>
          <w:sz w:val="30"/>
        </w:rPr>
        <w:tab/>
        <w:t xml:space="preserve"> </w:t>
      </w:r>
      <w:r>
        <w:rPr>
          <w:rFonts w:ascii="Cordia New" w:hAnsi="Cordia New" w:cs="Cordia New"/>
          <w:sz w:val="30"/>
        </w:rPr>
        <w:tab/>
      </w:r>
    </w:p>
    <w:p w14:paraId="18CD4AE9" w14:textId="217B9F9C" w:rsidR="009A0275" w:rsidRDefault="00C32248" w:rsidP="009A0275">
      <w:pPr>
        <w:spacing w:line="400" w:lineRule="exact"/>
        <w:ind w:left="4320" w:firstLine="720"/>
        <w:jc w:val="thaiDistribute"/>
        <w:rPr>
          <w:rFonts w:ascii="Cordia New" w:hAnsi="Cordia New" w:cs="Cordia New"/>
          <w:sz w:val="30"/>
        </w:rPr>
      </w:pPr>
      <w:r>
        <w:rPr>
          <w:rFonts w:ascii="Cordia New" w:hAnsi="Cordia New" w:cs="Cordia New"/>
          <w:sz w:val="30"/>
        </w:rPr>
        <w:t>6</w:t>
      </w:r>
      <w:r w:rsidR="009F41DC">
        <w:rPr>
          <w:rFonts w:ascii="Cordia New" w:hAnsi="Cordia New" w:cs="Cordia New"/>
          <w:sz w:val="30"/>
        </w:rPr>
        <w:t xml:space="preserve"> </w:t>
      </w:r>
      <w:r w:rsidR="009F41DC">
        <w:rPr>
          <w:rFonts w:ascii="Cordia New" w:hAnsi="Cordia New" w:cs="Cordia New" w:hint="cs"/>
          <w:sz w:val="30"/>
          <w:cs/>
        </w:rPr>
        <w:t xml:space="preserve">มีนาคม </w:t>
      </w:r>
      <w:r w:rsidR="009F41DC">
        <w:rPr>
          <w:rFonts w:ascii="Cordia New" w:hAnsi="Cordia New" w:cs="Cordia New"/>
          <w:sz w:val="30"/>
        </w:rPr>
        <w:t>2567</w:t>
      </w:r>
    </w:p>
    <w:p w14:paraId="2BC707FE" w14:textId="77777777" w:rsidR="009A0275" w:rsidRDefault="009A0275" w:rsidP="009A0275">
      <w:pPr>
        <w:pStyle w:val="NoSpacing"/>
        <w:rPr>
          <w:rFonts w:asciiTheme="minorBidi" w:hAnsiTheme="minorBidi"/>
          <w:b/>
          <w:bCs/>
          <w:szCs w:val="24"/>
        </w:rPr>
      </w:pPr>
    </w:p>
    <w:p w14:paraId="7B634F2F" w14:textId="23D48A36" w:rsidR="009F41DC" w:rsidRPr="009A0275" w:rsidRDefault="009F41DC" w:rsidP="009A0275">
      <w:pPr>
        <w:pStyle w:val="NoSpacing"/>
        <w:rPr>
          <w:rFonts w:asciiTheme="minorBidi" w:hAnsiTheme="minorBidi"/>
          <w:b/>
          <w:bCs/>
          <w:szCs w:val="24"/>
          <w:cs/>
        </w:rPr>
      </w:pPr>
      <w:r w:rsidRPr="009A0275">
        <w:rPr>
          <w:rFonts w:asciiTheme="minorBidi" w:hAnsiTheme="minorBidi"/>
          <w:b/>
          <w:bCs/>
          <w:szCs w:val="24"/>
          <w:cs/>
        </w:rPr>
        <w:t>สอบถามรายละเอียดเพิ่มเติมได้ที่ส่วนสื่อสารองค์กร ฝ่ายส่งเสริมภาพลักษณ์และสื่อสารองค์กร</w:t>
      </w:r>
    </w:p>
    <w:p w14:paraId="06288280" w14:textId="460C65A1" w:rsidR="00C32248" w:rsidRPr="009A0275" w:rsidRDefault="009F41DC" w:rsidP="009A0275">
      <w:pPr>
        <w:pStyle w:val="NoSpacing"/>
        <w:rPr>
          <w:rFonts w:asciiTheme="minorBidi" w:hAnsiTheme="minorBidi"/>
          <w:b/>
          <w:bCs/>
          <w:szCs w:val="24"/>
        </w:rPr>
      </w:pPr>
      <w:r w:rsidRPr="009A0275">
        <w:rPr>
          <w:rFonts w:asciiTheme="minorBidi" w:hAnsiTheme="minorBidi"/>
          <w:b/>
          <w:bCs/>
          <w:szCs w:val="24"/>
          <w:cs/>
        </w:rPr>
        <w:t xml:space="preserve">โทร. </w:t>
      </w:r>
      <w:r w:rsidRPr="009A0275">
        <w:rPr>
          <w:rFonts w:asciiTheme="minorBidi" w:hAnsiTheme="minorBidi"/>
          <w:b/>
          <w:bCs/>
          <w:szCs w:val="24"/>
        </w:rPr>
        <w:t xml:space="preserve">0 2169 9999 </w:t>
      </w:r>
      <w:r w:rsidRPr="009A0275">
        <w:rPr>
          <w:rFonts w:asciiTheme="minorBidi" w:hAnsiTheme="minorBidi"/>
          <w:b/>
          <w:bCs/>
          <w:szCs w:val="24"/>
          <w:cs/>
        </w:rPr>
        <w:t xml:space="preserve">ต่อ </w:t>
      </w:r>
      <w:r w:rsidRPr="009A0275">
        <w:rPr>
          <w:rFonts w:asciiTheme="minorBidi" w:hAnsiTheme="minorBidi"/>
          <w:b/>
          <w:bCs/>
          <w:szCs w:val="24"/>
        </w:rPr>
        <w:t>4111-4</w:t>
      </w:r>
    </w:p>
    <w:sectPr w:rsidR="00C32248" w:rsidRPr="009A0275" w:rsidSect="00AE405A"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C79"/>
    <w:rsid w:val="001C190F"/>
    <w:rsid w:val="003B171A"/>
    <w:rsid w:val="0047404D"/>
    <w:rsid w:val="006E7C79"/>
    <w:rsid w:val="008A5C65"/>
    <w:rsid w:val="009A0275"/>
    <w:rsid w:val="009A7000"/>
    <w:rsid w:val="009F41DC"/>
    <w:rsid w:val="00AB782F"/>
    <w:rsid w:val="00AE405A"/>
    <w:rsid w:val="00C32248"/>
    <w:rsid w:val="00CC1979"/>
    <w:rsid w:val="00D408A7"/>
    <w:rsid w:val="00F3775C"/>
    <w:rsid w:val="00F9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05167"/>
  <w15:chartTrackingRefBased/>
  <w15:docId w15:val="{41F7AD83-F0CF-41C5-A315-0C1A5CD5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7C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7C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7C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7C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7C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7C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7C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7C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7C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C7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7C79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7C79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7C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7C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7C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7C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7C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7C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7C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E7C7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7C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E7C7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E7C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7C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7C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7C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7C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7C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7C7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E7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NoSpacing">
    <w:name w:val="No Spacing"/>
    <w:uiPriority w:val="1"/>
    <w:qFormat/>
    <w:rsid w:val="009F41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8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Dumrongkiat Mala</dc:creator>
  <cp:keywords/>
  <dc:description/>
  <cp:lastModifiedBy>Dumrongkiat Mala</cp:lastModifiedBy>
  <cp:revision>3</cp:revision>
  <dcterms:created xsi:type="dcterms:W3CDTF">2024-03-06T10:38:00Z</dcterms:created>
  <dcterms:modified xsi:type="dcterms:W3CDTF">2024-03-06T14:04:00Z</dcterms:modified>
</cp:coreProperties>
</file>