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CD20" w14:textId="26B40694" w:rsidR="00E14EDF" w:rsidRPr="009F7B2F" w:rsidRDefault="000F5E90" w:rsidP="00837B4D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</w:pPr>
      <w:r w:rsidRPr="009F7B2F">
        <w:rPr>
          <w:rFonts w:asciiTheme="minorBidi" w:hAnsiTheme="minorBidi"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254EDA0E" wp14:editId="5D1020F4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7FFFEFE" w14:textId="3F748A0C" w:rsidR="00E14EDF" w:rsidRPr="009F7B2F" w:rsidRDefault="000F5E90" w:rsidP="00C37FD7">
      <w:pPr>
        <w:pStyle w:val="Default"/>
        <w:spacing w:before="0" w:afterLines="120" w:after="288" w:line="240" w:lineRule="auto"/>
        <w:ind w:left="2160" w:firstLine="720"/>
        <w:jc w:val="right"/>
        <w:rPr>
          <w:rFonts w:asciiTheme="minorBidi" w:hAnsiTheme="minorBidi" w:cstheme="minorBidi"/>
          <w:b/>
          <w:bCs/>
          <w:sz w:val="32"/>
          <w:szCs w:val="32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F7B2F">
        <w:rPr>
          <w:rFonts w:asciiTheme="minorBidi" w:hAnsiTheme="minorBidi" w:cstheme="minorBidi"/>
          <w:b/>
          <w:bCs/>
          <w:sz w:val="32"/>
          <w:szCs w:val="32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14:paraId="158E4E74" w14:textId="7F753C55" w:rsidR="0002479A" w:rsidRPr="009F7B2F" w:rsidRDefault="0002479A" w:rsidP="00C37FD7">
      <w:pPr>
        <w:spacing w:afterLines="120" w:after="288" w:line="240" w:lineRule="auto"/>
        <w:jc w:val="thaiDistribute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9F7B2F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>กรุงไทยพร้อมขายพันธบัตร</w:t>
      </w:r>
      <w:r w:rsidR="009F48BB" w:rsidRPr="009F7B2F">
        <w:rPr>
          <w:rFonts w:asciiTheme="minorBidi" w:eastAsia="Times New Roman" w:hAnsiTheme="minorBidi" w:hint="cs"/>
          <w:b/>
          <w:bCs/>
          <w:sz w:val="32"/>
          <w:szCs w:val="32"/>
          <w:cs/>
        </w:rPr>
        <w:t>ออมทรัพย์บน</w:t>
      </w:r>
      <w:r w:rsidRPr="009F7B2F">
        <w:rPr>
          <w:rFonts w:asciiTheme="minorBidi" w:eastAsia="Times New Roman" w:hAnsiTheme="minorBidi"/>
          <w:b/>
          <w:bCs/>
          <w:sz w:val="32"/>
          <w:szCs w:val="32"/>
          <w:cs/>
        </w:rPr>
        <w:t>วอลเล็ต สบม.</w:t>
      </w:r>
      <w:r w:rsidR="002B19A7" w:rsidRPr="009F7B2F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="00052B95" w:rsidRPr="009F7B2F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ปีงบประมาณ</w:t>
      </w:r>
      <w:r w:rsidR="00E74C43" w:rsidRPr="009F7B2F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052B95" w:rsidRPr="009F7B2F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2567 ครั้งที่ 1</w:t>
      </w:r>
      <w:r w:rsidRPr="009F7B2F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b/>
          <w:bCs/>
          <w:sz w:val="32"/>
          <w:szCs w:val="32"/>
          <w:cs/>
        </w:rPr>
        <w:t>ผ่าน</w:t>
      </w:r>
      <w:r w:rsidR="009F48BB" w:rsidRPr="009F7B2F">
        <w:rPr>
          <w:rFonts w:asciiTheme="minorBidi" w:eastAsia="Times New Roman" w:hAnsiTheme="minorBidi" w:hint="cs"/>
          <w:b/>
          <w:bCs/>
          <w:sz w:val="32"/>
          <w:szCs w:val="32"/>
          <w:cs/>
        </w:rPr>
        <w:t>แอปฯ</w:t>
      </w:r>
      <w:r w:rsidRPr="009F7B2F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“</w:t>
      </w:r>
      <w:r w:rsidRPr="009F7B2F">
        <w:rPr>
          <w:rFonts w:asciiTheme="minorBidi" w:eastAsia="Times New Roman" w:hAnsiTheme="minorBidi"/>
          <w:b/>
          <w:bCs/>
          <w:sz w:val="32"/>
          <w:szCs w:val="32"/>
          <w:cs/>
        </w:rPr>
        <w:t>เป๋าตัง</w:t>
      </w:r>
      <w:r w:rsidRPr="009F7B2F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" </w:t>
      </w:r>
      <w:r w:rsidR="001A4C5C" w:rsidRPr="009F7B2F">
        <w:rPr>
          <w:rFonts w:asciiTheme="minorBidi" w:eastAsia="Times New Roman" w:hAnsiTheme="minorBidi"/>
          <w:b/>
          <w:bCs/>
          <w:sz w:val="32"/>
          <w:szCs w:val="32"/>
        </w:rPr>
        <w:t>6</w:t>
      </w:r>
      <w:r w:rsidR="001A4C5C" w:rsidRPr="009F7B2F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-</w:t>
      </w:r>
      <w:r w:rsidR="001A4C5C" w:rsidRPr="009F7B2F">
        <w:rPr>
          <w:rFonts w:asciiTheme="minorBidi" w:eastAsia="Times New Roman" w:hAnsiTheme="minorBidi"/>
          <w:b/>
          <w:bCs/>
          <w:sz w:val="32"/>
          <w:szCs w:val="32"/>
        </w:rPr>
        <w:t>19</w:t>
      </w:r>
      <w:r w:rsidRPr="009F7B2F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1A4C5C" w:rsidRPr="009F7B2F">
        <w:rPr>
          <w:rFonts w:asciiTheme="minorBidi" w:eastAsia="Times New Roman" w:hAnsiTheme="minorBidi" w:hint="cs"/>
          <w:b/>
          <w:bCs/>
          <w:sz w:val="32"/>
          <w:szCs w:val="32"/>
          <w:cs/>
        </w:rPr>
        <w:t>มี</w:t>
      </w:r>
      <w:r w:rsidRPr="009F7B2F">
        <w:rPr>
          <w:rFonts w:asciiTheme="minorBidi" w:eastAsia="Times New Roman" w:hAnsiTheme="minorBidi"/>
          <w:b/>
          <w:bCs/>
          <w:sz w:val="32"/>
          <w:szCs w:val="32"/>
          <w:cs/>
        </w:rPr>
        <w:t>.ค.</w:t>
      </w:r>
      <w:r w:rsidRPr="009F7B2F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>นี้</w:t>
      </w:r>
      <w:r w:rsidRPr="009F7B2F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F0ECB83" w14:textId="10F32CF8" w:rsidR="00105557" w:rsidRPr="009F7B2F" w:rsidRDefault="0002479A" w:rsidP="009F7B2F">
      <w:pPr>
        <w:spacing w:after="120" w:line="240" w:lineRule="auto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ab/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ธนาคารกรุงไทย เดินหน้าตอบโจทย์ผู้ลงทุน สร้างความมั่นคงทางการเงิน พร้อมขายพันธบัตรออม</w:t>
      </w:r>
      <w:r w:rsidRPr="009F7B2F">
        <w:rPr>
          <w:rFonts w:asciiTheme="minorBidi" w:eastAsia="Times New Roman" w:hAnsiTheme="minorBidi"/>
          <w:sz w:val="32"/>
          <w:szCs w:val="32"/>
          <w:cs/>
        </w:rPr>
        <w:t>ทรัพย์</w:t>
      </w:r>
      <w:r w:rsidR="009F48BB" w:rsidRPr="009F7B2F">
        <w:rPr>
          <w:rFonts w:asciiTheme="minorBidi" w:eastAsia="Times New Roman" w:hAnsiTheme="minorBidi" w:hint="cs"/>
          <w:sz w:val="32"/>
          <w:szCs w:val="32"/>
          <w:cs/>
        </w:rPr>
        <w:t>บน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วอลเล็ต สบม.</w:t>
      </w:r>
      <w:r w:rsidR="009F48BB" w:rsidRPr="009F7B2F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9F48BB" w:rsidRPr="009F7B2F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ของกระทรวงการคลัง 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ในปีงบประมาณ พ.ศ. 2567 ครั้งที่ 1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ผ่านแอปฯ เป๋าตัง วงเงิน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10,000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ล้านบาท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 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จำนวน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2 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รุ่น รุ่นอายุ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5 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ปี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รับ</w:t>
      </w:r>
      <w:bookmarkStart w:id="0" w:name="_Hlk159438779"/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ดอกเบี้ย</w:t>
      </w:r>
      <w:r w:rsidR="002E7038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คงที่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3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0</w:t>
      </w:r>
      <w:r w:rsidR="002E7038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0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%</w:t>
      </w:r>
      <w:r w:rsidR="009F48BB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2E7038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ต่อปี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bookmarkEnd w:id="0"/>
      <w:r w:rsidR="00052B95" w:rsidRPr="009F7B2F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และ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รุ่นอายุ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10 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ปี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รับดอกเบี้ย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คงที่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3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40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%</w:t>
      </w:r>
      <w:r w:rsidR="009F48BB" w:rsidRPr="009F7B2F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ต่อปี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ระหว่างวันที่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6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-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19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มีนา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คม</w:t>
      </w:r>
      <w:r w:rsidR="00E74C43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นี้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 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ส่งเสริมคนไทยออมเงินอย่างทั่วถึงและยั่งยืน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 </w:t>
      </w:r>
      <w:r w:rsidR="005C706B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ลงทุนง่าย</w:t>
      </w:r>
      <w:r w:rsidR="005C706B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5C706B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เริ่มต้นเพียง </w:t>
      </w:r>
      <w:r w:rsidR="005C706B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100 </w:t>
      </w:r>
      <w:r w:rsidR="005C706B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บาท</w:t>
      </w:r>
    </w:p>
    <w:p w14:paraId="7A1E99A4" w14:textId="40BAAE7D" w:rsidR="0002479A" w:rsidRPr="009F7B2F" w:rsidRDefault="0002479A" w:rsidP="005C706B">
      <w:pPr>
        <w:spacing w:after="12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9F7B2F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>นายรวินทร์ บุญญานุสาสน์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5942FD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ผู้บริหาร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สายงานธุรกิจตลาดเงินตลาดทุน ธนาคารกรุงไทย เปิดเผยว่า ในฐานะธนาคารพาณิชย์ของรัฐ ธนาคารกรุงไทยมุ่งมั่นพัฒนาผลิตภัณฑ์และบริการตอบโจทย์ผู้ลงทุนทุกกลุ่ม เพื่อสร้างความมั่นคงทางการเงินในอนาคต เตรียมเปิด</w:t>
      </w:r>
      <w:r w:rsidRPr="009F7B2F">
        <w:rPr>
          <w:rFonts w:asciiTheme="minorBidi" w:eastAsia="Times New Roman" w:hAnsiTheme="minorBidi"/>
          <w:sz w:val="32"/>
          <w:szCs w:val="32"/>
          <w:cs/>
        </w:rPr>
        <w:t>จำหน่ายพันธบัตร</w:t>
      </w:r>
      <w:r w:rsidR="005C706B">
        <w:rPr>
          <w:rFonts w:asciiTheme="minorBidi" w:eastAsia="Times New Roman" w:hAnsiTheme="minorBidi" w:hint="cs"/>
          <w:sz w:val="32"/>
          <w:szCs w:val="32"/>
          <w:cs/>
        </w:rPr>
        <w:t xml:space="preserve">   </w:t>
      </w:r>
      <w:r w:rsidRPr="009F7B2F">
        <w:rPr>
          <w:rFonts w:asciiTheme="minorBidi" w:eastAsia="Times New Roman" w:hAnsiTheme="minorBidi"/>
          <w:sz w:val="32"/>
          <w:szCs w:val="32"/>
          <w:cs/>
        </w:rPr>
        <w:t>ออมทรัพย์</w:t>
      </w:r>
      <w:r w:rsidR="009F48BB" w:rsidRPr="009F7B2F">
        <w:rPr>
          <w:rFonts w:asciiTheme="minorBidi" w:eastAsia="Times New Roman" w:hAnsiTheme="minorBidi" w:hint="cs"/>
          <w:sz w:val="32"/>
          <w:szCs w:val="32"/>
          <w:cs/>
        </w:rPr>
        <w:t>บน</w:t>
      </w:r>
      <w:r w:rsidRPr="009F7B2F">
        <w:rPr>
          <w:rFonts w:asciiTheme="minorBidi" w:eastAsia="Times New Roman" w:hAnsiTheme="minorBidi"/>
          <w:sz w:val="32"/>
          <w:szCs w:val="32"/>
          <w:cs/>
        </w:rPr>
        <w:t>วอลเล็ต สบม.</w:t>
      </w:r>
      <w:r w:rsidR="009F48BB" w:rsidRPr="009F7B2F">
        <w:rPr>
          <w:rFonts w:asciiTheme="minorBidi" w:eastAsia="Times New Roman" w:hAnsiTheme="minorBidi" w:cs="Cordia New" w:hint="cs"/>
          <w:sz w:val="32"/>
          <w:szCs w:val="32"/>
          <w:cs/>
        </w:rPr>
        <w:t>ของกระทรวงการคลัง</w:t>
      </w:r>
      <w:r w:rsidR="005C706B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052B95" w:rsidRPr="009F7B2F">
        <w:rPr>
          <w:rFonts w:asciiTheme="minorBidi" w:eastAsia="Times New Roman" w:hAnsiTheme="minorBidi" w:cs="Cordia New"/>
          <w:sz w:val="32"/>
          <w:szCs w:val="32"/>
          <w:cs/>
        </w:rPr>
        <w:t>ในปีงบประมาณ พ.ศ. 2567 ครั้งที่ 1</w:t>
      </w:r>
      <w:r w:rsidR="005C706B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105557" w:rsidRPr="009F7B2F">
        <w:rPr>
          <w:rFonts w:asciiTheme="minorBidi" w:eastAsia="Times New Roman" w:hAnsiTheme="minorBidi"/>
          <w:sz w:val="32"/>
          <w:szCs w:val="32"/>
          <w:cs/>
        </w:rPr>
        <w:t xml:space="preserve">วงเงิน </w:t>
      </w:r>
      <w:r w:rsidR="00105557" w:rsidRPr="009F7B2F">
        <w:rPr>
          <w:rFonts w:asciiTheme="minorBidi" w:eastAsia="Times New Roman" w:hAnsiTheme="minorBidi"/>
          <w:sz w:val="32"/>
          <w:szCs w:val="32"/>
        </w:rPr>
        <w:t xml:space="preserve">10,000 </w:t>
      </w:r>
      <w:r w:rsidR="00105557" w:rsidRPr="009F7B2F">
        <w:rPr>
          <w:rFonts w:asciiTheme="minorBidi" w:eastAsia="Times New Roman" w:hAnsiTheme="minorBidi"/>
          <w:sz w:val="32"/>
          <w:szCs w:val="32"/>
          <w:cs/>
        </w:rPr>
        <w:t xml:space="preserve">ล้านบาท </w:t>
      </w:r>
      <w:r w:rsidR="00105557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5C706B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บนแอปพลิเคชัน</w:t>
      </w:r>
      <w:r w:rsidR="005C706B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“</w:t>
      </w:r>
      <w:r w:rsidR="005C706B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เป๋าตัง</w:t>
      </w:r>
      <w:r w:rsidR="005C706B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”</w:t>
      </w:r>
      <w:r w:rsidR="005C706B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 xml:space="preserve"> </w:t>
      </w:r>
      <w:r w:rsidR="00105557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แบ่งเป็น </w:t>
      </w:r>
      <w:r w:rsidRPr="009F7B2F">
        <w:rPr>
          <w:rFonts w:asciiTheme="minorBidi" w:eastAsia="Times New Roman" w:hAnsiTheme="minorBidi"/>
          <w:sz w:val="32"/>
          <w:szCs w:val="32"/>
          <w:cs/>
        </w:rPr>
        <w:t xml:space="preserve">อายุ </w:t>
      </w:r>
      <w:r w:rsidR="00052B95" w:rsidRPr="009F7B2F">
        <w:rPr>
          <w:rFonts w:asciiTheme="minorBidi" w:eastAsia="Times New Roman" w:hAnsiTheme="minorBidi"/>
          <w:sz w:val="32"/>
          <w:szCs w:val="32"/>
        </w:rPr>
        <w:t>5</w:t>
      </w:r>
      <w:r w:rsidRPr="009F7B2F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sz w:val="32"/>
          <w:szCs w:val="32"/>
          <w:cs/>
        </w:rPr>
        <w:t xml:space="preserve">ปี </w:t>
      </w:r>
      <w:r w:rsidR="00052B95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105557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ดอกเบี้ย</w:t>
      </w:r>
      <w:r w:rsidR="00105557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คงที่ </w:t>
      </w:r>
      <w:r w:rsidR="00105557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3</w:t>
      </w:r>
      <w:r w:rsidR="00105557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="00105557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00</w:t>
      </w:r>
      <w:r w:rsidR="00105557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%</w:t>
      </w:r>
      <w:r w:rsidR="00105557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ต่อปี</w:t>
      </w:r>
      <w:r w:rsidR="00105557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052B95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และ อายุ </w:t>
      </w:r>
      <w:r w:rsidR="00052B95" w:rsidRPr="009F7B2F">
        <w:rPr>
          <w:rFonts w:asciiTheme="minorBidi" w:eastAsia="Times New Roman" w:hAnsiTheme="minorBidi"/>
          <w:sz w:val="32"/>
          <w:szCs w:val="32"/>
        </w:rPr>
        <w:t xml:space="preserve">10 </w:t>
      </w:r>
      <w:r w:rsidR="00052B95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ปี </w:t>
      </w:r>
      <w:r w:rsidR="00105557" w:rsidRPr="009F7B2F">
        <w:rPr>
          <w:rFonts w:asciiTheme="minorBidi" w:eastAsia="Times New Roman" w:hAnsiTheme="minorBidi"/>
          <w:sz w:val="32"/>
          <w:szCs w:val="32"/>
          <w:cs/>
        </w:rPr>
        <w:t>อัตรา</w:t>
      </w:r>
      <w:r w:rsidR="00105557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ดอกเบี้ย</w:t>
      </w:r>
      <w:r w:rsidR="00105557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คงที่</w:t>
      </w:r>
      <w:r w:rsidR="00105557" w:rsidRPr="009F7B2F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สูงสุด</w:t>
      </w:r>
      <w:r w:rsidR="00105557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105557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3</w:t>
      </w:r>
      <w:r w:rsidR="00105557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="00105557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40 </w:t>
      </w:r>
      <w:r w:rsidR="00105557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% </w:t>
      </w:r>
      <w:r w:rsidR="00105557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ต่อปี</w:t>
      </w:r>
      <w:r w:rsidR="00105557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5C706B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ลงทุนขั้นต่ำเพียง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100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บาท แต่ไม่เกิน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5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0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ล้านบาทต่อคน จ่ายดอกเบี้ยทุก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3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เดือน จําหน่ายให้บุคคลธรรมดา</w:t>
      </w:r>
      <w:r w:rsidR="005C706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สัญชาติไทยที่มีอายุ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15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ปีขึ้นไป ตั้งแต่วันที่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6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-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19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052B95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มีนา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คม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 2567</w:t>
      </w:r>
    </w:p>
    <w:p w14:paraId="02F93081" w14:textId="68C7D058" w:rsidR="0002479A" w:rsidRPr="009F7B2F" w:rsidRDefault="0002479A" w:rsidP="009F7B2F">
      <w:pPr>
        <w:shd w:val="clear" w:color="auto" w:fill="FFFFFF"/>
        <w:spacing w:after="12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 </w:t>
      </w:r>
      <w:r w:rsidR="00105557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การลงทุนใน</w:t>
      </w:r>
      <w:r w:rsidRPr="009F7B2F">
        <w:rPr>
          <w:rFonts w:asciiTheme="minorBidi" w:eastAsia="Times New Roman" w:hAnsiTheme="minorBidi"/>
          <w:sz w:val="32"/>
          <w:szCs w:val="32"/>
          <w:cs/>
        </w:rPr>
        <w:t>พันธบัตร</w:t>
      </w:r>
      <w:r w:rsidR="009F48BB" w:rsidRPr="009F7B2F">
        <w:rPr>
          <w:rFonts w:asciiTheme="minorBidi" w:eastAsia="Times New Roman" w:hAnsiTheme="minorBidi" w:hint="cs"/>
          <w:sz w:val="32"/>
          <w:szCs w:val="32"/>
          <w:cs/>
        </w:rPr>
        <w:t>บน</w:t>
      </w:r>
      <w:r w:rsidRPr="009F7B2F">
        <w:rPr>
          <w:rFonts w:asciiTheme="minorBidi" w:eastAsia="Times New Roman" w:hAnsiTheme="minorBidi"/>
          <w:sz w:val="32"/>
          <w:szCs w:val="32"/>
          <w:cs/>
        </w:rPr>
        <w:t>วอลเล็ต สบม.</w:t>
      </w:r>
      <w:r w:rsidR="009F48BB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ครั้งนี้ </w:t>
      </w:r>
      <w:r w:rsidR="005C706B">
        <w:rPr>
          <w:rFonts w:asciiTheme="minorBidi" w:eastAsia="Times New Roman" w:hAnsiTheme="minorBidi" w:hint="cs"/>
          <w:sz w:val="32"/>
          <w:szCs w:val="32"/>
          <w:cs/>
        </w:rPr>
        <w:t>ถือ</w:t>
      </w:r>
      <w:r w:rsidRPr="009F7B2F">
        <w:rPr>
          <w:rFonts w:asciiTheme="minorBidi" w:eastAsia="Times New Roman" w:hAnsiTheme="minorBidi"/>
          <w:sz w:val="32"/>
          <w:szCs w:val="32"/>
          <w:cs/>
        </w:rPr>
        <w:t>เป็นการลงทุนที่ตอบโจทย์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เรื่อง</w:t>
      </w:r>
      <w:r w:rsidR="00E74C43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การออมเงิน </w:t>
      </w:r>
      <w:r w:rsidR="005C706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เนื่องจากมี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ความเสี่ยงต่ำและได้รับผลตอบแทนสม่ำเสมอ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 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โดยหลังรับดอกเบี้ยงวดแรกและถือพันธบัตรไม่ต่ำกว่า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3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เดือน สามารถขายต่อในตลาดรองผ่านแอปฯ เป๋าตัง ซึ่งเป็น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Thailand Open Digital Platform 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ที่ทุกคนเข้าถึงง่าย สะดวก ปลอดภัย ตลอด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24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ชั่วโมง รับเงินทันที ไม่มีค่าธรรมเนียม โดยเฉพาะเยาวชนที่มีอายุ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15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ปีขึ้นไป </w:t>
      </w:r>
      <w:r w:rsidR="00105557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สามารถ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เข้าถึงการลงทุนพันธบัตรได้ง่ายอย่างเท่าเทียมผ่านช่องทางดิจิทัล </w:t>
      </w:r>
      <w:r w:rsidR="00105557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เพื่อ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สร้างความมั่นคงทางการเงินในอนาคต ตอบโจทย์เป้าหมายการพัฒนาอย่างยั่งยืน (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SDGs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)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ในด้านการลดความเหลื่อมล้ำและการแก้ปัญหาโลกร้อน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 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จากการพัฒนาผลิตภัณฑ์การลงทุนในรูปแบบไร้กระดาษ</w:t>
      </w:r>
      <w:r w:rsidR="00E74C43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="00105557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สอดคล้องกับวิสัยทัศน์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>“</w:t>
      </w:r>
      <w:r w:rsidRPr="009F7B2F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>กรุงไทย เคียงข้างไทย สู่ความยั่งยืน</w:t>
      </w:r>
      <w:r w:rsidRPr="009F7B2F">
        <w:rPr>
          <w:rFonts w:asciiTheme="minorBidi" w:eastAsia="Times New Roman" w:hAnsiTheme="minorBidi" w:cs="Cordia New"/>
          <w:b/>
          <w:bCs/>
          <w:color w:val="000000" w:themeColor="text1"/>
          <w:sz w:val="32"/>
          <w:szCs w:val="32"/>
          <w:cs/>
        </w:rPr>
        <w:t>”</w:t>
      </w:r>
      <w:r w:rsidRPr="009F7B2F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 </w:t>
      </w:r>
    </w:p>
    <w:p w14:paraId="4CDD247E" w14:textId="5490BA7A" w:rsidR="009F7B2F" w:rsidRPr="009F7B2F" w:rsidRDefault="00E74C43" w:rsidP="005C706B">
      <w:pPr>
        <w:shd w:val="clear" w:color="auto" w:fill="FFFFFF"/>
        <w:spacing w:after="12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นอกจากนี้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ธนาคารยังได้ร่วมจําหน่ายพันธบัตรออมทรัพย์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ฯ อีก 2 รุ่น </w:t>
      </w:r>
      <w:r w:rsidR="00105557" w:rsidRPr="009F7B2F">
        <w:rPr>
          <w:rFonts w:asciiTheme="minorBidi" w:eastAsia="Times New Roman" w:hAnsiTheme="minorBidi" w:cs="Cordia New" w:hint="cs"/>
          <w:color w:val="000000" w:themeColor="text1"/>
          <w:sz w:val="32"/>
          <w:szCs w:val="32"/>
          <w:cs/>
        </w:rPr>
        <w:t>คือ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อายุ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5</w:t>
      </w:r>
      <w:r w:rsidR="0002479A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ปี และ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10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ปี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  </w:t>
      </w:r>
      <w:r w:rsidR="00AC4A24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สำหรับบุคลลธรรมดา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วงเงินรวม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25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,000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ล้านบาท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 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ลงทุนขั้นต่ำ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1,000 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บาท อัตราดอกเบี้ย 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3</w:t>
      </w:r>
      <w:r w:rsidR="00052B95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="00052B95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0</w:t>
      </w:r>
      <w:r w:rsidR="002E7038"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0</w:t>
      </w:r>
      <w:r w:rsidR="0002479A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% </w:t>
      </w:r>
      <w:r w:rsidR="002E7038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ต่อปี</w:t>
      </w:r>
      <w:r w:rsidR="002C1724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และ</w:t>
      </w:r>
      <w:r w:rsidR="002C1724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2C1724" w:rsidRPr="009F7B2F">
        <w:rPr>
          <w:rFonts w:asciiTheme="minorBidi" w:eastAsia="Times New Roman" w:hAnsiTheme="minorBidi"/>
          <w:sz w:val="32"/>
          <w:szCs w:val="32"/>
        </w:rPr>
        <w:t>3</w:t>
      </w:r>
      <w:r w:rsidR="002C1724" w:rsidRPr="009F7B2F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2C1724" w:rsidRPr="009F7B2F">
        <w:rPr>
          <w:rFonts w:asciiTheme="minorBidi" w:eastAsia="Times New Roman" w:hAnsiTheme="minorBidi"/>
          <w:sz w:val="32"/>
          <w:szCs w:val="32"/>
        </w:rPr>
        <w:t>40</w:t>
      </w:r>
      <w:r w:rsidR="002C1724" w:rsidRPr="009F7B2F">
        <w:rPr>
          <w:rFonts w:asciiTheme="minorBidi" w:eastAsia="Times New Roman" w:hAnsiTheme="minorBidi"/>
          <w:sz w:val="32"/>
          <w:szCs w:val="32"/>
          <w:cs/>
        </w:rPr>
        <w:t xml:space="preserve">% </w:t>
      </w:r>
      <w:r w:rsidR="002C1724" w:rsidRPr="009F7B2F">
        <w:rPr>
          <w:rFonts w:asciiTheme="minorBidi" w:eastAsia="Times New Roman" w:hAnsiTheme="minorBidi" w:hint="cs"/>
          <w:sz w:val="32"/>
          <w:szCs w:val="32"/>
          <w:cs/>
        </w:rPr>
        <w:t>ต่อปี</w:t>
      </w:r>
      <w:r w:rsidR="00AC4A24" w:rsidRPr="009F7B2F">
        <w:rPr>
          <w:rFonts w:asciiTheme="minorBidi" w:eastAsia="Times New Roman" w:hAnsiTheme="minorBidi" w:hint="cs"/>
          <w:sz w:val="32"/>
          <w:szCs w:val="32"/>
          <w:cs/>
        </w:rPr>
        <w:t>ตามลำดับ</w:t>
      </w:r>
      <w:r w:rsidR="00300EA3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300EA3" w:rsidRPr="009F7B2F">
        <w:rPr>
          <w:rFonts w:asciiTheme="minorBidi" w:eastAsia="Times New Roman" w:hAnsiTheme="minorBidi"/>
          <w:sz w:val="32"/>
          <w:szCs w:val="32"/>
          <w:cs/>
        </w:rPr>
        <w:t xml:space="preserve">จ่ายดอกเบี้ยทุก </w:t>
      </w:r>
      <w:r w:rsidR="00300EA3" w:rsidRPr="009F7B2F">
        <w:rPr>
          <w:rFonts w:asciiTheme="minorBidi" w:eastAsia="Times New Roman" w:hAnsiTheme="minorBidi"/>
          <w:sz w:val="32"/>
          <w:szCs w:val="32"/>
        </w:rPr>
        <w:t>3</w:t>
      </w:r>
      <w:r w:rsidR="00300EA3" w:rsidRPr="009F7B2F">
        <w:rPr>
          <w:rFonts w:asciiTheme="minorBidi" w:eastAsia="Times New Roman" w:hAnsiTheme="minorBidi"/>
          <w:sz w:val="32"/>
          <w:szCs w:val="32"/>
          <w:cs/>
        </w:rPr>
        <w:t xml:space="preserve"> เดือ</w:t>
      </w:r>
      <w:r w:rsidR="00300EA3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น </w:t>
      </w:r>
      <w:r w:rsidR="00300EA3" w:rsidRPr="009F7B2F">
        <w:rPr>
          <w:rFonts w:asciiTheme="minorBidi" w:eastAsia="Times New Roman" w:hAnsiTheme="minorBidi"/>
          <w:sz w:val="32"/>
          <w:szCs w:val="32"/>
          <w:cs/>
        </w:rPr>
        <w:t xml:space="preserve">เปิดจําหน่ายระหว่างวันที่ </w:t>
      </w:r>
      <w:r w:rsidR="00300EA3" w:rsidRPr="009F7B2F">
        <w:rPr>
          <w:rFonts w:asciiTheme="minorBidi" w:eastAsia="Times New Roman" w:hAnsiTheme="minorBidi"/>
          <w:sz w:val="32"/>
          <w:szCs w:val="32"/>
        </w:rPr>
        <w:t>11</w:t>
      </w:r>
      <w:r w:rsidR="00300EA3" w:rsidRPr="009F7B2F">
        <w:rPr>
          <w:rFonts w:asciiTheme="minorBidi" w:eastAsia="Times New Roman" w:hAnsiTheme="minorBidi" w:cs="Cordia New"/>
          <w:sz w:val="32"/>
          <w:szCs w:val="32"/>
          <w:cs/>
        </w:rPr>
        <w:t>-</w:t>
      </w:r>
      <w:r w:rsidR="00300EA3" w:rsidRPr="009F7B2F">
        <w:rPr>
          <w:rFonts w:asciiTheme="minorBidi" w:eastAsia="Times New Roman" w:hAnsiTheme="minorBidi"/>
          <w:sz w:val="32"/>
          <w:szCs w:val="32"/>
        </w:rPr>
        <w:t xml:space="preserve">13 </w:t>
      </w:r>
      <w:r w:rsidR="00300EA3" w:rsidRPr="009F7B2F">
        <w:rPr>
          <w:rFonts w:asciiTheme="minorBidi" w:eastAsia="Times New Roman" w:hAnsiTheme="minorBidi"/>
          <w:sz w:val="32"/>
          <w:szCs w:val="32"/>
          <w:cs/>
        </w:rPr>
        <w:t xml:space="preserve">มีนาคม </w:t>
      </w:r>
      <w:r w:rsidR="00300EA3" w:rsidRPr="009F7B2F">
        <w:rPr>
          <w:rFonts w:asciiTheme="minorBidi" w:eastAsia="Times New Roman" w:hAnsiTheme="minorBidi"/>
          <w:sz w:val="32"/>
          <w:szCs w:val="32"/>
        </w:rPr>
        <w:t>2567</w:t>
      </w:r>
      <w:r w:rsidR="00300EA3" w:rsidRPr="009F7B2F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02479A" w:rsidRPr="009F7B2F">
        <w:rPr>
          <w:rFonts w:asciiTheme="minorBidi" w:eastAsia="Times New Roman" w:hAnsiTheme="minorBidi"/>
          <w:sz w:val="32"/>
          <w:szCs w:val="32"/>
          <w:cs/>
        </w:rPr>
        <w:t xml:space="preserve">ส่วนวงเงินอีก </w:t>
      </w:r>
      <w:r w:rsidR="0002479A" w:rsidRPr="009F7B2F">
        <w:rPr>
          <w:rFonts w:asciiTheme="minorBidi" w:eastAsia="Times New Roman" w:hAnsiTheme="minorBidi"/>
          <w:sz w:val="32"/>
          <w:szCs w:val="32"/>
        </w:rPr>
        <w:t xml:space="preserve">5,000 </w:t>
      </w:r>
      <w:r w:rsidR="0002479A" w:rsidRPr="009F7B2F">
        <w:rPr>
          <w:rFonts w:asciiTheme="minorBidi" w:eastAsia="Times New Roman" w:hAnsiTheme="minorBidi"/>
          <w:sz w:val="32"/>
          <w:szCs w:val="32"/>
          <w:cs/>
        </w:rPr>
        <w:t xml:space="preserve">ล้านบาท เป็นรุ่นอายุ </w:t>
      </w:r>
      <w:r w:rsidR="0002479A" w:rsidRPr="009F7B2F">
        <w:rPr>
          <w:rFonts w:asciiTheme="minorBidi" w:eastAsia="Times New Roman" w:hAnsiTheme="minorBidi"/>
          <w:sz w:val="32"/>
          <w:szCs w:val="32"/>
        </w:rPr>
        <w:t xml:space="preserve">10 </w:t>
      </w:r>
      <w:r w:rsidR="0002479A" w:rsidRPr="009F7B2F">
        <w:rPr>
          <w:rFonts w:asciiTheme="minorBidi" w:eastAsia="Times New Roman" w:hAnsiTheme="minorBidi"/>
          <w:sz w:val="32"/>
          <w:szCs w:val="32"/>
          <w:cs/>
        </w:rPr>
        <w:t xml:space="preserve">ปี </w:t>
      </w:r>
      <w:r w:rsidR="00AC4A24" w:rsidRPr="009F7B2F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สำหรับนิติบุคคลไม่แสวงหากำไร </w:t>
      </w:r>
      <w:r w:rsidR="00AC4A24"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(</w:t>
      </w:r>
      <w:r w:rsidR="00AC4A24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สภ</w:t>
      </w:r>
      <w:r w:rsidR="00AC4A24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า</w:t>
      </w:r>
      <w:r w:rsidR="00AC4A24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กาชาดไทย มูลนิธิ สมาคม สหกรณ์ วัด สถานศึกษาของรัฐ โรงพยาบาลของรัฐ และองค์กรอื่นที่ไม่แสวงหากําไร</w:t>
      </w:r>
      <w:r w:rsidR="00AC4A24" w:rsidRPr="009F7B2F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)</w:t>
      </w:r>
      <w:r w:rsidR="00AC4A24"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 </w:t>
      </w:r>
      <w:r w:rsidR="00300EA3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อัตราดอกเบี้ย </w:t>
      </w:r>
      <w:r w:rsidR="00300EA3" w:rsidRPr="009F7B2F">
        <w:rPr>
          <w:rFonts w:asciiTheme="minorBidi" w:eastAsia="Times New Roman" w:hAnsiTheme="minorBidi"/>
          <w:sz w:val="32"/>
          <w:szCs w:val="32"/>
        </w:rPr>
        <w:t>3</w:t>
      </w:r>
      <w:r w:rsidR="00300EA3" w:rsidRPr="009F7B2F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300EA3" w:rsidRPr="009F7B2F">
        <w:rPr>
          <w:rFonts w:asciiTheme="minorBidi" w:eastAsia="Times New Roman" w:hAnsiTheme="minorBidi"/>
          <w:sz w:val="32"/>
          <w:szCs w:val="32"/>
        </w:rPr>
        <w:t>00</w:t>
      </w:r>
      <w:r w:rsidR="00300EA3" w:rsidRPr="009F7B2F">
        <w:rPr>
          <w:rFonts w:asciiTheme="minorBidi" w:eastAsia="Times New Roman" w:hAnsiTheme="minorBidi" w:cs="Cordia New"/>
          <w:sz w:val="32"/>
          <w:szCs w:val="32"/>
          <w:cs/>
        </w:rPr>
        <w:t>%</w:t>
      </w:r>
      <w:r w:rsidR="00300EA3" w:rsidRPr="009F7B2F">
        <w:rPr>
          <w:rFonts w:asciiTheme="minorBidi" w:eastAsia="Times New Roman" w:hAnsiTheme="minorBidi" w:hint="cs"/>
          <w:sz w:val="32"/>
          <w:szCs w:val="32"/>
          <w:cs/>
        </w:rPr>
        <w:t xml:space="preserve"> ต่อปี </w:t>
      </w:r>
      <w:r w:rsidR="0002479A" w:rsidRPr="009F7B2F">
        <w:rPr>
          <w:rFonts w:asciiTheme="minorBidi" w:eastAsia="Times New Roman" w:hAnsiTheme="minorBidi"/>
          <w:sz w:val="32"/>
          <w:szCs w:val="32"/>
          <w:cs/>
        </w:rPr>
        <w:t xml:space="preserve">จ่ายดอกเบี้ยทุก </w:t>
      </w:r>
      <w:r w:rsidR="0002479A" w:rsidRPr="009F7B2F">
        <w:rPr>
          <w:rFonts w:asciiTheme="minorBidi" w:eastAsia="Times New Roman" w:hAnsiTheme="minorBidi"/>
          <w:sz w:val="32"/>
          <w:szCs w:val="32"/>
        </w:rPr>
        <w:t xml:space="preserve">6 </w:t>
      </w:r>
      <w:r w:rsidR="0002479A" w:rsidRPr="009F7B2F">
        <w:rPr>
          <w:rFonts w:asciiTheme="minorBidi" w:eastAsia="Times New Roman" w:hAnsiTheme="minorBidi"/>
          <w:sz w:val="32"/>
          <w:szCs w:val="32"/>
          <w:cs/>
        </w:rPr>
        <w:t xml:space="preserve">เดือน </w:t>
      </w:r>
      <w:r w:rsidR="00300EA3" w:rsidRPr="009F7B2F">
        <w:rPr>
          <w:rFonts w:asciiTheme="minorBidi" w:eastAsia="Times New Roman" w:hAnsiTheme="minorBidi"/>
          <w:sz w:val="32"/>
          <w:szCs w:val="32"/>
          <w:cs/>
        </w:rPr>
        <w:t xml:space="preserve">เปิดจําหน่ายระหว่างวันที่ </w:t>
      </w:r>
      <w:r w:rsidR="00300EA3" w:rsidRPr="009F7B2F">
        <w:rPr>
          <w:rFonts w:asciiTheme="minorBidi" w:eastAsia="Times New Roman" w:hAnsiTheme="minorBidi"/>
          <w:sz w:val="32"/>
          <w:szCs w:val="32"/>
        </w:rPr>
        <w:t>18</w:t>
      </w:r>
      <w:r w:rsidR="00300EA3" w:rsidRPr="009F7B2F">
        <w:rPr>
          <w:rFonts w:asciiTheme="minorBidi" w:eastAsia="Times New Roman" w:hAnsiTheme="minorBidi" w:cs="Cordia New"/>
          <w:sz w:val="32"/>
          <w:szCs w:val="32"/>
          <w:cs/>
        </w:rPr>
        <w:t>-</w:t>
      </w:r>
      <w:r w:rsidR="00300EA3" w:rsidRPr="009F7B2F">
        <w:rPr>
          <w:rFonts w:asciiTheme="minorBidi" w:eastAsia="Times New Roman" w:hAnsiTheme="minorBidi"/>
          <w:sz w:val="32"/>
          <w:szCs w:val="32"/>
        </w:rPr>
        <w:t>19</w:t>
      </w:r>
      <w:r w:rsidR="00300EA3" w:rsidRPr="009F7B2F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300EA3" w:rsidRPr="009F7B2F">
        <w:rPr>
          <w:rFonts w:asciiTheme="minorBidi" w:eastAsia="Times New Roman" w:hAnsiTheme="minorBidi"/>
          <w:sz w:val="32"/>
          <w:szCs w:val="32"/>
          <w:cs/>
        </w:rPr>
        <w:t xml:space="preserve">มีนาคม </w:t>
      </w:r>
      <w:r w:rsidR="00300EA3" w:rsidRPr="009F7B2F">
        <w:rPr>
          <w:rFonts w:asciiTheme="minorBidi" w:eastAsia="Times New Roman" w:hAnsiTheme="minorBidi"/>
          <w:sz w:val="32"/>
          <w:szCs w:val="32"/>
        </w:rPr>
        <w:t>2567</w:t>
      </w:r>
      <w:r w:rsidR="00300EA3" w:rsidRPr="009F7B2F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</w:p>
    <w:p w14:paraId="06BFC8D8" w14:textId="77777777" w:rsidR="005C706B" w:rsidRDefault="005C706B" w:rsidP="009F7B2F">
      <w:pPr>
        <w:shd w:val="clear" w:color="auto" w:fill="FFFFFF"/>
        <w:spacing w:after="12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</w:p>
    <w:p w14:paraId="43BE7752" w14:textId="7B20871E" w:rsidR="00327AB1" w:rsidRPr="00327AB1" w:rsidRDefault="00327AB1" w:rsidP="00327AB1">
      <w:pPr>
        <w:shd w:val="clear" w:color="auto" w:fill="FFFFFF"/>
        <w:spacing w:after="120" w:line="240" w:lineRule="auto"/>
        <w:ind w:firstLine="720"/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</w:pPr>
      <w:r w:rsidRPr="00327AB1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</w:t>
      </w:r>
      <w:r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27AB1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 xml:space="preserve"> -2-</w:t>
      </w:r>
    </w:p>
    <w:p w14:paraId="4771860E" w14:textId="77777777" w:rsidR="00327AB1" w:rsidRDefault="00327AB1" w:rsidP="009F7B2F">
      <w:pPr>
        <w:shd w:val="clear" w:color="auto" w:fill="FFFFFF"/>
        <w:spacing w:after="12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</w:p>
    <w:p w14:paraId="3A00772D" w14:textId="7CF4691D" w:rsidR="0002479A" w:rsidRPr="009F7B2F" w:rsidRDefault="0002479A" w:rsidP="009F7B2F">
      <w:pPr>
        <w:shd w:val="clear" w:color="auto" w:fill="FFFFFF"/>
        <w:spacing w:after="12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ขั้นตอนการลงทุน</w:t>
      </w:r>
      <w:r w:rsidRPr="009F7B2F">
        <w:rPr>
          <w:rFonts w:asciiTheme="minorBidi" w:eastAsia="Times New Roman" w:hAnsiTheme="minorBidi"/>
          <w:sz w:val="32"/>
          <w:szCs w:val="32"/>
          <w:cs/>
        </w:rPr>
        <w:t>พันธบัตร</w:t>
      </w:r>
      <w:r w:rsidR="007B533C" w:rsidRPr="009F7B2F">
        <w:rPr>
          <w:rFonts w:asciiTheme="minorBidi" w:eastAsia="Times New Roman" w:hAnsiTheme="minorBidi" w:hint="cs"/>
          <w:sz w:val="32"/>
          <w:szCs w:val="32"/>
          <w:cs/>
        </w:rPr>
        <w:t>บน</w:t>
      </w:r>
      <w:r w:rsidRPr="009F7B2F">
        <w:rPr>
          <w:rFonts w:asciiTheme="minorBidi" w:eastAsia="Times New Roman" w:hAnsiTheme="minorBidi"/>
          <w:sz w:val="32"/>
          <w:szCs w:val="32"/>
          <w:cs/>
        </w:rPr>
        <w:t>วอลเล็ต สบ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ม. เพียงดาวน์โหลดแอปฯ เป๋าตัง เปิดใช้งานวอลเล็ต สบม. แล้วโอนเงินเข้าวอลเล็ต สบม. ด้วย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Wallet ID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หรือ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QR PromptPay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ผ่าน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Mobile Banking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ของทุกธนาคาร เลือกรุ่นพันธบัตรที่ต้องการซื้อ ระบุจํานวนเงิน และกดยืนยันการชําระเงิน ด้วยรหัส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6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หลัก (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PIN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 xml:space="preserve">)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จะได้รับหลักฐานป็น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E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-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Slip Payment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ที่จัดเก็บในมือถืออัตโนมัติ </w:t>
      </w:r>
      <w:r w:rsidR="005C706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สําหรับลูกค้าแอปฯ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Krungthai NEXT  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ที่ต้องการปรับวงเงินโอนเข้าวอลเล็ต สบม. เพื่อซื้อพันธบัตร สามารถทํารายการผ่านแอปฯ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Krungthai NEXT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ได้ทันที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 </w:t>
      </w:r>
      <w:r w:rsidR="005C706B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ขณะที่ลูกค้าที่มีบัญชีออมทรัพย์ธนาคารกรุงไทย สามารถผูกบัญชีกับวอลเล็ต สบม. ระบบจะตัดยอดเงินบัญชีอัตโนมัติ เพื่อซื้อพันธบัตรโดยไม่ต้องเติมเงินเข้าวอลเล็ต ดูรายละเอียดเพิ่มเติมที่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www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krungthai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.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com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หรือติดต่อ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 xml:space="preserve">Krungthai Contact Center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 xml:space="preserve">โทร. 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02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-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111</w:t>
      </w:r>
      <w:r w:rsidRPr="009F7B2F">
        <w:rPr>
          <w:rFonts w:asciiTheme="minorBidi" w:eastAsia="Times New Roman" w:hAnsiTheme="minorBidi" w:cs="Cordia New"/>
          <w:color w:val="000000" w:themeColor="text1"/>
          <w:sz w:val="32"/>
          <w:szCs w:val="32"/>
          <w:cs/>
        </w:rPr>
        <w:t>-</w:t>
      </w:r>
      <w:r w:rsidRPr="009F7B2F">
        <w:rPr>
          <w:rFonts w:asciiTheme="minorBidi" w:eastAsia="Times New Roman" w:hAnsiTheme="minorBidi"/>
          <w:color w:val="000000" w:themeColor="text1"/>
          <w:sz w:val="32"/>
          <w:szCs w:val="32"/>
        </w:rPr>
        <w:t>1111 </w:t>
      </w:r>
    </w:p>
    <w:p w14:paraId="3EE8D1B0" w14:textId="77777777" w:rsidR="0002479A" w:rsidRPr="009F7B2F" w:rsidRDefault="0002479A" w:rsidP="00C37FD7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</w:p>
    <w:p w14:paraId="44912553" w14:textId="77777777" w:rsidR="009F7B2F" w:rsidRPr="009F7B2F" w:rsidRDefault="009F7B2F" w:rsidP="00C37FD7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</w:p>
    <w:p w14:paraId="04C12CB3" w14:textId="77777777" w:rsidR="0002479A" w:rsidRPr="009F7B2F" w:rsidRDefault="0002479A" w:rsidP="00C37FD7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 w:rsidRPr="009F7B2F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cs/>
        </w:rPr>
        <w:t xml:space="preserve">ทีม </w:t>
      </w:r>
      <w:r w:rsidRPr="009F7B2F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>Marketing Strategy </w:t>
      </w:r>
    </w:p>
    <w:p w14:paraId="791A2E56" w14:textId="52029FFD" w:rsidR="00E74C43" w:rsidRPr="009F7B2F" w:rsidRDefault="00E74C43" w:rsidP="00C37FD7">
      <w:pPr>
        <w:spacing w:after="240" w:line="240" w:lineRule="auto"/>
        <w:rPr>
          <w:rFonts w:asciiTheme="minorBidi" w:eastAsia="Times New Roman" w:hAnsiTheme="minorBidi"/>
          <w:sz w:val="32"/>
          <w:szCs w:val="32"/>
        </w:rPr>
      </w:pPr>
      <w:r w:rsidRPr="009F7B2F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</w:rPr>
        <w:t xml:space="preserve">22 </w:t>
      </w:r>
      <w:r w:rsidRPr="009F7B2F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cs/>
        </w:rPr>
        <w:t>กุมภาพันธ์ 2567</w:t>
      </w:r>
      <w:r w:rsidR="0002479A" w:rsidRPr="009F7B2F">
        <w:rPr>
          <w:rFonts w:asciiTheme="minorBidi" w:eastAsia="Times New Roman" w:hAnsiTheme="minorBidi"/>
          <w:sz w:val="32"/>
          <w:szCs w:val="32"/>
        </w:rPr>
        <w:br/>
      </w:r>
      <w:r w:rsidR="0002479A" w:rsidRPr="009F7B2F">
        <w:rPr>
          <w:rFonts w:asciiTheme="minorBidi" w:eastAsia="Times New Roman" w:hAnsiTheme="minorBidi"/>
          <w:sz w:val="32"/>
          <w:szCs w:val="32"/>
        </w:rPr>
        <w:br/>
      </w:r>
    </w:p>
    <w:p w14:paraId="22D03583" w14:textId="73FD7275" w:rsidR="0002479A" w:rsidRPr="009F7B2F" w:rsidRDefault="0002479A" w:rsidP="0002479A">
      <w:pPr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</w:rPr>
      </w:pPr>
    </w:p>
    <w:p w14:paraId="74E0CF04" w14:textId="77777777" w:rsidR="0002479A" w:rsidRPr="009F7B2F" w:rsidRDefault="0002479A" w:rsidP="00B61A5E">
      <w:pPr>
        <w:pStyle w:val="Default"/>
        <w:spacing w:before="0" w:after="240" w:line="240" w:lineRule="auto"/>
        <w:ind w:left="2160" w:firstLine="720"/>
        <w:jc w:val="right"/>
        <w:rPr>
          <w:rFonts w:asciiTheme="minorBidi" w:hAnsiTheme="minorBidi" w:cstheme="minorBidi"/>
          <w:b/>
          <w:bCs/>
          <w:sz w:val="32"/>
          <w:szCs w:val="32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B29E6C" w14:textId="77777777" w:rsidR="0002479A" w:rsidRPr="009F7B2F" w:rsidRDefault="0002479A" w:rsidP="00B61A5E">
      <w:pPr>
        <w:shd w:val="clear" w:color="auto" w:fill="FFFFFF"/>
        <w:spacing w:line="240" w:lineRule="auto"/>
        <w:jc w:val="thaiDistribute"/>
        <w:rPr>
          <w:rFonts w:asciiTheme="minorBidi" w:eastAsia="Arial Unicode MS" w:hAnsiTheme="minorBidi"/>
          <w:b/>
          <w:bCs/>
          <w:color w:val="000000"/>
          <w:sz w:val="32"/>
          <w:szCs w:val="32"/>
          <w:u w:val="single"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500504" w14:textId="6E5D166C" w:rsidR="00E14EDF" w:rsidRPr="009F7B2F" w:rsidRDefault="00B61A5E" w:rsidP="0002479A">
      <w:pPr>
        <w:shd w:val="clear" w:color="auto" w:fill="FFFFFF"/>
        <w:spacing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9F7B2F">
        <w:rPr>
          <w:rFonts w:asciiTheme="minorBidi" w:eastAsia="Times New Roman" w:hAnsiTheme="minorBidi"/>
          <w:color w:val="000000"/>
          <w:sz w:val="32"/>
          <w:szCs w:val="32"/>
        </w:rPr>
        <w:tab/>
      </w:r>
    </w:p>
    <w:p w14:paraId="01DD63EB" w14:textId="04322533" w:rsidR="00E61BD3" w:rsidRPr="009F7B2F" w:rsidRDefault="00E61BD3" w:rsidP="00E14EDF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sectPr w:rsidR="00E61BD3" w:rsidRPr="009F7B2F" w:rsidSect="0063183B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2479A"/>
    <w:rsid w:val="00033B5A"/>
    <w:rsid w:val="00052B95"/>
    <w:rsid w:val="00090437"/>
    <w:rsid w:val="000E6D1E"/>
    <w:rsid w:val="000F1764"/>
    <w:rsid w:val="000F5E90"/>
    <w:rsid w:val="00105557"/>
    <w:rsid w:val="0013778B"/>
    <w:rsid w:val="001A4C5C"/>
    <w:rsid w:val="001B173E"/>
    <w:rsid w:val="001D27D7"/>
    <w:rsid w:val="00237986"/>
    <w:rsid w:val="0024062B"/>
    <w:rsid w:val="002B19A7"/>
    <w:rsid w:val="002C1724"/>
    <w:rsid w:val="002E7038"/>
    <w:rsid w:val="002F532F"/>
    <w:rsid w:val="002F59D0"/>
    <w:rsid w:val="00300EA3"/>
    <w:rsid w:val="00327AB1"/>
    <w:rsid w:val="003A163A"/>
    <w:rsid w:val="003B46FD"/>
    <w:rsid w:val="004778D3"/>
    <w:rsid w:val="004779D5"/>
    <w:rsid w:val="00487C78"/>
    <w:rsid w:val="00582850"/>
    <w:rsid w:val="005942FD"/>
    <w:rsid w:val="005C706B"/>
    <w:rsid w:val="00611150"/>
    <w:rsid w:val="0063183B"/>
    <w:rsid w:val="00666B7D"/>
    <w:rsid w:val="00683F26"/>
    <w:rsid w:val="00687E10"/>
    <w:rsid w:val="007526F0"/>
    <w:rsid w:val="00796FED"/>
    <w:rsid w:val="007A11FD"/>
    <w:rsid w:val="007B533C"/>
    <w:rsid w:val="007B7DC8"/>
    <w:rsid w:val="007C63F3"/>
    <w:rsid w:val="007E3BCE"/>
    <w:rsid w:val="008002AC"/>
    <w:rsid w:val="00837B4D"/>
    <w:rsid w:val="00892B57"/>
    <w:rsid w:val="0089502F"/>
    <w:rsid w:val="008A2BE6"/>
    <w:rsid w:val="008B265A"/>
    <w:rsid w:val="008D28CD"/>
    <w:rsid w:val="008E1739"/>
    <w:rsid w:val="0091721F"/>
    <w:rsid w:val="00933709"/>
    <w:rsid w:val="00967DB7"/>
    <w:rsid w:val="00992146"/>
    <w:rsid w:val="009C1798"/>
    <w:rsid w:val="009F2CFC"/>
    <w:rsid w:val="009F48BB"/>
    <w:rsid w:val="009F7B2F"/>
    <w:rsid w:val="00A20ABA"/>
    <w:rsid w:val="00A566F0"/>
    <w:rsid w:val="00A70224"/>
    <w:rsid w:val="00AA7025"/>
    <w:rsid w:val="00AC4A24"/>
    <w:rsid w:val="00B24B24"/>
    <w:rsid w:val="00B61A5E"/>
    <w:rsid w:val="00B77A7A"/>
    <w:rsid w:val="00B92A07"/>
    <w:rsid w:val="00BB2CCA"/>
    <w:rsid w:val="00BC3DD2"/>
    <w:rsid w:val="00C14395"/>
    <w:rsid w:val="00C37FD7"/>
    <w:rsid w:val="00C425A3"/>
    <w:rsid w:val="00C563A5"/>
    <w:rsid w:val="00CB4FBC"/>
    <w:rsid w:val="00DA3C7F"/>
    <w:rsid w:val="00DE27BD"/>
    <w:rsid w:val="00DE312C"/>
    <w:rsid w:val="00E14EDF"/>
    <w:rsid w:val="00E33A48"/>
    <w:rsid w:val="00E61BD3"/>
    <w:rsid w:val="00E668DC"/>
    <w:rsid w:val="00E74C43"/>
    <w:rsid w:val="00EB7AB0"/>
    <w:rsid w:val="00EC6261"/>
    <w:rsid w:val="00F126BB"/>
    <w:rsid w:val="00F30F17"/>
    <w:rsid w:val="00F60C9F"/>
    <w:rsid w:val="00F84FBB"/>
    <w:rsid w:val="00FC38A2"/>
    <w:rsid w:val="00FD10BB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A77B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BB2CCA"/>
  </w:style>
  <w:style w:type="character" w:styleId="a4">
    <w:name w:val="Strong"/>
    <w:basedOn w:val="a0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customStyle="1" w:styleId="Body">
    <w:name w:val="Body"/>
    <w:rsid w:val="000F1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mdrgt07msgtextinner">
    <w:name w:val="mdrgt07msgtextinner"/>
    <w:basedOn w:val="a0"/>
    <w:rsid w:val="00837B4D"/>
  </w:style>
  <w:style w:type="paragraph" w:customStyle="1" w:styleId="mdrgt07read">
    <w:name w:val="mdrgt07read"/>
    <w:basedOn w:val="a"/>
    <w:rsid w:val="00837B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drgt07date">
    <w:name w:val="mdrgt07date"/>
    <w:basedOn w:val="a"/>
    <w:rsid w:val="00837B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C3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7109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44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2230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26704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0838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88817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0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0856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31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8208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857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2505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467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411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79489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396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202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0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8882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291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746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7198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642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2502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44460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79558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26657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646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6205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9675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819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946915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83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1986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962554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661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4710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265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681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662999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6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004492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34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6971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25614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2294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66359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28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3433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571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06876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3346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0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7666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5111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81738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197371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1522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7140">
                              <w:marLeft w:val="0"/>
                              <w:marRight w:val="0"/>
                              <w:marTop w:val="9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6908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450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014295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6277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6181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094084">
                      <w:marLeft w:val="180"/>
                      <w:marRight w:val="18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205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8280">
                                  <w:marLeft w:val="105"/>
                                  <w:marRight w:val="105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66899903758</cp:lastModifiedBy>
  <cp:revision>2</cp:revision>
  <cp:lastPrinted>2024-02-21T13:49:00Z</cp:lastPrinted>
  <dcterms:created xsi:type="dcterms:W3CDTF">2024-02-22T06:17:00Z</dcterms:created>
  <dcterms:modified xsi:type="dcterms:W3CDTF">2024-02-22T06:17:00Z</dcterms:modified>
</cp:coreProperties>
</file>