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DCA3" w14:textId="77777777" w:rsidR="00085DAC" w:rsidRPr="00360F15" w:rsidRDefault="00085DAC" w:rsidP="00085DAC">
      <w:pPr>
        <w:spacing w:after="200" w:line="276" w:lineRule="auto"/>
        <w:rPr>
          <w:rFonts w:ascii="Calibri" w:eastAsia="Calibri" w:hAnsi="Calibri" w:cs="Cordia New"/>
        </w:rPr>
      </w:pPr>
      <w:r w:rsidRPr="00360F15">
        <w:rPr>
          <w:rFonts w:ascii="TH SarabunPSK" w:eastAsia="Calibri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60288" behindDoc="1" locked="0" layoutInCell="1" allowOverlap="1" wp14:anchorId="2698D962" wp14:editId="50D85167">
            <wp:simplePos x="0" y="0"/>
            <wp:positionH relativeFrom="column">
              <wp:posOffset>-227330</wp:posOffset>
            </wp:positionH>
            <wp:positionV relativeFrom="paragraph">
              <wp:posOffset>24130</wp:posOffset>
            </wp:positionV>
            <wp:extent cx="6393180" cy="1447800"/>
            <wp:effectExtent l="0" t="0" r="0" b="0"/>
            <wp:wrapTight wrapText="bothSides">
              <wp:wrapPolygon edited="0">
                <wp:start x="2896" y="1421"/>
                <wp:lineTo x="708" y="6253"/>
                <wp:lineTo x="515" y="7958"/>
                <wp:lineTo x="386" y="11084"/>
                <wp:lineTo x="579" y="19042"/>
                <wp:lineTo x="20403" y="19042"/>
                <wp:lineTo x="20725" y="18474"/>
                <wp:lineTo x="21240" y="16768"/>
                <wp:lineTo x="21240" y="10800"/>
                <wp:lineTo x="20467" y="6537"/>
                <wp:lineTo x="20660" y="3695"/>
                <wp:lineTo x="3540" y="1421"/>
                <wp:lineTo x="2896" y="1421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F1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7BD3A" wp14:editId="44E3279F">
                <wp:simplePos x="0" y="0"/>
                <wp:positionH relativeFrom="column">
                  <wp:posOffset>4265777</wp:posOffset>
                </wp:positionH>
                <wp:positionV relativeFrom="paragraph">
                  <wp:posOffset>1297305</wp:posOffset>
                </wp:positionV>
                <wp:extent cx="2086610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EA5E3" w14:textId="2C7B2BFE" w:rsidR="00085DAC" w:rsidRPr="00DC10E8" w:rsidRDefault="00085DAC" w:rsidP="00085DA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  <w:p w14:paraId="32AED261" w14:textId="7158FC58" w:rsidR="00085DAC" w:rsidRPr="00DC10E8" w:rsidRDefault="00085DAC" w:rsidP="00085DA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</w:t>
                            </w:r>
                            <w:r w:rsidR="00AA23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กุมภาพันธ์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7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BD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5.9pt;margin-top:102.15pt;width:164.3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" filled="f" stroked="f">
                <v:textbox>
                  <w:txbxContent>
                    <w:p w14:paraId="417EA5E3" w14:textId="2C7B2BFE" w:rsidR="00085DAC" w:rsidRPr="00DC10E8" w:rsidRDefault="00085DAC" w:rsidP="00085DA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  <w:p w14:paraId="32AED261" w14:textId="7158FC58" w:rsidR="00085DAC" w:rsidRPr="00DC10E8" w:rsidRDefault="00085DAC" w:rsidP="00085DA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</w:t>
                      </w:r>
                      <w:r w:rsidR="00AA23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9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กุมภาพันธ์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7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20F1096" w14:textId="77777777" w:rsidR="00085DAC" w:rsidRPr="00360F15" w:rsidRDefault="00085DAC" w:rsidP="00085DAC">
      <w:pPr>
        <w:spacing w:after="200" w:line="276" w:lineRule="auto"/>
        <w:rPr>
          <w:rFonts w:ascii="Calibri" w:eastAsia="Calibri" w:hAnsi="Calibri" w:cs="Cordia New"/>
        </w:rPr>
      </w:pPr>
    </w:p>
    <w:p w14:paraId="46FC2D3F" w14:textId="77777777" w:rsidR="00085DAC" w:rsidRPr="00F539AE" w:rsidRDefault="00085DAC" w:rsidP="00085DAC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C8B5DE5" w14:textId="77777777" w:rsidR="002E4A04" w:rsidRDefault="002E4A04" w:rsidP="002E4A04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pacing w:val="-4"/>
          <w:sz w:val="30"/>
          <w:szCs w:val="30"/>
        </w:rPr>
      </w:pPr>
    </w:p>
    <w:p w14:paraId="23C74887" w14:textId="7CADA477" w:rsidR="00085DAC" w:rsidRPr="00085DAC" w:rsidRDefault="00085DAC" w:rsidP="002E4A04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pacing w:val="-4"/>
          <w:sz w:val="30"/>
          <w:szCs w:val="30"/>
        </w:rPr>
      </w:pPr>
      <w:r w:rsidRPr="00085DAC">
        <w:rPr>
          <w:rFonts w:ascii="TH Sarabun New" w:eastAsia="Calibri" w:hAnsi="TH Sarabun New" w:cs="TH Sarabun New"/>
          <w:spacing w:val="-4"/>
          <w:sz w:val="30"/>
          <w:szCs w:val="30"/>
          <w:cs/>
        </w:rPr>
        <w:t>กรมธนารักษ์ดำเนินตามนโยบาย</w:t>
      </w:r>
      <w:r w:rsidRPr="00B65FE0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>เร่งด่วน</w:t>
      </w:r>
      <w:r w:rsidRPr="00085DAC">
        <w:rPr>
          <w:rFonts w:ascii="TH Sarabun New" w:eastAsia="Calibri" w:hAnsi="TH Sarabun New" w:cs="TH Sarabun New"/>
          <w:spacing w:val="-4"/>
          <w:sz w:val="30"/>
          <w:szCs w:val="30"/>
          <w:cs/>
        </w:rPr>
        <w:t xml:space="preserve">ของรัฐบาลในการแก้ไขปัญหาลดความเหลื่อมล้ำของประชาชนในสังคมเพื่อเพิ่มคุณภาพชีวิตด้านที่อยู่อาศัย และที่ทำกิน โดยดำเนินการแก้ไขปัญหาการบุกรุกที่ราชพัสดุ โดยการรับรองสิทธิด้วยการจัดให้เช่าที่ราชพัสดุภายใต้โครงการ </w:t>
      </w:r>
      <w:r w:rsidRPr="00085DAC">
        <w:rPr>
          <w:rFonts w:ascii="TH Sarabun New" w:eastAsia="Calibri" w:hAnsi="TH Sarabun New" w:cs="TH Sarabun New"/>
          <w:spacing w:val="-4"/>
          <w:sz w:val="30"/>
          <w:szCs w:val="30"/>
        </w:rPr>
        <w:t>“</w:t>
      </w:r>
      <w:r w:rsidRPr="00085DAC">
        <w:rPr>
          <w:rFonts w:ascii="TH Sarabun New" w:eastAsia="Calibri" w:hAnsi="TH Sarabun New" w:cs="TH Sarabun New"/>
          <w:spacing w:val="-4"/>
          <w:sz w:val="30"/>
          <w:szCs w:val="30"/>
          <w:cs/>
        </w:rPr>
        <w:t>ธนารักษ์</w:t>
      </w:r>
      <w:r w:rsidRPr="00B65FE0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>เอื้อราษฎร์</w:t>
      </w:r>
      <w:r w:rsidRPr="00085DAC">
        <w:rPr>
          <w:rFonts w:ascii="TH Sarabun New" w:eastAsia="Calibri" w:hAnsi="TH Sarabun New" w:cs="TH Sarabun New"/>
          <w:spacing w:val="-4"/>
          <w:sz w:val="30"/>
          <w:szCs w:val="30"/>
        </w:rPr>
        <w:t>”</w:t>
      </w:r>
    </w:p>
    <w:p w14:paraId="3C2BA40F" w14:textId="2DAE25D1" w:rsidR="002E4A04" w:rsidRPr="00B65FE0" w:rsidRDefault="00085DAC" w:rsidP="002E4A04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pacing w:val="-4"/>
          <w:sz w:val="30"/>
          <w:szCs w:val="30"/>
          <w:cs/>
        </w:rPr>
      </w:pPr>
      <w:r w:rsidRPr="00085DAC">
        <w:rPr>
          <w:rFonts w:ascii="TH Sarabun New" w:eastAsia="Calibri" w:hAnsi="TH Sarabun New" w:cs="TH Sarabun New"/>
          <w:spacing w:val="-10"/>
          <w:sz w:val="30"/>
          <w:szCs w:val="30"/>
          <w:cs/>
        </w:rPr>
        <w:t>วันนี้ (</w:t>
      </w:r>
      <w:r w:rsidRPr="00B65FE0">
        <w:rPr>
          <w:rFonts w:ascii="TH Sarabun New" w:eastAsia="Calibri" w:hAnsi="TH Sarabun New" w:cs="TH Sarabun New"/>
          <w:spacing w:val="-10"/>
          <w:sz w:val="30"/>
          <w:szCs w:val="30"/>
        </w:rPr>
        <w:t>1</w:t>
      </w:r>
      <w:r w:rsidR="00AA234F">
        <w:rPr>
          <w:rFonts w:ascii="TH Sarabun New" w:eastAsia="Calibri" w:hAnsi="TH Sarabun New" w:cs="TH Sarabun New"/>
          <w:spacing w:val="-10"/>
          <w:sz w:val="30"/>
          <w:szCs w:val="30"/>
        </w:rPr>
        <w:t>9</w:t>
      </w:r>
      <w:r w:rsidRPr="00085DAC">
        <w:rPr>
          <w:rFonts w:ascii="TH Sarabun New" w:eastAsia="Calibri" w:hAnsi="TH Sarabun New" w:cs="TH Sarabun New"/>
          <w:spacing w:val="-10"/>
          <w:sz w:val="30"/>
          <w:szCs w:val="30"/>
          <w:cs/>
        </w:rPr>
        <w:t xml:space="preserve"> </w:t>
      </w:r>
      <w:r w:rsidR="002E4A04" w:rsidRPr="00B65FE0">
        <w:rPr>
          <w:rFonts w:ascii="TH Sarabun New" w:eastAsia="Calibri" w:hAnsi="TH Sarabun New" w:cs="TH Sarabun New" w:hint="cs"/>
          <w:spacing w:val="-10"/>
          <w:sz w:val="30"/>
          <w:szCs w:val="30"/>
          <w:cs/>
        </w:rPr>
        <w:t>กุมภาพันธ์</w:t>
      </w:r>
      <w:r w:rsidRPr="00085DAC">
        <w:rPr>
          <w:rFonts w:ascii="TH Sarabun New" w:eastAsia="Calibri" w:hAnsi="TH Sarabun New" w:cs="TH Sarabun New"/>
          <w:spacing w:val="-10"/>
          <w:sz w:val="30"/>
          <w:szCs w:val="30"/>
          <w:cs/>
        </w:rPr>
        <w:t xml:space="preserve"> 256</w:t>
      </w:r>
      <w:r w:rsidR="002E4A04" w:rsidRPr="00B65FE0">
        <w:rPr>
          <w:rFonts w:ascii="TH Sarabun New" w:eastAsia="Calibri" w:hAnsi="TH Sarabun New" w:cs="TH Sarabun New" w:hint="cs"/>
          <w:spacing w:val="-10"/>
          <w:sz w:val="30"/>
          <w:szCs w:val="30"/>
          <w:cs/>
        </w:rPr>
        <w:t>7</w:t>
      </w:r>
      <w:r w:rsidRPr="00085DAC">
        <w:rPr>
          <w:rFonts w:ascii="TH Sarabun New" w:eastAsia="Calibri" w:hAnsi="TH Sarabun New" w:cs="TH Sarabun New"/>
          <w:spacing w:val="-10"/>
          <w:sz w:val="30"/>
          <w:szCs w:val="30"/>
          <w:cs/>
        </w:rPr>
        <w:t xml:space="preserve">) </w:t>
      </w:r>
      <w:r w:rsidR="00AA234F">
        <w:rPr>
          <w:rFonts w:ascii="TH Sarabun New" w:eastAsia="Calibri" w:hAnsi="TH Sarabun New" w:cs="TH Sarabun New" w:hint="cs"/>
          <w:spacing w:val="-10"/>
          <w:sz w:val="30"/>
          <w:szCs w:val="30"/>
          <w:cs/>
        </w:rPr>
        <w:t xml:space="preserve">ณ จังหวัดอุดรธานี </w:t>
      </w:r>
      <w:r w:rsidRPr="00085DAC">
        <w:rPr>
          <w:rFonts w:ascii="TH Sarabun New" w:eastAsia="Calibri" w:hAnsi="TH Sarabun New" w:cs="TH Sarabun New"/>
          <w:spacing w:val="-10"/>
          <w:sz w:val="30"/>
          <w:szCs w:val="30"/>
          <w:cs/>
        </w:rPr>
        <w:t>นาย</w:t>
      </w:r>
      <w:r w:rsidR="002E4A04" w:rsidRPr="00B65FE0">
        <w:rPr>
          <w:rFonts w:ascii="TH Sarabun New" w:eastAsia="Calibri" w:hAnsi="TH Sarabun New" w:cs="TH Sarabun New" w:hint="cs"/>
          <w:spacing w:val="-10"/>
          <w:sz w:val="30"/>
          <w:szCs w:val="30"/>
          <w:cs/>
        </w:rPr>
        <w:t>จุลพันธ์ อมรวิวัฒน์ รัฐมนตรีช่วยว่าการกระทรวงการคลัง</w:t>
      </w:r>
      <w:r w:rsidRPr="00085DAC">
        <w:rPr>
          <w:rFonts w:ascii="TH Sarabun New" w:eastAsia="Calibri" w:hAnsi="TH Sarabun New" w:cs="TH Sarabun New"/>
          <w:spacing w:val="-10"/>
          <w:sz w:val="30"/>
          <w:szCs w:val="30"/>
          <w:cs/>
        </w:rPr>
        <w:t xml:space="preserve"> เปิดเผยว่า กระทรวงการคลังโดยกรมธนารักษ์</w:t>
      </w:r>
      <w:r w:rsidRPr="00085DAC">
        <w:rPr>
          <w:rFonts w:ascii="TH Sarabun New" w:eastAsia="Calibri" w:hAnsi="TH Sarabun New" w:cs="TH Sarabun New"/>
          <w:spacing w:val="-4"/>
          <w:sz w:val="30"/>
          <w:szCs w:val="30"/>
          <w:cs/>
        </w:rPr>
        <w:t>ได้ดำเนินการแก้ไขปัญหาการบุกรุกที่ราชพัสดุ โดยการรับรองสิทธิด้วยการจัดให้เช่าที่ราชพัสดุภายใต้โครงการ</w:t>
      </w:r>
      <w:r w:rsidR="002E4A04" w:rsidRPr="00B65FE0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 </w:t>
      </w:r>
      <w:r w:rsidR="002E4A04" w:rsidRPr="00B65FE0">
        <w:rPr>
          <w:rFonts w:ascii="TH Sarabun New" w:eastAsia="Calibri" w:hAnsi="TH Sarabun New" w:cs="TH Sarabun New"/>
          <w:spacing w:val="-4"/>
          <w:sz w:val="30"/>
          <w:szCs w:val="30"/>
        </w:rPr>
        <w:t>“</w:t>
      </w:r>
      <w:r w:rsidR="002E4A04" w:rsidRPr="00B65FE0">
        <w:rPr>
          <w:rFonts w:ascii="TH Sarabun New" w:eastAsia="Calibri" w:hAnsi="TH Sarabun New" w:cs="TH Sarabun New"/>
          <w:spacing w:val="-4"/>
          <w:sz w:val="30"/>
          <w:szCs w:val="30"/>
          <w:cs/>
        </w:rPr>
        <w:t>ธนารักษ์เอื้อราษฎร์”</w:t>
      </w:r>
      <w:r w:rsidR="002E4A04" w:rsidRPr="00B65FE0">
        <w:rPr>
          <w:rFonts w:ascii="TH Sarabun New" w:eastAsia="Calibri" w:hAnsi="TH Sarabun New" w:cs="TH Sarabun New"/>
          <w:spacing w:val="-4"/>
          <w:sz w:val="30"/>
          <w:szCs w:val="30"/>
        </w:rPr>
        <w:t xml:space="preserve"> </w:t>
      </w:r>
      <w:r w:rsidR="002E4A04" w:rsidRPr="00B65FE0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>โดยดำเนินการแก้ไขปัญหาการบุกรุกที่ราชพัสดุในกรณีที่</w:t>
      </w:r>
      <w:r w:rsidR="00AA234F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            </w:t>
      </w:r>
      <w:r w:rsidR="002E4A04" w:rsidRPr="00B65FE0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ผู้ครอบครองไม่โต้แย้งกรรมสิทธิ์และครอบครองทำประโยชน์อยู่ก่อนวันที่ 4 ตุลาคม 2546 </w:t>
      </w:r>
      <w:r w:rsidR="00B65FE0" w:rsidRPr="00B65FE0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และในปี 2567 </w:t>
      </w:r>
      <w:r w:rsidR="00B65FE0" w:rsidRPr="00B65FE0">
        <w:rPr>
          <w:rFonts w:ascii="TH Sarabun New" w:eastAsia="Calibri" w:hAnsi="TH Sarabun New" w:cs="TH Sarabun New"/>
          <w:spacing w:val="-4"/>
          <w:sz w:val="30"/>
          <w:szCs w:val="30"/>
          <w:cs/>
        </w:rPr>
        <w:t>กรมธนารักษ์ได้ร่วมกับกองทัพบก เพื่อขับเคลื่อนนโยบายของนายกรัฐมนตรีและรัฐมนตรีว่าการกระทรวงการคลังในการบริหารจัดการ</w:t>
      </w:r>
      <w:r w:rsidR="00B65FE0" w:rsidRPr="00B65FE0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               </w:t>
      </w:r>
      <w:r w:rsidR="00B65FE0" w:rsidRPr="00B65FE0">
        <w:rPr>
          <w:rFonts w:ascii="TH Sarabun New" w:eastAsia="Calibri" w:hAnsi="TH Sarabun New" w:cs="TH Sarabun New"/>
          <w:spacing w:val="-4"/>
          <w:sz w:val="30"/>
          <w:szCs w:val="30"/>
          <w:cs/>
        </w:rPr>
        <w:t xml:space="preserve">ที่ราชพัสดุในความครอบครองดูแลใช้ประโยชน์ของกองทัพบกให้เกิดประโยชน์สูงสุด มุ่งเน้นให้การแก้ไขปัญหาเรื่องที่อยู่อาศัยและที่ทำกิน ลดความเหลื่อมล้ำของสังคมและเพิ่มคุณภาพชีวิตที่ดีให้กับประชาชน </w:t>
      </w:r>
      <w:r w:rsidR="00B65FE0" w:rsidRPr="00B65FE0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>โดย</w:t>
      </w:r>
      <w:r w:rsidR="00B65FE0" w:rsidRPr="00B65FE0">
        <w:rPr>
          <w:rFonts w:ascii="TH Sarabun New" w:eastAsia="Calibri" w:hAnsi="TH Sarabun New" w:cs="TH Sarabun New"/>
          <w:spacing w:val="-4"/>
          <w:sz w:val="30"/>
          <w:szCs w:val="30"/>
          <w:cs/>
        </w:rPr>
        <w:t>ได้คัดเลือกที่ดินราชพัสดุแปลงหมายเลขทะเบียนที่ อด. 1816 ตำบลหมากหญ้า อำเภอหนองวัวซอ จังหวัดอุดรธานี ซึ่งใช้ประโยชน์ในราชการของกองทัพบก (มณฑลทหารบกที่ 24 สนามฝึกยิงปืนใหญ่) เป็นแปลงเป้าหมายในการดำเนินการและพร้อมที่จะนำไปปรับใช้เป็นต้นแบบการดำเนินการในที่ดินราชพัสดุแปลงอื่นต่อไป</w:t>
      </w:r>
    </w:p>
    <w:p w14:paraId="408E5706" w14:textId="16115D89" w:rsidR="00085DAC" w:rsidRPr="00085DAC" w:rsidRDefault="00085DAC" w:rsidP="00590925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pacing w:val="-4"/>
          <w:sz w:val="30"/>
          <w:szCs w:val="30"/>
        </w:rPr>
      </w:pPr>
      <w:r w:rsidRPr="00085DAC">
        <w:rPr>
          <w:rFonts w:ascii="TH Sarabun New" w:eastAsia="Calibri" w:hAnsi="TH Sarabun New" w:cs="TH Sarabun New"/>
          <w:spacing w:val="-4"/>
          <w:sz w:val="30"/>
          <w:szCs w:val="30"/>
          <w:cs/>
        </w:rPr>
        <w:t xml:space="preserve"> </w:t>
      </w:r>
      <w:r w:rsidR="00B65FE0" w:rsidRPr="00590925">
        <w:rPr>
          <w:rFonts w:ascii="TH Sarabun New" w:eastAsia="Calibri" w:hAnsi="TH Sarabun New" w:cs="TH Sarabun New"/>
          <w:spacing w:val="-10"/>
          <w:sz w:val="30"/>
          <w:szCs w:val="30"/>
          <w:cs/>
        </w:rPr>
        <w:t>รัฐมนตรีช่วยว่าการกระทรวงการคลัง</w:t>
      </w:r>
      <w:r w:rsidR="00B65FE0" w:rsidRPr="00590925">
        <w:rPr>
          <w:rFonts w:ascii="TH Sarabun New" w:eastAsia="Calibri" w:hAnsi="TH Sarabun New" w:cs="TH Sarabun New"/>
          <w:spacing w:val="-10"/>
          <w:sz w:val="30"/>
          <w:szCs w:val="30"/>
        </w:rPr>
        <w:t xml:space="preserve"> </w:t>
      </w:r>
      <w:r w:rsidR="00B65FE0" w:rsidRPr="00590925">
        <w:rPr>
          <w:rFonts w:ascii="TH Sarabun New" w:eastAsia="Calibri" w:hAnsi="TH Sarabun New" w:cs="TH Sarabun New" w:hint="cs"/>
          <w:spacing w:val="-10"/>
          <w:sz w:val="30"/>
          <w:szCs w:val="30"/>
          <w:cs/>
        </w:rPr>
        <w:t xml:space="preserve">กล่าวต่อว่า พิธีมอบสัญญาเช่าที่ราชพัสดุ ตามโครงการ </w:t>
      </w:r>
      <w:r w:rsidR="00B65FE0" w:rsidRPr="00590925">
        <w:rPr>
          <w:rFonts w:ascii="TH Sarabun New" w:eastAsia="Calibri" w:hAnsi="TH Sarabun New" w:cs="TH Sarabun New"/>
          <w:spacing w:val="-10"/>
          <w:sz w:val="30"/>
          <w:szCs w:val="30"/>
          <w:cs/>
        </w:rPr>
        <w:t>“ธนารักษ์เอื้อราษฎร์”</w:t>
      </w:r>
      <w:r w:rsidR="00B65FE0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 ประจำปีงบประมาณ พ.ศ. 2567 ภายใต้โครงการนำร่อง “หนองวัวซอโมเดล” ตามนโยบายเร่งด่วนของรัฐบาล ณ ที่ว่าการอำเภอหนองวัวซอ </w:t>
      </w:r>
      <w:r w:rsidR="00590925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>จังหวัดอุดรธานี ในครั้งนี้ได้รับเกียรติจากนายเศร</w:t>
      </w:r>
      <w:proofErr w:type="spellStart"/>
      <w:r w:rsidR="00590925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>ษฐา</w:t>
      </w:r>
      <w:proofErr w:type="spellEnd"/>
      <w:r w:rsidR="00590925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 ทวีสิน นายกรัฐมนตรี และ</w:t>
      </w:r>
      <w:r w:rsidR="00590925" w:rsidRPr="00B65FE0">
        <w:rPr>
          <w:rFonts w:ascii="TH Sarabun New" w:eastAsia="Calibri" w:hAnsi="TH Sarabun New" w:cs="TH Sarabun New" w:hint="cs"/>
          <w:spacing w:val="-10"/>
          <w:sz w:val="30"/>
          <w:szCs w:val="30"/>
          <w:cs/>
        </w:rPr>
        <w:t>รัฐมนตรีว่าการกระทรวงการคลัง</w:t>
      </w:r>
      <w:r w:rsidR="00590925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 เป็นประธานในพิธี</w:t>
      </w:r>
      <w:r w:rsidR="00590925" w:rsidRPr="00590925">
        <w:rPr>
          <w:rFonts w:ascii="TH Sarabun New" w:eastAsia="Calibri" w:hAnsi="TH Sarabun New" w:cs="TH Sarabun New"/>
          <w:spacing w:val="-4"/>
          <w:sz w:val="30"/>
          <w:szCs w:val="30"/>
          <w:cs/>
        </w:rPr>
        <w:t>มอบสัญญาเช่าที่ราชพัสดุ</w:t>
      </w:r>
      <w:r w:rsidR="00590925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ดังกล่าว </w:t>
      </w:r>
    </w:p>
    <w:p w14:paraId="1C187243" w14:textId="7058B981" w:rsidR="0002760C" w:rsidRPr="0002760C" w:rsidRDefault="00085DAC" w:rsidP="002E4A04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pacing w:val="-4"/>
          <w:sz w:val="30"/>
          <w:szCs w:val="30"/>
        </w:rPr>
      </w:pPr>
      <w:r w:rsidRPr="00085DAC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ทั้งนี้ </w:t>
      </w:r>
      <w:r w:rsidR="0002760C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นายจำเริญ โพธิยอด อธิบดีกรมธนารักษ์ กล่าวเพิ่มเติมต่ออีกว่า </w:t>
      </w:r>
      <w:r w:rsidR="0002760C" w:rsidRPr="0002760C">
        <w:rPr>
          <w:rFonts w:ascii="TH Sarabun New" w:eastAsia="Calibri" w:hAnsi="TH Sarabun New" w:cs="TH Sarabun New"/>
          <w:spacing w:val="-4"/>
          <w:sz w:val="30"/>
          <w:szCs w:val="30"/>
          <w:cs/>
        </w:rPr>
        <w:t>ยังมีที่ราชพัสดุที่อยู่ในความครอบครองของกระทรวงกลาโหมที่อยู่ระหว่างการดำเนินการตามนโยบายรัฐบาล ประกอบด้วย จังหวัดกาญจนบุรี จังหวัดสมุทรปราการ และจังหวัดนครพนม</w:t>
      </w:r>
      <w:r w:rsidR="0002760C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 โดย</w:t>
      </w:r>
      <w:r w:rsidRPr="00085DAC">
        <w:rPr>
          <w:rFonts w:ascii="TH Sarabun New" w:eastAsia="Calibri" w:hAnsi="TH Sarabun New" w:cs="TH Sarabun New"/>
          <w:spacing w:val="-4"/>
          <w:sz w:val="30"/>
          <w:szCs w:val="30"/>
          <w:cs/>
        </w:rPr>
        <w:t>เมื่อรัฐรับรองสิทธิการใช้ที่</w:t>
      </w:r>
      <w:r w:rsidR="00590925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>ราชพัสดุ</w:t>
      </w:r>
      <w:r w:rsidRPr="00085DAC">
        <w:rPr>
          <w:rFonts w:ascii="TH Sarabun New" w:eastAsia="Calibri" w:hAnsi="TH Sarabun New" w:cs="TH Sarabun New"/>
          <w:spacing w:val="-4"/>
          <w:sz w:val="30"/>
          <w:szCs w:val="30"/>
          <w:cs/>
        </w:rPr>
        <w:t xml:space="preserve">นั้นให้แก่ประชาชนแล้ว </w:t>
      </w:r>
      <w:r w:rsidR="0002760C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>จะก่อให้เกิดประโยชน์ต่อประชาชนและสังคม ซึ่ง</w:t>
      </w:r>
      <w:r w:rsidRPr="00085DAC">
        <w:rPr>
          <w:rFonts w:ascii="TH Sarabun New" w:eastAsia="Calibri" w:hAnsi="TH Sarabun New" w:cs="TH Sarabun New"/>
          <w:spacing w:val="-4"/>
          <w:sz w:val="30"/>
          <w:szCs w:val="30"/>
          <w:cs/>
        </w:rPr>
        <w:t>ประชาชนสามารถใช้ประโยชน์เพื่อการอยู่อาศัย</w:t>
      </w:r>
      <w:r w:rsidR="000334EE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>และสร้างรายได้ในที่ดินของรัฐ              ได้</w:t>
      </w:r>
      <w:r w:rsidRPr="00085DAC">
        <w:rPr>
          <w:rFonts w:ascii="TH Sarabun New" w:eastAsia="Calibri" w:hAnsi="TH Sarabun New" w:cs="TH Sarabun New"/>
          <w:spacing w:val="-4"/>
          <w:sz w:val="30"/>
          <w:szCs w:val="30"/>
          <w:cs/>
        </w:rPr>
        <w:t>อย่างถูกต้องตามกฎหมายจะเป็นส่วนช่วยให้</w:t>
      </w:r>
      <w:r w:rsidR="0002760C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>ประชาชนมี</w:t>
      </w:r>
      <w:r w:rsidRPr="00085DAC">
        <w:rPr>
          <w:rFonts w:ascii="TH Sarabun New" w:eastAsia="Calibri" w:hAnsi="TH Sarabun New" w:cs="TH Sarabun New"/>
          <w:spacing w:val="-4"/>
          <w:sz w:val="30"/>
          <w:szCs w:val="30"/>
          <w:cs/>
        </w:rPr>
        <w:t>คุณภาพชีวิต</w:t>
      </w:r>
      <w:r w:rsidR="0002760C" w:rsidRPr="00085DAC">
        <w:rPr>
          <w:rFonts w:ascii="TH Sarabun New" w:eastAsia="Calibri" w:hAnsi="TH Sarabun New" w:cs="TH Sarabun New"/>
          <w:spacing w:val="-4"/>
          <w:sz w:val="30"/>
          <w:szCs w:val="30"/>
          <w:cs/>
        </w:rPr>
        <w:t>ดีขึ้น</w:t>
      </w:r>
      <w:r w:rsidR="0002760C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>ทั้ง</w:t>
      </w:r>
      <w:r w:rsidR="0002760C" w:rsidRPr="00590925">
        <w:rPr>
          <w:rFonts w:ascii="TH Sarabun New" w:eastAsia="Calibri" w:hAnsi="TH Sarabun New" w:cs="TH Sarabun New"/>
          <w:spacing w:val="-4"/>
          <w:sz w:val="30"/>
          <w:szCs w:val="30"/>
          <w:cs/>
        </w:rPr>
        <w:t>ด้านระบบสาธารณูปโภคและระบบสาธารณูปการ</w:t>
      </w:r>
      <w:r w:rsidR="0002760C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 </w:t>
      </w:r>
      <w:r w:rsidR="0002760C" w:rsidRPr="0002760C">
        <w:rPr>
          <w:rFonts w:ascii="TH Sarabun New" w:eastAsia="Calibri" w:hAnsi="TH Sarabun New" w:cs="TH Sarabun New"/>
          <w:spacing w:val="-4"/>
          <w:sz w:val="30"/>
          <w:szCs w:val="30"/>
          <w:cs/>
        </w:rPr>
        <w:t xml:space="preserve">ลดความเหลื่อมล้ำทางสังคม </w:t>
      </w:r>
      <w:r w:rsidR="00590925" w:rsidRPr="00590925">
        <w:rPr>
          <w:rFonts w:ascii="TH Sarabun New" w:eastAsia="Calibri" w:hAnsi="TH Sarabun New" w:cs="TH Sarabun New"/>
          <w:spacing w:val="-4"/>
          <w:sz w:val="30"/>
          <w:szCs w:val="30"/>
          <w:cs/>
        </w:rPr>
        <w:t>สร้างรายได้</w:t>
      </w:r>
      <w:r w:rsidR="0002760C">
        <w:rPr>
          <w:rFonts w:ascii="TH Sarabun New" w:eastAsia="Calibri" w:hAnsi="TH Sarabun New" w:cs="TH Sarabun New" w:hint="cs"/>
          <w:spacing w:val="-4"/>
          <w:sz w:val="30"/>
          <w:szCs w:val="30"/>
          <w:cs/>
        </w:rPr>
        <w:t xml:space="preserve"> </w:t>
      </w:r>
      <w:r w:rsidR="00590925" w:rsidRPr="00590925">
        <w:rPr>
          <w:rFonts w:ascii="TH Sarabun New" w:eastAsia="Calibri" w:hAnsi="TH Sarabun New" w:cs="TH Sarabun New"/>
          <w:spacing w:val="-4"/>
          <w:sz w:val="30"/>
          <w:szCs w:val="30"/>
          <w:cs/>
        </w:rPr>
        <w:t>สร้างโอกาสทางเศรษฐกิจและการสร้างความเข้มแข็งด้านสังคมประเทศ</w:t>
      </w:r>
      <w:r w:rsidR="0002760C" w:rsidRPr="0002760C">
        <w:rPr>
          <w:rFonts w:ascii="TH Sarabun New" w:eastAsia="Calibri" w:hAnsi="TH Sarabun New" w:cs="TH Sarabun New"/>
          <w:spacing w:val="-4"/>
          <w:sz w:val="30"/>
          <w:szCs w:val="30"/>
          <w:cs/>
        </w:rPr>
        <w:t>โดยผ่านกลไก</w:t>
      </w:r>
      <w:r w:rsidR="005377E5" w:rsidRPr="005377E5">
        <w:rPr>
          <w:rFonts w:ascii="TH Sarabun New" w:eastAsia="Calibri" w:hAnsi="TH Sarabun New" w:cs="TH Sarabun New"/>
          <w:spacing w:val="-4"/>
          <w:sz w:val="30"/>
          <w:szCs w:val="30"/>
          <w:cs/>
        </w:rPr>
        <w:t>การรับรองสิทธิด้วยการจัดให้เช่าที่ราชพัสดุภายใต้โครงการ “ธนารักษ์เอื้อราษฎร์”</w:t>
      </w:r>
    </w:p>
    <w:p w14:paraId="7F92A3A8" w14:textId="77777777" w:rsidR="0002760C" w:rsidRDefault="0002760C" w:rsidP="002E4A04">
      <w:pPr>
        <w:spacing w:after="0" w:line="20" w:lineRule="atLeast"/>
        <w:ind w:firstLine="720"/>
        <w:jc w:val="thaiDistribute"/>
        <w:rPr>
          <w:rFonts w:ascii="TH Sarabun New" w:eastAsia="Calibri" w:hAnsi="TH Sarabun New" w:cs="TH Sarabun New"/>
          <w:spacing w:val="-4"/>
          <w:sz w:val="30"/>
          <w:szCs w:val="30"/>
        </w:rPr>
      </w:pPr>
    </w:p>
    <w:p w14:paraId="2D191C5A" w14:textId="5ADD3C56" w:rsidR="00085DAC" w:rsidRPr="00085DAC" w:rsidRDefault="00085DAC" w:rsidP="00085DAC">
      <w:pPr>
        <w:spacing w:after="200" w:line="276" w:lineRule="auto"/>
        <w:ind w:firstLine="720"/>
        <w:jc w:val="center"/>
        <w:rPr>
          <w:rFonts w:ascii="TH Sarabun New" w:eastAsia="Calibri" w:hAnsi="TH Sarabun New" w:cs="TH Sarabun New"/>
          <w:spacing w:val="-4"/>
          <w:sz w:val="30"/>
          <w:szCs w:val="30"/>
        </w:rPr>
      </w:pPr>
      <w:r w:rsidRPr="00085DAC">
        <w:rPr>
          <w:rFonts w:ascii="TH Sarabun New" w:eastAsia="Calibri" w:hAnsi="TH Sarabun New" w:cs="TH Sarabun New"/>
          <w:spacing w:val="-4"/>
          <w:sz w:val="30"/>
          <w:szCs w:val="30"/>
        </w:rPr>
        <w:t xml:space="preserve"> ***********************</w:t>
      </w:r>
    </w:p>
    <w:p w14:paraId="376166A9" w14:textId="77777777" w:rsidR="00085DAC" w:rsidRPr="00085DAC" w:rsidRDefault="00085DAC" w:rsidP="00085DAC">
      <w:pPr>
        <w:spacing w:after="200" w:line="276" w:lineRule="auto"/>
        <w:rPr>
          <w:rFonts w:ascii="Calibri" w:eastAsia="Calibri" w:hAnsi="Calibri" w:cs="Cordia New"/>
        </w:rPr>
      </w:pPr>
    </w:p>
    <w:p w14:paraId="2EAC438D" w14:textId="76FB414A" w:rsidR="00085DAC" w:rsidRPr="00085DAC" w:rsidRDefault="005377E5" w:rsidP="00085DAC">
      <w:pPr>
        <w:spacing w:after="200" w:line="276" w:lineRule="auto"/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1312" behindDoc="0" locked="0" layoutInCell="1" allowOverlap="1" wp14:anchorId="5973D886" wp14:editId="444787BF">
            <wp:simplePos x="0" y="0"/>
            <wp:positionH relativeFrom="column">
              <wp:posOffset>-46990</wp:posOffset>
            </wp:positionH>
            <wp:positionV relativeFrom="paragraph">
              <wp:posOffset>556895</wp:posOffset>
            </wp:positionV>
            <wp:extent cx="5746750" cy="483870"/>
            <wp:effectExtent l="0" t="0" r="635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11A00" w14:textId="5ED04531" w:rsidR="004C6175" w:rsidRPr="005377E5" w:rsidRDefault="004C6175" w:rsidP="005377E5">
      <w:pPr>
        <w:spacing w:before="120" w:after="0" w:line="240" w:lineRule="auto"/>
        <w:rPr>
          <w:rFonts w:ascii="TH SarabunPSK" w:eastAsia="Angsana New" w:hAnsi="TH SarabunPSK" w:cs="TH SarabunPSK"/>
          <w:sz w:val="32"/>
          <w:szCs w:val="32"/>
          <w:cs/>
          <w:lang w:val="en-GB"/>
        </w:rPr>
      </w:pPr>
    </w:p>
    <w:sectPr w:rsidR="004C6175" w:rsidRPr="005377E5" w:rsidSect="00F539AE">
      <w:pgSz w:w="11906" w:h="16838"/>
      <w:pgMar w:top="284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D18"/>
    <w:multiLevelType w:val="hybridMultilevel"/>
    <w:tmpl w:val="218A1BB0"/>
    <w:lvl w:ilvl="0" w:tplc="CDAAA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AC"/>
    <w:rsid w:val="0002760C"/>
    <w:rsid w:val="000334EE"/>
    <w:rsid w:val="00085DAC"/>
    <w:rsid w:val="002E4A04"/>
    <w:rsid w:val="003574CC"/>
    <w:rsid w:val="003610F1"/>
    <w:rsid w:val="004C6175"/>
    <w:rsid w:val="005377E5"/>
    <w:rsid w:val="00590925"/>
    <w:rsid w:val="007642DC"/>
    <w:rsid w:val="00AA234F"/>
    <w:rsid w:val="00B65FE0"/>
    <w:rsid w:val="00B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AC29"/>
  <w15:chartTrackingRefBased/>
  <w15:docId w15:val="{977195D4-5968-46C7-81CB-7FF8B4C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2024-02-15T01:37:00Z</cp:lastPrinted>
  <dcterms:created xsi:type="dcterms:W3CDTF">2024-02-14T03:10:00Z</dcterms:created>
  <dcterms:modified xsi:type="dcterms:W3CDTF">2024-02-19T01:00:00Z</dcterms:modified>
</cp:coreProperties>
</file>