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107A" w14:textId="271A50DC" w:rsidR="00A322C8" w:rsidRDefault="00D358CC">
      <w:pPr>
        <w:rPr>
          <w:rFonts w:asciiTheme="minorBidi" w:hAnsiTheme="minorBidi"/>
          <w:u w:val="single"/>
        </w:rPr>
      </w:pPr>
      <w:r w:rsidRPr="00D358CC">
        <w:rPr>
          <w:rFonts w:asciiTheme="minorBidi" w:hAnsiTheme="minorBidi"/>
          <w:u w:val="single"/>
          <w:cs/>
        </w:rPr>
        <w:t>ข่าวประชาสัมพันธ์</w:t>
      </w:r>
    </w:p>
    <w:p w14:paraId="6651A513" w14:textId="77777777" w:rsidR="00D358CC" w:rsidRPr="00D358CC" w:rsidRDefault="00D358CC" w:rsidP="00D358CC">
      <w:pPr>
        <w:spacing w:before="240"/>
        <w:contextualSpacing/>
        <w:jc w:val="center"/>
        <w:rPr>
          <w:rFonts w:asciiTheme="minorBidi" w:hAnsiTheme="minorBidi"/>
          <w:b/>
          <w:bCs/>
          <w:sz w:val="28"/>
          <w:szCs w:val="36"/>
        </w:rPr>
      </w:pPr>
      <w:r w:rsidRPr="00D358CC">
        <w:rPr>
          <w:rFonts w:asciiTheme="minorBidi" w:hAnsiTheme="minorBidi" w:cs="Cordia New"/>
          <w:b/>
          <w:bCs/>
          <w:sz w:val="28"/>
          <w:szCs w:val="36"/>
          <w:cs/>
        </w:rPr>
        <w:t>กอช. ผนึก ทรูมันนี่ สนับสนุนผู้ประกอบอาชีพอิสระและแรงงานนอกระบบ</w:t>
      </w:r>
    </w:p>
    <w:p w14:paraId="2410F132" w14:textId="6536A5FD" w:rsidR="00D358CC" w:rsidRPr="00D358CC" w:rsidRDefault="00D358CC" w:rsidP="00D358CC">
      <w:pPr>
        <w:spacing w:before="240"/>
        <w:contextualSpacing/>
        <w:jc w:val="center"/>
        <w:rPr>
          <w:rFonts w:asciiTheme="minorBidi" w:hAnsiTheme="minorBidi" w:cs="Cordia New"/>
          <w:b/>
          <w:bCs/>
          <w:sz w:val="28"/>
          <w:szCs w:val="36"/>
        </w:rPr>
      </w:pPr>
      <w:r w:rsidRPr="00D358CC">
        <w:rPr>
          <w:rFonts w:asciiTheme="minorBidi" w:hAnsiTheme="minorBidi" w:cs="Cordia New"/>
          <w:b/>
          <w:bCs/>
          <w:sz w:val="28"/>
          <w:szCs w:val="36"/>
          <w:cs/>
        </w:rPr>
        <w:t>เปิดให้ออมสบาย ได้บำนาญ กับ กอช. ผ่าน ทรูมันนี่</w:t>
      </w:r>
    </w:p>
    <w:p w14:paraId="1D59FAAD" w14:textId="442926DB" w:rsidR="00D358CC" w:rsidRPr="00D358CC" w:rsidRDefault="00D358CC" w:rsidP="00D358CC">
      <w:pPr>
        <w:pStyle w:val="ListParagraph"/>
        <w:numPr>
          <w:ilvl w:val="0"/>
          <w:numId w:val="2"/>
        </w:numPr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 xml:space="preserve">สมัครง่ายบนแอปทรูมันนี่ ใน </w:t>
      </w:r>
      <w:r w:rsidRPr="00D358CC">
        <w:rPr>
          <w:rFonts w:ascii="Cordia New" w:hAnsi="Cordia New" w:cs="Cordia New"/>
          <w:sz w:val="28"/>
        </w:rPr>
        <w:t>3</w:t>
      </w:r>
      <w:r w:rsidRPr="00D358CC">
        <w:rPr>
          <w:rFonts w:ascii="Cordia New" w:hAnsi="Cordia New" w:cs="Cordia New"/>
          <w:sz w:val="28"/>
          <w:cs/>
        </w:rPr>
        <w:t xml:space="preserve"> นาที ออมสบายง่าย ๆ ตามความสะดวก เริ่มต้นแค่ </w:t>
      </w:r>
      <w:r w:rsidRPr="00D358CC">
        <w:rPr>
          <w:rFonts w:ascii="Cordia New" w:hAnsi="Cordia New" w:cs="Cordia New"/>
          <w:sz w:val="28"/>
        </w:rPr>
        <w:t>50</w:t>
      </w:r>
      <w:r w:rsidRPr="00D358CC">
        <w:rPr>
          <w:rFonts w:ascii="Cordia New" w:hAnsi="Cordia New" w:cs="Cordia New"/>
          <w:sz w:val="28"/>
          <w:cs/>
        </w:rPr>
        <w:t xml:space="preserve"> บาท ก็มีโอกาสรับเงินสมทบจาก รัฐฯ สูงสุดถึง </w:t>
      </w:r>
      <w:r w:rsidRPr="00D358CC">
        <w:rPr>
          <w:rFonts w:ascii="Cordia New" w:hAnsi="Cordia New" w:cs="Cordia New"/>
          <w:sz w:val="28"/>
        </w:rPr>
        <w:t>100</w:t>
      </w:r>
      <w:r w:rsidRPr="00D358CC">
        <w:rPr>
          <w:rFonts w:ascii="Cordia New" w:hAnsi="Cordia New" w:cs="Cordia New"/>
          <w:sz w:val="28"/>
          <w:cs/>
        </w:rPr>
        <w:t xml:space="preserve"> เปอร์เซ็นต์</w:t>
      </w:r>
      <w:r w:rsidR="00FA013E">
        <w:rPr>
          <w:rFonts w:ascii="Cordia New" w:hAnsi="Cordia New" w:cs="Cordia New" w:hint="cs"/>
          <w:sz w:val="28"/>
          <w:cs/>
        </w:rPr>
        <w:t>*</w:t>
      </w:r>
      <w:r w:rsidRPr="00D358CC">
        <w:rPr>
          <w:rFonts w:ascii="Cordia New" w:hAnsi="Cordia New" w:cs="Cordia New"/>
          <w:sz w:val="28"/>
          <w:cs/>
        </w:rPr>
        <w:t xml:space="preserve"> (ไม่เกิน </w:t>
      </w:r>
      <w:r w:rsidRPr="00D358CC">
        <w:rPr>
          <w:rFonts w:ascii="Cordia New" w:hAnsi="Cordia New" w:cs="Cordia New"/>
          <w:sz w:val="28"/>
        </w:rPr>
        <w:t>1,800</w:t>
      </w:r>
      <w:r w:rsidRPr="00D358CC">
        <w:rPr>
          <w:rFonts w:ascii="Cordia New" w:hAnsi="Cordia New" w:cs="Cordia New"/>
          <w:sz w:val="28"/>
          <w:cs/>
        </w:rPr>
        <w:t xml:space="preserve"> บาทต่อปี) และสิทธิประโยชน์ทางภาษีสูงสุด </w:t>
      </w:r>
      <w:r w:rsidRPr="00D358CC">
        <w:rPr>
          <w:rFonts w:ascii="Cordia New" w:hAnsi="Cordia New" w:cs="Cordia New"/>
          <w:sz w:val="28"/>
        </w:rPr>
        <w:t>30,000</w:t>
      </w:r>
      <w:r w:rsidRPr="00D358CC">
        <w:rPr>
          <w:rFonts w:ascii="Cordia New" w:hAnsi="Cordia New" w:cs="Cordia New"/>
          <w:sz w:val="28"/>
          <w:cs/>
        </w:rPr>
        <w:t xml:space="preserve"> บาท*</w:t>
      </w:r>
    </w:p>
    <w:p w14:paraId="480E0BC4" w14:textId="255CA197" w:rsidR="00D358CC" w:rsidRPr="00D83359" w:rsidRDefault="00D358CC" w:rsidP="00D83359">
      <w:pPr>
        <w:pStyle w:val="ListParagraph"/>
        <w:numPr>
          <w:ilvl w:val="0"/>
          <w:numId w:val="2"/>
        </w:numPr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>เพิ่มโอกาสให้ผู้ประกอบอาชีพอิสระและแรงงานนอกระบบ รวมทั้งนักเรียน</w:t>
      </w:r>
      <w:r w:rsidR="00B8073E">
        <w:rPr>
          <w:rFonts w:ascii="Cordia New" w:hAnsi="Cordia New" w:cs="Cordia New" w:hint="cs"/>
          <w:sz w:val="28"/>
          <w:cs/>
        </w:rPr>
        <w:t xml:space="preserve"> </w:t>
      </w:r>
      <w:r w:rsidRPr="00D358CC">
        <w:rPr>
          <w:rFonts w:ascii="Cordia New" w:hAnsi="Cordia New" w:cs="Cordia New"/>
          <w:sz w:val="28"/>
          <w:cs/>
        </w:rPr>
        <w:t>นักศึกษา ออมสบาย ได้บำนาญแบบง่าย</w:t>
      </w:r>
      <w:r>
        <w:rPr>
          <w:rFonts w:ascii="Cordia New" w:hAnsi="Cordia New" w:cs="Cordia New"/>
          <w:sz w:val="28"/>
        </w:rPr>
        <w:t xml:space="preserve"> </w:t>
      </w:r>
      <w:r w:rsidRPr="00D358CC">
        <w:rPr>
          <w:rFonts w:ascii="Cordia New" w:hAnsi="Cordia New" w:cs="Cordia New"/>
          <w:sz w:val="28"/>
          <w:cs/>
        </w:rPr>
        <w:t>ๆ</w:t>
      </w:r>
    </w:p>
    <w:p w14:paraId="18706C66" w14:textId="586072C7" w:rsidR="00D358CC" w:rsidRDefault="00D358CC" w:rsidP="00D358CC">
      <w:p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b/>
          <w:bCs/>
          <w:sz w:val="28"/>
          <w:cs/>
        </w:rPr>
        <w:t>กรุงเทพฯ</w:t>
      </w:r>
      <w:r w:rsidRPr="00D358CC">
        <w:rPr>
          <w:rFonts w:ascii="Cordia New" w:hAnsi="Cordia New" w:cs="Cordia New"/>
          <w:b/>
          <w:bCs/>
          <w:sz w:val="28"/>
        </w:rPr>
        <w:t xml:space="preserve">, </w:t>
      </w:r>
      <w:r w:rsidRPr="00D358CC">
        <w:rPr>
          <w:rFonts w:ascii="Cordia New" w:hAnsi="Cordia New" w:cs="Cordia New"/>
          <w:b/>
          <w:bCs/>
          <w:sz w:val="28"/>
          <w:cs/>
        </w:rPr>
        <w:t>ประเทศไทย</w:t>
      </w:r>
      <w:r w:rsidRPr="00D358CC">
        <w:rPr>
          <w:rFonts w:ascii="Cordia New" w:hAnsi="Cordia New" w:cs="Cordia New"/>
          <w:b/>
          <w:bCs/>
          <w:sz w:val="28"/>
        </w:rPr>
        <w:t xml:space="preserve">, 31 </w:t>
      </w:r>
      <w:r w:rsidRPr="00D358CC">
        <w:rPr>
          <w:rFonts w:ascii="Cordia New" w:hAnsi="Cordia New" w:cs="Cordia New"/>
          <w:b/>
          <w:bCs/>
          <w:sz w:val="28"/>
          <w:cs/>
        </w:rPr>
        <w:t xml:space="preserve">มกราคม </w:t>
      </w:r>
      <w:r w:rsidRPr="00D358CC">
        <w:rPr>
          <w:rFonts w:ascii="Cordia New" w:hAnsi="Cordia New" w:cs="Cordia New"/>
          <w:b/>
          <w:bCs/>
          <w:sz w:val="28"/>
        </w:rPr>
        <w:t>2567</w:t>
      </w:r>
      <w:r w:rsidRPr="00D358CC">
        <w:rPr>
          <w:rFonts w:ascii="Cordia New" w:hAnsi="Cordia New" w:cs="Cordia New"/>
          <w:sz w:val="28"/>
        </w:rPr>
        <w:t xml:space="preserve"> - </w:t>
      </w:r>
      <w:r w:rsidRPr="00D358CC">
        <w:rPr>
          <w:rFonts w:ascii="Cordia New" w:hAnsi="Cordia New" w:cs="Cordia New"/>
          <w:sz w:val="28"/>
          <w:cs/>
        </w:rPr>
        <w:t xml:space="preserve">กองทุนการออมแห่งชาติ (กอช.) ร่วมกับ ทรูมันนี่ ผู้นำด้านการให้บริการทางการเงินแบบดิจิทัลชั้นนำในภูมิภาคเอเชียตะวันออกเฉียงใต้ ผสานความร่วมมือเพื่อส่งเสริมกลุ่มแรงงานนอกระบบ </w:t>
      </w:r>
      <w:r w:rsidR="00B02E66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>ผู้ประกอบอาชีพอิสระ นักเรียน นักศึกษา และประชาชนทั่วไปที่ยังไม่มีสวัสดิการใด ๆ รองรับในวัยเกษียณอายุ ให้สามารถเข้าถึงกองทุนการออมภาคสมัครใจของ กอช. แบบออมสบาย ได้บำนาญ ง่ายขึ้น ผ่านแอปพลิเคชันทรูมันนี่ ชูจุดเด่นเปิดบัญชีง่าย</w:t>
      </w:r>
      <w:r w:rsidR="00556576">
        <w:rPr>
          <w:rFonts w:ascii="Cordia New" w:hAnsi="Cordia New" w:cs="Cordia New"/>
          <w:sz w:val="28"/>
        </w:rPr>
        <w:t xml:space="preserve"> </w:t>
      </w:r>
      <w:r w:rsidRPr="00D358CC">
        <w:rPr>
          <w:rFonts w:ascii="Cordia New" w:hAnsi="Cordia New" w:cs="Cordia New"/>
          <w:sz w:val="28"/>
          <w:cs/>
        </w:rPr>
        <w:t xml:space="preserve">ๆ </w:t>
      </w:r>
      <w:r w:rsidR="00101BD9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ใน </w:t>
      </w:r>
      <w:r w:rsidRPr="00D358CC">
        <w:rPr>
          <w:rFonts w:ascii="Cordia New" w:hAnsi="Cordia New" w:cs="Cordia New"/>
          <w:sz w:val="28"/>
        </w:rPr>
        <w:t xml:space="preserve">3 </w:t>
      </w:r>
      <w:r w:rsidRPr="00D358CC">
        <w:rPr>
          <w:rFonts w:ascii="Cordia New" w:hAnsi="Cordia New" w:cs="Cordia New"/>
          <w:sz w:val="28"/>
          <w:cs/>
        </w:rPr>
        <w:t xml:space="preserve">นาที เพิ่มอิสระในการออมได้ตามสะดวกและไม่จำกัดจำนวนครั้ง เริ่มต้นเพียง </w:t>
      </w:r>
      <w:r w:rsidRPr="00D358CC">
        <w:rPr>
          <w:rFonts w:ascii="Cordia New" w:hAnsi="Cordia New" w:cs="Cordia New"/>
          <w:sz w:val="28"/>
        </w:rPr>
        <w:t xml:space="preserve">50 </w:t>
      </w:r>
      <w:r w:rsidRPr="00D358CC">
        <w:rPr>
          <w:rFonts w:ascii="Cordia New" w:hAnsi="Cordia New" w:cs="Cordia New"/>
          <w:sz w:val="28"/>
          <w:cs/>
        </w:rPr>
        <w:t xml:space="preserve">บาท ก็มีโอกาสรับเงินสมทบจาก รัฐฯ สูงสุดถึง </w:t>
      </w:r>
      <w:r w:rsidRPr="00D358CC">
        <w:rPr>
          <w:rFonts w:ascii="Cordia New" w:hAnsi="Cordia New" w:cs="Cordia New"/>
          <w:sz w:val="28"/>
        </w:rPr>
        <w:t xml:space="preserve">100 </w:t>
      </w:r>
      <w:r w:rsidRPr="00D358CC">
        <w:rPr>
          <w:rFonts w:ascii="Cordia New" w:hAnsi="Cordia New" w:cs="Cordia New"/>
          <w:sz w:val="28"/>
          <w:cs/>
        </w:rPr>
        <w:t>เปอร์เซ็นต์</w:t>
      </w:r>
      <w:r w:rsidR="00FA013E">
        <w:rPr>
          <w:rFonts w:ascii="Cordia New" w:hAnsi="Cordia New" w:cs="Cordia New" w:hint="cs"/>
          <w:sz w:val="28"/>
          <w:cs/>
        </w:rPr>
        <w:t>*</w:t>
      </w:r>
      <w:r w:rsidRPr="00D358CC">
        <w:rPr>
          <w:rFonts w:ascii="Cordia New" w:hAnsi="Cordia New" w:cs="Cordia New"/>
          <w:sz w:val="28"/>
          <w:cs/>
        </w:rPr>
        <w:t xml:space="preserve"> (ไม่เกิน </w:t>
      </w:r>
      <w:r w:rsidRPr="00D358CC">
        <w:rPr>
          <w:rFonts w:ascii="Cordia New" w:hAnsi="Cordia New" w:cs="Cordia New"/>
          <w:sz w:val="28"/>
        </w:rPr>
        <w:t xml:space="preserve">1,800 </w:t>
      </w:r>
      <w:r w:rsidRPr="00D358CC">
        <w:rPr>
          <w:rFonts w:ascii="Cordia New" w:hAnsi="Cordia New" w:cs="Cordia New"/>
          <w:sz w:val="28"/>
          <w:cs/>
        </w:rPr>
        <w:t xml:space="preserve">บาทต่อปี) และสิทธิประโยชน์ทางภาษีสูงสุด </w:t>
      </w:r>
      <w:r w:rsidRPr="00D358CC">
        <w:rPr>
          <w:rFonts w:ascii="Cordia New" w:hAnsi="Cordia New" w:cs="Cordia New"/>
          <w:sz w:val="28"/>
        </w:rPr>
        <w:t xml:space="preserve">30,000 </w:t>
      </w:r>
      <w:r w:rsidRPr="00D358CC">
        <w:rPr>
          <w:rFonts w:ascii="Cordia New" w:hAnsi="Cordia New" w:cs="Cordia New"/>
          <w:sz w:val="28"/>
          <w:cs/>
        </w:rPr>
        <w:t>บาทต่อปี</w:t>
      </w:r>
      <w:r w:rsidR="00FA013E">
        <w:rPr>
          <w:rFonts w:ascii="Cordia New" w:hAnsi="Cordia New" w:cs="Cordia New" w:hint="cs"/>
          <w:sz w:val="28"/>
          <w:cs/>
        </w:rPr>
        <w:t>*</w:t>
      </w:r>
      <w:r w:rsidRPr="00D358CC">
        <w:rPr>
          <w:rFonts w:ascii="Cordia New" w:hAnsi="Cordia New" w:cs="Cordia New"/>
          <w:sz w:val="28"/>
          <w:cs/>
        </w:rPr>
        <w:t xml:space="preserve"> เพื่อส่งเสริมให้เรื่องการออมเป็นไปได้สำหรับทุกคน</w:t>
      </w:r>
    </w:p>
    <w:p w14:paraId="3315FA74" w14:textId="60F301AD" w:rsidR="00D358CC" w:rsidRDefault="00D358CC" w:rsidP="00D358CC">
      <w:pPr>
        <w:jc w:val="thaiDistribute"/>
        <w:rPr>
          <w:rFonts w:ascii="Cordia New" w:hAnsi="Cordia New" w:cs="Cordia New"/>
          <w:sz w:val="28"/>
          <w:cs/>
        </w:rPr>
      </w:pPr>
      <w:r w:rsidRPr="00D358CC">
        <w:rPr>
          <w:rFonts w:ascii="Cordia New" w:hAnsi="Cordia New" w:cs="Cordia New"/>
          <w:b/>
          <w:bCs/>
          <w:sz w:val="28"/>
          <w:cs/>
        </w:rPr>
        <w:t>นายชาญวิทย์ นาคบุรี รองปลัดกระทรวงการคลัง ปฏิบัติหน้าที่ประธานกรรมการกองทุนการออมแห่งชาติ</w:t>
      </w:r>
      <w:r w:rsidRPr="00D358CC">
        <w:rPr>
          <w:rFonts w:ascii="Cordia New" w:hAnsi="Cordia New" w:cs="Cordia New"/>
          <w:sz w:val="28"/>
          <w:cs/>
        </w:rPr>
        <w:t xml:space="preserve"> กล่าวว่า “ในปัจจุบันที่ประเทศไทยได้ก้าวเข้าสู่สังคมผู้สูงอายุ ประชากรกลุ่มคนวัยทำงานก็มีจำนวนลดน้อยลง ซึ่งอาจส่งผลต่อคุณภาพชีวิตของผู้สูงอายุวัยเกษียณในอนาคตได้ รัฐบาลได้ตระหนักถึงความสำคัญของสถานการณ์ดังกล่าวนี้ และได้มอบหมายให้กระทรวงการคลังจัดตั้งระบบการออมเงินภาคสมัครใจสำหรับแรงงานนอกระบบและผู้ประกอบอาชีพอิสระผ่านกองทุนการออมแห่งชาติ หรือ กอช. ซึ่งเป็นอีกหนึ่งกลไกสำคัญที่ช่วยสร้างคุณภาพชีวิตที่มั่นคงหลังวัยเกษียณอายุของคนไทย ให้ทุกคนมีคุณภาพชีวิตที่เท่าเทียมกันในทุกกลุ่มอาชีพ และในฐานะตัวแทนจากภาครัฐ เรารู้สึกยินดีเป็นอย่างยิ่งที่ได้ภาคเอกชนเช่น </w:t>
      </w:r>
      <w:r w:rsidR="007D13DC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>ทรูมันนี่ ซึ่งเป็นผู้ให้บริการเทคโนโลยีทางการเงินและแอปพลิเคชันที่ได้รับความนิยมและเข้าถึงประชาชนหลายกลุ่มและช่วงวัย เข้ามาร่วมเป็นภาคีผลักดันนโยบายส่งเสริมการออมของรัฐบาลให้เดินหน้า เพื่อให้คนไทยมีสุขภาพทางการเงินที่ดีและเป็น</w:t>
      </w:r>
      <w:r w:rsidR="002B32A0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>กำลังขับเคลื่อนการพัฒนาประเทศต่อไป</w:t>
      </w:r>
      <w:r w:rsidR="003D359C">
        <w:rPr>
          <w:rFonts w:ascii="Cordia New" w:hAnsi="Cordia New" w:cs="Cordia New"/>
          <w:sz w:val="28"/>
        </w:rPr>
        <w:t>”</w:t>
      </w:r>
    </w:p>
    <w:p w14:paraId="25904243" w14:textId="4D8DF05F" w:rsidR="00D358CC" w:rsidRDefault="00D358CC" w:rsidP="00882FF7">
      <w:pPr>
        <w:contextualSpacing/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b/>
          <w:bCs/>
          <w:sz w:val="28"/>
          <w:cs/>
        </w:rPr>
        <w:t>นางสาวจารุลักษณ์ เรืองสุวรรณ เลขาธิการคณะกรรมการกองทุนการออมแห่งชาติ</w:t>
      </w:r>
      <w:r w:rsidRPr="00D358CC">
        <w:rPr>
          <w:rFonts w:ascii="Cordia New" w:hAnsi="Cordia New" w:cs="Cordia New"/>
          <w:sz w:val="28"/>
          <w:cs/>
        </w:rPr>
        <w:t xml:space="preserve"> เปิดเผยว่า “กอช. มุ่งขับเคลื่อน</w:t>
      </w:r>
      <w:r w:rsidR="001144A9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การดำเนินงานตามแผนยุทธศาสตร์ เพื่อให้บรรลุเป้าหมายตามวิสัยทัศน์องค์กรที่ว่า </w:t>
      </w:r>
      <w:r w:rsidR="00882FF7">
        <w:rPr>
          <w:rFonts w:ascii="Cordia New" w:hAnsi="Cordia New" w:cs="Cordia New"/>
          <w:sz w:val="28"/>
        </w:rPr>
        <w:t>‘</w:t>
      </w:r>
      <w:r w:rsidRPr="00D358CC">
        <w:rPr>
          <w:rFonts w:ascii="Cordia New" w:hAnsi="Cordia New" w:cs="Cordia New"/>
          <w:sz w:val="28"/>
          <w:cs/>
        </w:rPr>
        <w:t>มุ่งสร้างฐานการออม ขับเคลื่อนบำนาญภาคประชาชนอย่างทั่วถึง</w:t>
      </w:r>
      <w:r w:rsidR="00882FF7">
        <w:rPr>
          <w:rFonts w:ascii="Cordia New" w:hAnsi="Cordia New" w:cs="Cordia New"/>
          <w:sz w:val="28"/>
        </w:rPr>
        <w:t>’</w:t>
      </w:r>
      <w:r w:rsidRPr="00D358CC">
        <w:rPr>
          <w:rFonts w:ascii="Cordia New" w:hAnsi="Cordia New" w:cs="Cordia New"/>
          <w:sz w:val="28"/>
          <w:cs/>
        </w:rPr>
        <w:t xml:space="preserve"> ผ่าน </w:t>
      </w:r>
      <w:r w:rsidRPr="00D358CC">
        <w:rPr>
          <w:rFonts w:ascii="Cordia New" w:hAnsi="Cordia New" w:cs="Cordia New"/>
          <w:sz w:val="28"/>
        </w:rPr>
        <w:t xml:space="preserve">Digital Marketing </w:t>
      </w:r>
      <w:r w:rsidRPr="00D358CC">
        <w:rPr>
          <w:rFonts w:ascii="Cordia New" w:hAnsi="Cordia New" w:cs="Cordia New"/>
          <w:sz w:val="28"/>
          <w:cs/>
        </w:rPr>
        <w:t xml:space="preserve">ประชาชนที่มีอายุ </w:t>
      </w:r>
      <w:r w:rsidRPr="00D358CC">
        <w:rPr>
          <w:rFonts w:ascii="Cordia New" w:hAnsi="Cordia New" w:cs="Cordia New"/>
          <w:sz w:val="28"/>
        </w:rPr>
        <w:t xml:space="preserve">15 - 60 </w:t>
      </w:r>
      <w:r w:rsidRPr="00D358CC">
        <w:rPr>
          <w:rFonts w:ascii="Cordia New" w:hAnsi="Cordia New" w:cs="Cordia New"/>
          <w:sz w:val="28"/>
          <w:cs/>
        </w:rPr>
        <w:t xml:space="preserve">ปี สามารถเริ่มออมตั้งแต่ </w:t>
      </w:r>
      <w:r w:rsidRPr="00D358CC">
        <w:rPr>
          <w:rFonts w:ascii="Cordia New" w:hAnsi="Cordia New" w:cs="Cordia New"/>
          <w:sz w:val="28"/>
        </w:rPr>
        <w:t xml:space="preserve">50 </w:t>
      </w:r>
      <w:r w:rsidRPr="00D358CC">
        <w:rPr>
          <w:rFonts w:ascii="Cordia New" w:hAnsi="Cordia New" w:cs="Cordia New"/>
          <w:sz w:val="28"/>
          <w:cs/>
        </w:rPr>
        <w:t xml:space="preserve">บาท แต่ไม่เกิน </w:t>
      </w:r>
      <w:r w:rsidRPr="00D358CC">
        <w:rPr>
          <w:rFonts w:ascii="Cordia New" w:hAnsi="Cordia New" w:cs="Cordia New"/>
          <w:sz w:val="28"/>
        </w:rPr>
        <w:t xml:space="preserve">30,000 </w:t>
      </w:r>
      <w:r w:rsidRPr="00D358CC">
        <w:rPr>
          <w:rFonts w:ascii="Cordia New" w:hAnsi="Cordia New" w:cs="Cordia New"/>
          <w:sz w:val="28"/>
          <w:cs/>
        </w:rPr>
        <w:t>บาทต่อปี</w:t>
      </w:r>
      <w:r w:rsidR="000535E2">
        <w:rPr>
          <w:rFonts w:ascii="Cordia New" w:hAnsi="Cordia New" w:cs="Cordia New"/>
          <w:sz w:val="28"/>
        </w:rPr>
        <w:t>*</w:t>
      </w:r>
      <w:r w:rsidRPr="00D358CC">
        <w:rPr>
          <w:rFonts w:ascii="Cordia New" w:hAnsi="Cordia New" w:cs="Cordia New"/>
          <w:sz w:val="28"/>
          <w:cs/>
        </w:rPr>
        <w:t xml:space="preserve"> และรัฐสมทบสูงสุด</w:t>
      </w:r>
      <w:r w:rsidR="009B22E9">
        <w:rPr>
          <w:rFonts w:ascii="Cordia New" w:hAnsi="Cordia New" w:cs="Cordia New"/>
          <w:sz w:val="28"/>
        </w:rPr>
        <w:t xml:space="preserve"> </w:t>
      </w:r>
      <w:r w:rsidR="009B22E9" w:rsidRPr="009B22E9">
        <w:rPr>
          <w:rFonts w:ascii="Cordia New" w:hAnsi="Cordia New" w:cs="Cordia New"/>
          <w:sz w:val="28"/>
        </w:rPr>
        <w:t xml:space="preserve">100% </w:t>
      </w:r>
      <w:r w:rsidR="009B22E9" w:rsidRPr="009B22E9">
        <w:rPr>
          <w:rFonts w:ascii="Cordia New" w:hAnsi="Cordia New" w:cs="Cordia New"/>
          <w:sz w:val="28"/>
          <w:cs/>
        </w:rPr>
        <w:t xml:space="preserve">แต่ไม่เกิน </w:t>
      </w:r>
      <w:r w:rsidR="009B22E9" w:rsidRPr="009B22E9">
        <w:rPr>
          <w:rFonts w:ascii="Cordia New" w:hAnsi="Cordia New" w:cs="Cordia New"/>
          <w:sz w:val="28"/>
        </w:rPr>
        <w:t xml:space="preserve">1,800 </w:t>
      </w:r>
      <w:r w:rsidR="009B22E9" w:rsidRPr="009B22E9">
        <w:rPr>
          <w:rFonts w:ascii="Cordia New" w:hAnsi="Cordia New" w:cs="Cordia New"/>
          <w:sz w:val="28"/>
          <w:cs/>
        </w:rPr>
        <w:t>บาทต่อปี</w:t>
      </w:r>
      <w:r w:rsidR="001E2988">
        <w:rPr>
          <w:rFonts w:ascii="Cordia New" w:hAnsi="Cordia New" w:cs="Cordia New"/>
          <w:sz w:val="28"/>
        </w:rPr>
        <w:t>*</w:t>
      </w:r>
    </w:p>
    <w:p w14:paraId="2E74BE6F" w14:textId="3C88B904" w:rsidR="00D358CC" w:rsidRPr="00D358CC" w:rsidRDefault="00D358CC" w:rsidP="00D358CC">
      <w:pPr>
        <w:pStyle w:val="ListParagraph"/>
        <w:numPr>
          <w:ilvl w:val="0"/>
          <w:numId w:val="3"/>
        </w:num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 xml:space="preserve">อายุ </w:t>
      </w:r>
      <w:r w:rsidRPr="00D358CC">
        <w:rPr>
          <w:rFonts w:ascii="Cordia New" w:hAnsi="Cordia New" w:cs="Cordia New"/>
          <w:sz w:val="28"/>
        </w:rPr>
        <w:t>15 - 30</w:t>
      </w:r>
      <w:r w:rsidRPr="00D358CC">
        <w:rPr>
          <w:rFonts w:ascii="Cordia New" w:hAnsi="Cordia New" w:cs="Cordia New"/>
          <w:sz w:val="28"/>
          <w:cs/>
        </w:rPr>
        <w:t xml:space="preserve"> ปี รัฐสบทบ </w:t>
      </w:r>
      <w:r w:rsidRPr="00D358CC">
        <w:rPr>
          <w:rFonts w:ascii="Cordia New" w:hAnsi="Cordia New" w:cs="Cordia New"/>
          <w:sz w:val="28"/>
        </w:rPr>
        <w:t>50%</w:t>
      </w:r>
      <w:r w:rsidRPr="00D358CC">
        <w:rPr>
          <w:rFonts w:ascii="Cordia New" w:hAnsi="Cordia New" w:cs="Cordia New"/>
          <w:sz w:val="28"/>
          <w:cs/>
        </w:rPr>
        <w:t xml:space="preserve"> ของเงินสะสม สูงสุดไม่เกิน </w:t>
      </w:r>
      <w:r w:rsidRPr="00D358CC">
        <w:rPr>
          <w:rFonts w:ascii="Cordia New" w:hAnsi="Cordia New" w:cs="Cordia New"/>
          <w:sz w:val="28"/>
        </w:rPr>
        <w:t>1,800</w:t>
      </w:r>
      <w:r w:rsidRPr="00D358CC">
        <w:rPr>
          <w:rFonts w:ascii="Cordia New" w:hAnsi="Cordia New" w:cs="Cordia New"/>
          <w:sz w:val="28"/>
          <w:cs/>
        </w:rPr>
        <w:t xml:space="preserve"> บาทต่อปี</w:t>
      </w:r>
      <w:r w:rsidR="00C846C5">
        <w:rPr>
          <w:rFonts w:ascii="Cordia New" w:hAnsi="Cordia New" w:cs="Cordia New"/>
          <w:sz w:val="28"/>
        </w:rPr>
        <w:t>*</w:t>
      </w:r>
    </w:p>
    <w:p w14:paraId="4FBA81DD" w14:textId="642EA43E" w:rsidR="00D358CC" w:rsidRPr="00D358CC" w:rsidRDefault="00D358CC" w:rsidP="00D358CC">
      <w:pPr>
        <w:pStyle w:val="ListParagraph"/>
        <w:numPr>
          <w:ilvl w:val="0"/>
          <w:numId w:val="3"/>
        </w:num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 xml:space="preserve">อายุ </w:t>
      </w:r>
      <w:r w:rsidRPr="00D358CC">
        <w:rPr>
          <w:rFonts w:ascii="Cordia New" w:hAnsi="Cordia New" w:cs="Cordia New"/>
          <w:sz w:val="28"/>
        </w:rPr>
        <w:t>30 - 50</w:t>
      </w:r>
      <w:r w:rsidRPr="00D358CC">
        <w:rPr>
          <w:rFonts w:ascii="Cordia New" w:hAnsi="Cordia New" w:cs="Cordia New"/>
          <w:sz w:val="28"/>
          <w:cs/>
        </w:rPr>
        <w:t xml:space="preserve"> ปี รัฐสบทบ </w:t>
      </w:r>
      <w:r w:rsidRPr="00D358CC">
        <w:rPr>
          <w:rFonts w:ascii="Cordia New" w:hAnsi="Cordia New" w:cs="Cordia New"/>
          <w:sz w:val="28"/>
        </w:rPr>
        <w:t>80%</w:t>
      </w:r>
      <w:r w:rsidRPr="00D358CC">
        <w:rPr>
          <w:rFonts w:ascii="Cordia New" w:hAnsi="Cordia New" w:cs="Cordia New"/>
          <w:sz w:val="28"/>
          <w:cs/>
        </w:rPr>
        <w:t xml:space="preserve"> ของเงินสะสม สูงสุดไม่เกิน </w:t>
      </w:r>
      <w:r w:rsidRPr="00D358CC">
        <w:rPr>
          <w:rFonts w:ascii="Cordia New" w:hAnsi="Cordia New" w:cs="Cordia New"/>
          <w:sz w:val="28"/>
        </w:rPr>
        <w:t>1,800</w:t>
      </w:r>
      <w:r w:rsidRPr="00D358CC">
        <w:rPr>
          <w:rFonts w:ascii="Cordia New" w:hAnsi="Cordia New" w:cs="Cordia New"/>
          <w:sz w:val="28"/>
          <w:cs/>
        </w:rPr>
        <w:t xml:space="preserve"> บาทต่อปี</w:t>
      </w:r>
      <w:r w:rsidR="00C846C5">
        <w:rPr>
          <w:rFonts w:ascii="Cordia New" w:hAnsi="Cordia New" w:cs="Cordia New"/>
          <w:sz w:val="28"/>
        </w:rPr>
        <w:t>*</w:t>
      </w:r>
    </w:p>
    <w:p w14:paraId="676D68A9" w14:textId="6C5FDDE6" w:rsidR="00D358CC" w:rsidRDefault="00D358CC" w:rsidP="00D358CC">
      <w:pPr>
        <w:pStyle w:val="ListParagraph"/>
        <w:numPr>
          <w:ilvl w:val="0"/>
          <w:numId w:val="3"/>
        </w:num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lastRenderedPageBreak/>
        <w:t xml:space="preserve">อายุ </w:t>
      </w:r>
      <w:r w:rsidRPr="00D358CC">
        <w:rPr>
          <w:rFonts w:ascii="Cordia New" w:hAnsi="Cordia New" w:cs="Cordia New"/>
          <w:sz w:val="28"/>
        </w:rPr>
        <w:t>50 - 60</w:t>
      </w:r>
      <w:r w:rsidRPr="00D358CC">
        <w:rPr>
          <w:rFonts w:ascii="Cordia New" w:hAnsi="Cordia New" w:cs="Cordia New"/>
          <w:sz w:val="28"/>
          <w:cs/>
        </w:rPr>
        <w:t xml:space="preserve"> ปี รัฐสบทบ </w:t>
      </w:r>
      <w:r w:rsidRPr="00D358CC">
        <w:rPr>
          <w:rFonts w:ascii="Cordia New" w:hAnsi="Cordia New" w:cs="Cordia New"/>
          <w:sz w:val="28"/>
        </w:rPr>
        <w:t>100%</w:t>
      </w:r>
      <w:r w:rsidRPr="00D358CC">
        <w:rPr>
          <w:rFonts w:ascii="Cordia New" w:hAnsi="Cordia New" w:cs="Cordia New"/>
          <w:sz w:val="28"/>
          <w:cs/>
        </w:rPr>
        <w:t xml:space="preserve"> ของเงินสะสม สูงสุดไม่เกิน </w:t>
      </w:r>
      <w:r w:rsidRPr="00D358CC">
        <w:rPr>
          <w:rFonts w:ascii="Cordia New" w:hAnsi="Cordia New" w:cs="Cordia New"/>
          <w:sz w:val="28"/>
        </w:rPr>
        <w:t>1,800</w:t>
      </w:r>
      <w:r w:rsidRPr="00D358CC">
        <w:rPr>
          <w:rFonts w:ascii="Cordia New" w:hAnsi="Cordia New" w:cs="Cordia New"/>
          <w:sz w:val="28"/>
          <w:cs/>
        </w:rPr>
        <w:t xml:space="preserve"> บาทต่อปี</w:t>
      </w:r>
      <w:r w:rsidRPr="00D358CC">
        <w:rPr>
          <w:rFonts w:ascii="Cordia New" w:hAnsi="Cordia New" w:cs="Cordia New"/>
          <w:sz w:val="28"/>
        </w:rPr>
        <w:t xml:space="preserve">% </w:t>
      </w:r>
      <w:r w:rsidRPr="00D358CC">
        <w:rPr>
          <w:rFonts w:ascii="Cordia New" w:hAnsi="Cordia New" w:cs="Cordia New"/>
          <w:sz w:val="28"/>
          <w:cs/>
        </w:rPr>
        <w:t xml:space="preserve">แต่ไม่เกิน </w:t>
      </w:r>
      <w:r w:rsidRPr="00D358CC">
        <w:rPr>
          <w:rFonts w:ascii="Cordia New" w:hAnsi="Cordia New" w:cs="Cordia New"/>
          <w:sz w:val="28"/>
        </w:rPr>
        <w:t xml:space="preserve">1,800 </w:t>
      </w:r>
      <w:r w:rsidRPr="00D358CC">
        <w:rPr>
          <w:rFonts w:ascii="Cordia New" w:hAnsi="Cordia New" w:cs="Cordia New"/>
          <w:sz w:val="28"/>
          <w:cs/>
        </w:rPr>
        <w:t>บาทต่อปี</w:t>
      </w:r>
      <w:r w:rsidR="00C846C5">
        <w:rPr>
          <w:rFonts w:ascii="Cordia New" w:hAnsi="Cordia New" w:cs="Cordia New"/>
          <w:sz w:val="28"/>
        </w:rPr>
        <w:t>*</w:t>
      </w:r>
    </w:p>
    <w:p w14:paraId="1EAD5535" w14:textId="3DBD83CF" w:rsidR="00D358CC" w:rsidRDefault="00D358CC" w:rsidP="00D358CC">
      <w:p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 xml:space="preserve">ทำให้ปัจจุบันมีฐานสมาชิกกว่า </w:t>
      </w:r>
      <w:r w:rsidRPr="00D358CC">
        <w:rPr>
          <w:rFonts w:ascii="Cordia New" w:hAnsi="Cordia New" w:cs="Cordia New"/>
          <w:sz w:val="28"/>
        </w:rPr>
        <w:t xml:space="preserve">2.58 </w:t>
      </w:r>
      <w:r w:rsidRPr="00D358CC">
        <w:rPr>
          <w:rFonts w:ascii="Cordia New" w:hAnsi="Cordia New" w:cs="Cordia New"/>
          <w:sz w:val="28"/>
          <w:cs/>
        </w:rPr>
        <w:t xml:space="preserve">ล้านคนทั่วประเทศ ซึ่งส่วนใหญ่ยังคงใช้บริการในรูปแบบผ่านหน่วยงานในพื้นที่สูงถึง </w:t>
      </w:r>
      <w:r w:rsidR="009B22E9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</w:rPr>
        <w:t xml:space="preserve">85% </w:t>
      </w:r>
      <w:r w:rsidRPr="00D358CC">
        <w:rPr>
          <w:rFonts w:ascii="Cordia New" w:hAnsi="Cordia New" w:cs="Cordia New"/>
          <w:sz w:val="28"/>
          <w:cs/>
        </w:rPr>
        <w:t>กอช. จึงมุ่งพัฒนาเพื่อยกระดับการให้บริการอย่างต่อเนื่อง ด้วยการเข้าถึงบริการในรูปแบบออนไลน์ เพื่อให้ทัน</w:t>
      </w:r>
      <w:r w:rsidR="00212CDB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>ต่อการเปลี่ยนแปลงด้านเทคโนโลยีในโลกปัจจุบัน</w:t>
      </w:r>
    </w:p>
    <w:p w14:paraId="465681DA" w14:textId="567CF24D" w:rsidR="00D358CC" w:rsidRDefault="00D358CC" w:rsidP="00D358CC">
      <w:p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 xml:space="preserve">ซึ่งจากสถิติภาพรวมการออมเงินเพื่อการเกษียณของคนไทยในปี พ.ศ. </w:t>
      </w:r>
      <w:r w:rsidRPr="00D358CC">
        <w:rPr>
          <w:rFonts w:ascii="Cordia New" w:hAnsi="Cordia New" w:cs="Cordia New"/>
          <w:sz w:val="28"/>
        </w:rPr>
        <w:t xml:space="preserve">2566 </w:t>
      </w:r>
      <w:r w:rsidRPr="00D358CC">
        <w:rPr>
          <w:rFonts w:ascii="Cordia New" w:hAnsi="Cordia New" w:cs="Cordia New"/>
          <w:sz w:val="28"/>
          <w:cs/>
        </w:rPr>
        <w:t xml:space="preserve">พบว่า คนไทยมีพฤติกรรมการออมเงินเพื่อการเกษียณเพิ่มขึ้นอย่างต่อเนื่องจากการคลี่คลายลงของสถานการณ์โควิดรวมถึงการฟื้นตัวอย่างต่อเนื่องของเศรษฐกิจไทยและตลาดแรงงานไทย โดยเห็นได้จากแนวโน้มการเติบโตที่เพิ่มขึ้นของจำนวนสมาชิกและจำนวนเงินในระบบกองทุนการออม </w:t>
      </w:r>
      <w:r w:rsidR="00DD75C1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เพื่อการเกษียณต่าง ๆ ของคนไทย โดยปัจจัยบวกที่ส่งผลให้การออมเงินเพื่อการเกษียณเพิ่มขึ้นมีปัจจัยสำคัญมาจากเทรนด์ของผู้บริโภคที่ให้ความสนใจในการลงทุนมากยิ่งขึ้น ซึ่งให้ความสำคัญกับการออมเงินเพื่อการเกษียณ อีกทั้งแผนงานของ กอช. ยังคงมุ่งเน้นการสร้างความตระหนักรู้เรื่องการออม เพื่อยกระดับคุณภาพชีวิต ให้กับกลุ่มแรงงานนอกระบบเมื่อเข้าสู่วัยเกษียณ ผ่านการบูรณาการความร่วมมือระหว่างหน่วยงานที่เกี่ยวข้องทั้งภาครัฐและภาคเอกชน อาทิ ธนาคาร ผู้ให้บริการทางการเงิน ทั้งนี้ เพื่อเพิ่มโอกาสในการเข้าถึงของกลุ่มเป้าหมายในรูปแบบออนไลน์มากขึ้น จึงเกิดเป็นความร่วมมือกับ ทรูมันนี่ ในครั้งนี้ </w:t>
      </w:r>
      <w:r w:rsidR="00FE12F4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ที่สะท้อนถึงวิสัยทัศน์และพันธกิจที่ตรงกันของทั้ง </w:t>
      </w:r>
      <w:r w:rsidRPr="00D358CC">
        <w:rPr>
          <w:rFonts w:ascii="Cordia New" w:hAnsi="Cordia New" w:cs="Cordia New"/>
          <w:sz w:val="28"/>
        </w:rPr>
        <w:t xml:space="preserve">2 </w:t>
      </w:r>
      <w:r w:rsidRPr="00D358CC">
        <w:rPr>
          <w:rFonts w:ascii="Cordia New" w:hAnsi="Cordia New" w:cs="Cordia New"/>
          <w:sz w:val="28"/>
          <w:cs/>
        </w:rPr>
        <w:t>หน่วยงาน</w:t>
      </w:r>
      <w:r>
        <w:rPr>
          <w:rFonts w:ascii="Cordia New" w:hAnsi="Cordia New" w:cs="Cordia New"/>
          <w:sz w:val="28"/>
        </w:rPr>
        <w:t xml:space="preserve"> </w:t>
      </w:r>
    </w:p>
    <w:p w14:paraId="60592DC8" w14:textId="6BF58E07" w:rsidR="00D358CC" w:rsidRPr="00D358CC" w:rsidRDefault="00D358CC" w:rsidP="00D358CC">
      <w:p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>และด้วยศักยภาพในการเข้าถึงผู้ใช้งานจำนวนมากของทรูมันนี่ ในรูปแบบบริการออนไลน์ที่ครอบคลุมผู้ใช้งานทั่วประเทศ รวมถึงความหลากหลายในสาขาอาชีพ จึงเชื่อมั่นได้ว่าสมาชิก กอช. รวมถึงกลุ่มเป้าหมาย จะสามารถเข้าถึงบริการทางการเงิน ตลอดจนได้รับรู้ข้อมูลข่าวสารต่าง ๆ ด้านการออมได้อย่างต่อเนื่องและทั่วถึงต่อไป”</w:t>
      </w:r>
    </w:p>
    <w:p w14:paraId="48EB527C" w14:textId="5C15DE67" w:rsidR="00D358CC" w:rsidRDefault="00D358CC" w:rsidP="00D358CC">
      <w:p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b/>
          <w:bCs/>
          <w:sz w:val="28"/>
          <w:cs/>
        </w:rPr>
        <w:t>นายธัญญพงศ์ ธรรมาวรานุคุปต์ กรรมการผู้จัดการใหญ่ (ร่วม) บริษัท แอสเซนด์ มันนี่ จำกัด</w:t>
      </w:r>
      <w:r w:rsidRPr="00D358CC">
        <w:rPr>
          <w:rFonts w:ascii="Cordia New" w:hAnsi="Cordia New" w:cs="Cordia New"/>
          <w:sz w:val="28"/>
          <w:cs/>
        </w:rPr>
        <w:t xml:space="preserve"> กล่าวเสริมว่า “ในฐานะ</w:t>
      </w:r>
      <w:r w:rsidR="00FE12F4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>ผู้ให้บริการทางการเงินแบบดิจิทัลชั้นนำ ทรูมันนี่ ยึดมั่นพันธกิจในการช่วยให้คนไทยทุกคนเข้า</w:t>
      </w:r>
      <w:r w:rsidR="009C599C">
        <w:rPr>
          <w:rFonts w:ascii="Cordia New" w:hAnsi="Cordia New" w:cs="Cordia New" w:hint="cs"/>
          <w:sz w:val="28"/>
          <w:cs/>
        </w:rPr>
        <w:t>ถึ</w:t>
      </w:r>
      <w:r w:rsidRPr="00D358CC">
        <w:rPr>
          <w:rFonts w:ascii="Cordia New" w:hAnsi="Cordia New" w:cs="Cordia New"/>
          <w:sz w:val="28"/>
          <w:cs/>
        </w:rPr>
        <w:t>งนวัตกรรมทางการเงิน</w:t>
      </w:r>
      <w:r w:rsidR="003559CD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ที่หลากหลายเพื่อมอบชีวิตที่ดีขึ้นผ่านทั้งบริการใช้จ่าย ออม และลงทุน โดยในปัจจุบันทรูมันนี่มีผู้ใช้งานกว่า </w:t>
      </w:r>
      <w:r w:rsidRPr="00D358CC">
        <w:rPr>
          <w:rFonts w:ascii="Cordia New" w:hAnsi="Cordia New" w:cs="Cordia New"/>
          <w:sz w:val="28"/>
        </w:rPr>
        <w:t xml:space="preserve">27 </w:t>
      </w:r>
      <w:r w:rsidRPr="00D358CC">
        <w:rPr>
          <w:rFonts w:ascii="Cordia New" w:hAnsi="Cordia New" w:cs="Cordia New"/>
          <w:sz w:val="28"/>
          <w:cs/>
        </w:rPr>
        <w:t xml:space="preserve">ล้านคน </w:t>
      </w:r>
      <w:r w:rsidR="006D322B">
        <w:rPr>
          <w:rFonts w:ascii="Cordia New" w:hAnsi="Cordia New" w:cs="Cordia New"/>
          <w:sz w:val="28"/>
          <w:cs/>
        </w:rPr>
        <w:br/>
      </w:r>
      <w:r w:rsidRPr="00D358CC">
        <w:rPr>
          <w:rFonts w:ascii="Cordia New" w:hAnsi="Cordia New" w:cs="Cordia New"/>
          <w:sz w:val="28"/>
          <w:cs/>
        </w:rPr>
        <w:t>ทั่วประเทศ และล่าสุดยังได้รับการจัดอันดับเป็นแอปที่ได้รับการดาวน์โหลดมากสุดในประเทศไทย*</w:t>
      </w:r>
      <w:r w:rsidR="00F86B08">
        <w:rPr>
          <w:rFonts w:ascii="Cordia New" w:hAnsi="Cordia New" w:cs="Cordia New"/>
          <w:sz w:val="28"/>
        </w:rPr>
        <w:t>*</w:t>
      </w:r>
      <w:r w:rsidRPr="00D358CC">
        <w:rPr>
          <w:rFonts w:ascii="Cordia New" w:hAnsi="Cordia New" w:cs="Cordia New"/>
          <w:sz w:val="28"/>
          <w:cs/>
        </w:rPr>
        <w:t xml:space="preserve"> ซึ่งเป็นเครื่องยืนยันว่า</w:t>
      </w:r>
      <w:r w:rsidR="00863A91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แอปทรูมันนี่ได้รับความนิยมสูงสุดและสามารถให้บริการทางการเงินครอบคลุมผู้ใช้หลากหลายกลุ่มอายุและอาชีพ ซึ่งรวมถึงแรงงานนอกระบบ ผู้ประกอบอาชีพอิสระ นักเรียน นักศึกษา พ่อค้าแม่ค้า รวมไปถึงเกษตรกร ฯลฯ ความร่วมมือกับ กอช. </w:t>
      </w:r>
      <w:r w:rsidR="00863A91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ในครั้งนี้ จะช่วยลดข้อจำกัดในการเข้าถึงการออมแบบเดิมของแรงงานเหล่านี้ ให้มีทางเลือกเพิ่มขึ้นในการออมเพื่อสร้างสุขภาพทางการเงินและคุณภาพชีวิตที่ดีในวัยเกษียณ ด้วยบริการออมเงินกับ กอช. ผ่านแอปพลิเคชั่นทรูมันนี่ ทั้งนี้ ภายหลังเปิดทดลองให้บริการไม่ถึงสองเดือน มียอดออม กอช. ผ่านแอปทรูมันนี่แล้วประมาณ </w:t>
      </w:r>
      <w:r w:rsidRPr="00D358CC">
        <w:rPr>
          <w:rFonts w:ascii="Cordia New" w:hAnsi="Cordia New" w:cs="Cordia New"/>
          <w:sz w:val="28"/>
        </w:rPr>
        <w:t xml:space="preserve">4 </w:t>
      </w:r>
      <w:r w:rsidRPr="00D358CC">
        <w:rPr>
          <w:rFonts w:ascii="Cordia New" w:hAnsi="Cordia New" w:cs="Cordia New"/>
          <w:sz w:val="28"/>
          <w:cs/>
        </w:rPr>
        <w:t>ล้านบาท และเราคาดการณ์ว่ายอดออมดังกล่าว</w:t>
      </w:r>
      <w:r w:rsidR="00863A91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จะเพิ่มขึ้นเป็น </w:t>
      </w:r>
      <w:r w:rsidRPr="00D358CC">
        <w:rPr>
          <w:rFonts w:ascii="Cordia New" w:hAnsi="Cordia New" w:cs="Cordia New"/>
          <w:sz w:val="28"/>
        </w:rPr>
        <w:t xml:space="preserve">100 </w:t>
      </w:r>
      <w:r w:rsidRPr="00D358CC">
        <w:rPr>
          <w:rFonts w:ascii="Cordia New" w:hAnsi="Cordia New" w:cs="Cordia New"/>
          <w:sz w:val="28"/>
          <w:cs/>
        </w:rPr>
        <w:t xml:space="preserve">ล้านบาท และมีผู้ใช้รวม </w:t>
      </w:r>
      <w:r w:rsidRPr="00D358CC">
        <w:rPr>
          <w:rFonts w:ascii="Cordia New" w:hAnsi="Cordia New" w:cs="Cordia New"/>
          <w:sz w:val="28"/>
        </w:rPr>
        <w:t xml:space="preserve">1 </w:t>
      </w:r>
      <w:r w:rsidRPr="00D358CC">
        <w:rPr>
          <w:rFonts w:ascii="Cordia New" w:hAnsi="Cordia New" w:cs="Cordia New"/>
          <w:sz w:val="28"/>
          <w:cs/>
        </w:rPr>
        <w:t xml:space="preserve">ล้านบัญชีภายในสิ้นปี </w:t>
      </w:r>
      <w:r w:rsidRPr="00D358CC">
        <w:rPr>
          <w:rFonts w:ascii="Cordia New" w:hAnsi="Cordia New" w:cs="Cordia New"/>
          <w:sz w:val="28"/>
        </w:rPr>
        <w:t>2567”</w:t>
      </w:r>
    </w:p>
    <w:p w14:paraId="06E1D471" w14:textId="147DE373" w:rsidR="00D358CC" w:rsidRDefault="00D358CC" w:rsidP="00D358CC">
      <w:p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 xml:space="preserve">ผู้สนใจสามารถเปิดบัญชีและใช้งานบริการออมเงินกับ กอช. ผ่านทรูมันนี่ได้ง่าย ๆ ใน </w:t>
      </w:r>
      <w:r w:rsidRPr="00D358CC">
        <w:rPr>
          <w:rFonts w:ascii="Cordia New" w:hAnsi="Cordia New" w:cs="Cordia New"/>
          <w:sz w:val="28"/>
        </w:rPr>
        <w:t xml:space="preserve">3 </w:t>
      </w:r>
      <w:r w:rsidRPr="00D358CC">
        <w:rPr>
          <w:rFonts w:ascii="Cordia New" w:hAnsi="Cordia New" w:cs="Cordia New"/>
          <w:sz w:val="28"/>
          <w:cs/>
        </w:rPr>
        <w:t>นาที เพียงดาวน์โหลดหรืออัปเด</w:t>
      </w:r>
      <w:r w:rsidR="004E1EB9">
        <w:rPr>
          <w:rFonts w:ascii="Cordia New" w:hAnsi="Cordia New" w:cs="Cordia New" w:hint="cs"/>
          <w:sz w:val="28"/>
          <w:cs/>
        </w:rPr>
        <w:t>ต</w:t>
      </w:r>
      <w:r w:rsidR="007516D5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>แอปพลิเคชันทรูมันนี่ให้เป็นเวอร์ชันล่าสุด เข้าไปที่หน้าแอปและกดเมนู “ออมเงิน รัฐให้เพิ่ม” จากนั้นกดอนุญาต เพื่อให้ทำการแชร์ข้อมูลเพื่อการสมัครและยอมรับเงื่อนไขและให้ความยินยอมการสมัคร กอช. กรอกข้อมูลที่อยู่ให้ครบถ้วน และเลือกช่องทาง</w:t>
      </w:r>
      <w:r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lastRenderedPageBreak/>
        <w:t xml:space="preserve">การหักเงินเพื่อฝากเงินเข้าบัญชี กอช. เพียงเท่านี้ก็สามารถเริ่มฝากเงินออมกับ กอช. ด้วยจำนวนเงินที่ต้องการ โดยมีขั้นต่ำเพียง </w:t>
      </w:r>
      <w:r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</w:rPr>
        <w:t xml:space="preserve">50 </w:t>
      </w:r>
      <w:r w:rsidRPr="00D358CC">
        <w:rPr>
          <w:rFonts w:ascii="Cordia New" w:hAnsi="Cordia New" w:cs="Cordia New"/>
          <w:sz w:val="28"/>
          <w:cs/>
        </w:rPr>
        <w:t>บาท และไม่จำเป็นต้องฝากเงินเข้าบัญชี กอช. เป็นประจำทุกเดือนหรือด้วยจำนวนที่เท่ากันทุกครั้ง นอกจากนี้ ผู้ใช้งาน</w:t>
      </w:r>
      <w:r w:rsidR="006D2760"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  <w:cs/>
        </w:rPr>
        <w:t xml:space="preserve">ยังสามารถตรวจสอบยอดเงินออมสะสมในบัญชีได้ตลอด </w:t>
      </w:r>
      <w:r w:rsidRPr="00D358CC">
        <w:rPr>
          <w:rFonts w:ascii="Cordia New" w:hAnsi="Cordia New" w:cs="Cordia New"/>
          <w:sz w:val="28"/>
        </w:rPr>
        <w:t xml:space="preserve">24 </w:t>
      </w:r>
      <w:r w:rsidRPr="00D358CC">
        <w:rPr>
          <w:rFonts w:ascii="Cordia New" w:hAnsi="Cordia New" w:cs="Cordia New"/>
          <w:sz w:val="28"/>
          <w:cs/>
        </w:rPr>
        <w:t xml:space="preserve">ชั่วโมง พร้อมรับสิทธิประโยชน์ เงินสมทบจากรัฐสูงสุดถึง </w:t>
      </w:r>
      <w:r>
        <w:rPr>
          <w:rFonts w:ascii="Cordia New" w:hAnsi="Cordia New" w:cs="Cordia New"/>
          <w:sz w:val="28"/>
        </w:rPr>
        <w:br/>
      </w:r>
      <w:r w:rsidRPr="00D358CC">
        <w:rPr>
          <w:rFonts w:ascii="Cordia New" w:hAnsi="Cordia New" w:cs="Cordia New"/>
          <w:sz w:val="28"/>
        </w:rPr>
        <w:t xml:space="preserve">100 </w:t>
      </w:r>
      <w:r w:rsidRPr="00D358CC">
        <w:rPr>
          <w:rFonts w:ascii="Cordia New" w:hAnsi="Cordia New" w:cs="Cordia New"/>
          <w:sz w:val="28"/>
          <w:cs/>
        </w:rPr>
        <w:t xml:space="preserve">เปอร์เซ็นต์* สิทธิในการลดหย่อนภาษีสูงสุด </w:t>
      </w:r>
      <w:r w:rsidRPr="00D358CC">
        <w:rPr>
          <w:rFonts w:ascii="Cordia New" w:hAnsi="Cordia New" w:cs="Cordia New"/>
          <w:sz w:val="28"/>
        </w:rPr>
        <w:t xml:space="preserve">30,000 </w:t>
      </w:r>
      <w:r w:rsidRPr="00D358CC">
        <w:rPr>
          <w:rFonts w:ascii="Cordia New" w:hAnsi="Cordia New" w:cs="Cordia New"/>
          <w:sz w:val="28"/>
          <w:cs/>
        </w:rPr>
        <w:t>บาท/ปี และรับเงินหมื่นรายเดือนหลังเกษียณ*</w:t>
      </w:r>
    </w:p>
    <w:p w14:paraId="08111523" w14:textId="62B8BEE7" w:rsidR="00D358CC" w:rsidRDefault="00D358CC" w:rsidP="00D358CC">
      <w:pPr>
        <w:jc w:val="thaiDistribute"/>
        <w:rPr>
          <w:rFonts w:ascii="Cordia New" w:hAnsi="Cordia New" w:cs="Cordia New"/>
          <w:sz w:val="28"/>
        </w:rPr>
      </w:pPr>
      <w:r w:rsidRPr="00D358CC">
        <w:rPr>
          <w:rFonts w:ascii="Cordia New" w:hAnsi="Cordia New" w:cs="Cordia New"/>
          <w:sz w:val="28"/>
          <w:cs/>
        </w:rPr>
        <w:t xml:space="preserve">ศึกษาข้อมูลเพิ่มเติมเกี่ยวกับบริการออมเงินกับ กอช. ผ่านแอปทรูมันนี่  ได้ที่ </w:t>
      </w:r>
      <w:hyperlink r:id="rId9" w:anchor="detail-highlights-apply" w:history="1">
        <w:r w:rsidRPr="008242AA">
          <w:rPr>
            <w:rStyle w:val="Hyperlink"/>
            <w:rFonts w:ascii="Cordia New" w:hAnsi="Cordia New" w:cs="Cordia New"/>
            <w:sz w:val="28"/>
          </w:rPr>
          <w:t>https://www.truemoney.com/national-savingsfund#detail-highlights-apply</w:t>
        </w:r>
      </w:hyperlink>
      <w:r>
        <w:rPr>
          <w:rFonts w:ascii="Cordia New" w:hAnsi="Cordia New" w:cs="Cordia New"/>
          <w:sz w:val="28"/>
        </w:rPr>
        <w:t xml:space="preserve"> </w:t>
      </w:r>
    </w:p>
    <w:p w14:paraId="3E8D7366" w14:textId="77777777" w:rsidR="00D358CC" w:rsidRPr="00D358CC" w:rsidRDefault="00D358CC" w:rsidP="00D358CC">
      <w:pPr>
        <w:contextualSpacing/>
        <w:jc w:val="thaiDistribute"/>
        <w:rPr>
          <w:rFonts w:ascii="Cordia New" w:hAnsi="Cordia New" w:cs="Cordia New"/>
          <w:i/>
          <w:iCs/>
          <w:sz w:val="24"/>
          <w:szCs w:val="24"/>
        </w:rPr>
      </w:pPr>
      <w:r w:rsidRPr="00D358CC">
        <w:rPr>
          <w:rFonts w:ascii="Cordia New" w:hAnsi="Cordia New" w:cs="Cordia New"/>
          <w:i/>
          <w:iCs/>
          <w:sz w:val="24"/>
          <w:szCs w:val="24"/>
          <w:cs/>
        </w:rPr>
        <w:t>หมายเหตุ</w:t>
      </w:r>
    </w:p>
    <w:p w14:paraId="3B699375" w14:textId="17E6D110" w:rsidR="00D358CC" w:rsidRPr="00D358CC" w:rsidRDefault="00D358CC" w:rsidP="00D358CC">
      <w:pPr>
        <w:contextualSpacing/>
        <w:jc w:val="thaiDistribute"/>
        <w:rPr>
          <w:rFonts w:ascii="Cordia New" w:hAnsi="Cordia New" w:cs="Cordia New"/>
          <w:i/>
          <w:iCs/>
          <w:sz w:val="24"/>
          <w:szCs w:val="24"/>
        </w:rPr>
      </w:pPr>
      <w:r w:rsidRPr="00D358CC">
        <w:rPr>
          <w:rFonts w:ascii="Cordia New" w:hAnsi="Cordia New" w:cs="Cordia New"/>
          <w:i/>
          <w:iCs/>
          <w:sz w:val="24"/>
          <w:szCs w:val="24"/>
        </w:rPr>
        <w:t>*</w:t>
      </w:r>
      <w:r w:rsidR="00F86B08" w:rsidRPr="00D358CC">
        <w:rPr>
          <w:rFonts w:ascii="Cordia New" w:hAnsi="Cordia New" w:cs="Cordia New"/>
          <w:i/>
          <w:iCs/>
          <w:sz w:val="24"/>
          <w:szCs w:val="24"/>
          <w:cs/>
        </w:rPr>
        <w:t>เงื่อนไขเป็นไปตามที่กองทุนการออมแห่งชาติกำหนด เงินสมทบสนับสนุนและดูแลโดยรัฐบาล</w:t>
      </w:r>
      <w:r w:rsidRPr="00D358CC">
        <w:rPr>
          <w:rFonts w:ascii="Cordia New" w:hAnsi="Cordia New" w:cs="Cordia New"/>
          <w:i/>
          <w:iCs/>
          <w:sz w:val="24"/>
          <w:szCs w:val="24"/>
        </w:rPr>
        <w:t xml:space="preserve"> </w:t>
      </w:r>
    </w:p>
    <w:p w14:paraId="1B7D5189" w14:textId="0CEF02D8" w:rsidR="00D358CC" w:rsidRPr="00D358CC" w:rsidRDefault="00D358CC" w:rsidP="00D358CC">
      <w:pPr>
        <w:jc w:val="thaiDistribute"/>
        <w:rPr>
          <w:rFonts w:ascii="Cordia New" w:hAnsi="Cordia New" w:cs="Cordia New"/>
          <w:i/>
          <w:iCs/>
          <w:sz w:val="24"/>
          <w:szCs w:val="24"/>
        </w:rPr>
      </w:pPr>
      <w:r w:rsidRPr="00D358CC">
        <w:rPr>
          <w:rFonts w:ascii="Cordia New" w:hAnsi="Cordia New" w:cs="Cordia New"/>
          <w:i/>
          <w:iCs/>
          <w:sz w:val="24"/>
          <w:szCs w:val="24"/>
        </w:rPr>
        <w:t>**</w:t>
      </w:r>
      <w:r w:rsidR="00F86B08" w:rsidRPr="00D358CC">
        <w:rPr>
          <w:rFonts w:ascii="Cordia New" w:hAnsi="Cordia New" w:cs="Cordia New"/>
          <w:i/>
          <w:iCs/>
          <w:sz w:val="24"/>
          <w:szCs w:val="24"/>
          <w:cs/>
        </w:rPr>
        <w:t>จาก</w:t>
      </w:r>
      <w:hyperlink r:id="rId10" w:history="1"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</w:rPr>
          <w:t xml:space="preserve">การจัดอันดับล่าสุดของ </w:t>
        </w:r>
        <w:proofErr w:type="spellStart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</w:rPr>
          <w:t>AppSynth</w:t>
        </w:r>
        <w:proofErr w:type="spellEnd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</w:rPr>
          <w:t xml:space="preserve"> </w:t>
        </w:r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</w:rPr>
          <w:t xml:space="preserve">และ </w:t>
        </w:r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</w:rPr>
          <w:t xml:space="preserve">data.ai </w:t>
        </w:r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</w:rPr>
          <w:t>แอปพลิ</w:t>
        </w:r>
        <w:proofErr w:type="spellStart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</w:rPr>
          <w:t>เค</w:t>
        </w:r>
        <w:proofErr w:type="spellEnd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</w:rPr>
          <w:t>ชันประเทศไทยที่ได้รับการดาวน์โหลดสูงสุดในหมวดการเงิน และตั้งแต่มีการตั้งสโต</w:t>
        </w:r>
        <w:proofErr w:type="spellStart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</w:rPr>
          <w:t>ร์</w:t>
        </w:r>
        <w:proofErr w:type="spellEnd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  <w:cs/>
          </w:rPr>
          <w:t>มา (</w:t>
        </w:r>
        <w:proofErr w:type="spellStart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</w:rPr>
          <w:t>All time</w:t>
        </w:r>
        <w:proofErr w:type="spellEnd"/>
        <w:r w:rsidR="00F86B08" w:rsidRPr="00D358CC">
          <w:rPr>
            <w:rStyle w:val="Hyperlink"/>
            <w:rFonts w:ascii="Cordia New" w:hAnsi="Cordia New" w:cs="Cordia New"/>
            <w:i/>
            <w:iCs/>
            <w:sz w:val="24"/>
            <w:szCs w:val="24"/>
          </w:rPr>
          <w:t xml:space="preserve"> list)</w:t>
        </w:r>
      </w:hyperlink>
    </w:p>
    <w:p w14:paraId="5A596AD7" w14:textId="321BBB97" w:rsidR="00D358CC" w:rsidRDefault="00D358CC" w:rsidP="00D358CC">
      <w:pPr>
        <w:jc w:val="center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>###</w:t>
      </w:r>
    </w:p>
    <w:p w14:paraId="0916C4E3" w14:textId="77777777" w:rsidR="00F63909" w:rsidRPr="00F63909" w:rsidRDefault="00F63909" w:rsidP="00F63909">
      <w:pPr>
        <w:rPr>
          <w:rFonts w:ascii="Cordia New" w:hAnsi="Cordia New" w:cs="Cordia New"/>
          <w:b/>
          <w:bCs/>
          <w:sz w:val="24"/>
          <w:szCs w:val="24"/>
        </w:rPr>
      </w:pPr>
      <w:r w:rsidRPr="00F63909">
        <w:rPr>
          <w:rFonts w:ascii="Cordia New" w:hAnsi="Cordia New" w:cs="Cordia New"/>
          <w:b/>
          <w:bCs/>
          <w:sz w:val="24"/>
          <w:szCs w:val="24"/>
          <w:cs/>
        </w:rPr>
        <w:t xml:space="preserve">เกี่ยวกับ </w:t>
      </w:r>
      <w:r w:rsidRPr="00F63909">
        <w:rPr>
          <w:rFonts w:ascii="Cordia New" w:hAnsi="Cordia New" w:cs="Cordia New"/>
          <w:b/>
          <w:bCs/>
          <w:sz w:val="24"/>
          <w:szCs w:val="24"/>
        </w:rPr>
        <w:t>TrueMoney (</w:t>
      </w:r>
      <w:r w:rsidRPr="00F63909">
        <w:rPr>
          <w:rFonts w:ascii="Cordia New" w:hAnsi="Cordia New" w:cs="Cordia New"/>
          <w:b/>
          <w:bCs/>
          <w:sz w:val="24"/>
          <w:szCs w:val="24"/>
          <w:cs/>
        </w:rPr>
        <w:t>ทรูมันนี่)</w:t>
      </w:r>
    </w:p>
    <w:p w14:paraId="163261E2" w14:textId="4740A557" w:rsidR="00F63909" w:rsidRPr="00F63909" w:rsidRDefault="00F63909" w:rsidP="00F63909">
      <w:pPr>
        <w:rPr>
          <w:rFonts w:ascii="Cordia New" w:hAnsi="Cordia New" w:cs="Cordia New"/>
          <w:sz w:val="24"/>
          <w:szCs w:val="24"/>
        </w:rPr>
      </w:pPr>
      <w:r w:rsidRPr="00F63909">
        <w:rPr>
          <w:rFonts w:ascii="Cordia New" w:hAnsi="Cordia New" w:cs="Cordia New"/>
          <w:sz w:val="24"/>
          <w:szCs w:val="24"/>
          <w:cs/>
        </w:rPr>
        <w:t xml:space="preserve">ทรูมันนี่ คือผู้นำบริการทางการเงินแบบดิจิทัลชั้นนำในภูมิภาคเอเชียตะวันออกเฉียงใต้ที่มุ่งเน้นให้บริการทางการเงินแก่ผู้คนซึ่งรวมไปถึงผู้ที่เข้าไม่ถึงบริการของสถาบันทางการเงิน โดยให้บริการใน </w:t>
      </w:r>
      <w:r w:rsidRPr="00F63909">
        <w:rPr>
          <w:rFonts w:ascii="Cordia New" w:hAnsi="Cordia New" w:cs="Cordia New"/>
          <w:sz w:val="24"/>
          <w:szCs w:val="24"/>
        </w:rPr>
        <w:t>7</w:t>
      </w:r>
      <w:r w:rsidRPr="00F63909">
        <w:rPr>
          <w:rFonts w:ascii="Cordia New" w:hAnsi="Cordia New" w:cs="Cordia New"/>
          <w:sz w:val="24"/>
          <w:szCs w:val="24"/>
          <w:cs/>
        </w:rPr>
        <w:t xml:space="preserve"> ประเทศในภูมิภาคได้แก่ ประเทศไทย กัมพูชา เมียนมาร์ เวียดนาม ฟิลิปปินส์ อินโดนีเซีย และมาเลเซีย ทรูมันนี่ ก่อตั้งเมื่อ พ.ศ. </w:t>
      </w:r>
      <w:r w:rsidRPr="00F63909">
        <w:rPr>
          <w:rFonts w:ascii="Cordia New" w:hAnsi="Cordia New" w:cs="Cordia New"/>
          <w:sz w:val="24"/>
          <w:szCs w:val="24"/>
        </w:rPr>
        <w:t>2556</w:t>
      </w:r>
      <w:r w:rsidRPr="00F63909">
        <w:rPr>
          <w:rFonts w:ascii="Cordia New" w:hAnsi="Cordia New" w:cs="Cordia New"/>
          <w:sz w:val="24"/>
          <w:szCs w:val="24"/>
          <w:cs/>
        </w:rPr>
        <w:t xml:space="preserve"> และเข้าเป็นธุรกิจหนึ่งของบริษัท แอสเซนด์ มันนี่ ในปี พ.ศ. </w:t>
      </w:r>
      <w:r w:rsidRPr="00F63909">
        <w:rPr>
          <w:rFonts w:ascii="Cordia New" w:hAnsi="Cordia New" w:cs="Cordia New"/>
          <w:sz w:val="24"/>
          <w:szCs w:val="24"/>
        </w:rPr>
        <w:t>2557</w:t>
      </w:r>
      <w:r w:rsidRPr="00F63909">
        <w:rPr>
          <w:rFonts w:ascii="Cordia New" w:hAnsi="Cordia New" w:cs="Cordia New"/>
          <w:sz w:val="24"/>
          <w:szCs w:val="24"/>
          <w:cs/>
        </w:rPr>
        <w:t xml:space="preserve"> และเป็นพันธมิตรกับบริษัท </w:t>
      </w:r>
      <w:r w:rsidRPr="00F63909">
        <w:rPr>
          <w:rFonts w:ascii="Cordia New" w:hAnsi="Cordia New" w:cs="Cordia New"/>
          <w:sz w:val="24"/>
          <w:szCs w:val="24"/>
        </w:rPr>
        <w:t xml:space="preserve">Ant Group </w:t>
      </w:r>
      <w:r w:rsidRPr="00F63909">
        <w:rPr>
          <w:rFonts w:ascii="Cordia New" w:hAnsi="Cordia New" w:cs="Cordia New"/>
          <w:sz w:val="24"/>
          <w:szCs w:val="24"/>
          <w:cs/>
        </w:rPr>
        <w:t xml:space="preserve">ใน พ.ศ. </w:t>
      </w:r>
      <w:r w:rsidRPr="00F63909">
        <w:rPr>
          <w:rFonts w:ascii="Cordia New" w:hAnsi="Cordia New" w:cs="Cordia New"/>
          <w:sz w:val="24"/>
          <w:szCs w:val="24"/>
        </w:rPr>
        <w:t>2559</w:t>
      </w:r>
      <w:r w:rsidRPr="00F63909">
        <w:rPr>
          <w:rFonts w:ascii="Cordia New" w:hAnsi="Cordia New" w:cs="Cordia New"/>
          <w:sz w:val="24"/>
          <w:szCs w:val="24"/>
          <w:cs/>
        </w:rPr>
        <w:t xml:space="preserve"> ปัจจุบัน ทรูมันนี่ ให้บริการด้านการเงินที่หลากหลายผ่าน </w:t>
      </w:r>
      <w:r w:rsidRPr="00F63909">
        <w:rPr>
          <w:rFonts w:ascii="Cordia New" w:hAnsi="Cordia New" w:cs="Cordia New"/>
          <w:sz w:val="24"/>
          <w:szCs w:val="24"/>
        </w:rPr>
        <w:t xml:space="preserve">TrueMoney </w:t>
      </w:r>
      <w:r w:rsidRPr="00F63909">
        <w:rPr>
          <w:rFonts w:ascii="Cordia New" w:hAnsi="Cordia New" w:cs="Cordia New"/>
          <w:sz w:val="24"/>
          <w:szCs w:val="24"/>
          <w:cs/>
        </w:rPr>
        <w:t>แอปพลิเคชันการเงินที่ได้รับความนิยมสูงสุดที่ช่วยอำนวยความสะดวกและทำให้การเงินเป็นเรื่องง่าย ตอบโจทย์กับทุกไลฟ์สไตล์ นอกจากนี้ ทรูมันนี่ ยังมีเครือข่ายตัวแทนที่ครอบคลุมในภูมิภาคเอเชียตะวันออกเฉียงใต้ ทั้งหมดนี้เพื่อมอบความสะดวกสบายในการทำธุรกรรมทางการเงินให้กับหลายล้านคนเพื่อก้าวล้ำไปสู่ชีวิตที่ดียิ่งขึ้น</w:t>
      </w:r>
      <w:bookmarkStart w:id="0" w:name="_GoBack"/>
      <w:bookmarkEnd w:id="0"/>
    </w:p>
    <w:sectPr w:rsidR="00F63909" w:rsidRPr="00F63909" w:rsidSect="002D046E">
      <w:headerReference w:type="default" r:id="rId11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B844D" w14:textId="77777777" w:rsidR="00B9226D" w:rsidRDefault="00B9226D" w:rsidP="00D358CC">
      <w:pPr>
        <w:spacing w:after="0" w:line="240" w:lineRule="auto"/>
      </w:pPr>
      <w:r>
        <w:separator/>
      </w:r>
    </w:p>
  </w:endnote>
  <w:endnote w:type="continuationSeparator" w:id="0">
    <w:p w14:paraId="1C725C1E" w14:textId="77777777" w:rsidR="00B9226D" w:rsidRDefault="00B9226D" w:rsidP="00D358CC">
      <w:pPr>
        <w:spacing w:after="0" w:line="240" w:lineRule="auto"/>
      </w:pPr>
      <w:r>
        <w:continuationSeparator/>
      </w:r>
    </w:p>
  </w:endnote>
  <w:endnote w:type="continuationNotice" w:id="1">
    <w:p w14:paraId="66B30C94" w14:textId="77777777" w:rsidR="00B9226D" w:rsidRDefault="00B92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1026" w14:textId="77777777" w:rsidR="00B9226D" w:rsidRDefault="00B9226D" w:rsidP="00D358CC">
      <w:pPr>
        <w:spacing w:after="0" w:line="240" w:lineRule="auto"/>
      </w:pPr>
      <w:r>
        <w:separator/>
      </w:r>
    </w:p>
  </w:footnote>
  <w:footnote w:type="continuationSeparator" w:id="0">
    <w:p w14:paraId="29EC62A2" w14:textId="77777777" w:rsidR="00B9226D" w:rsidRDefault="00B9226D" w:rsidP="00D358CC">
      <w:pPr>
        <w:spacing w:after="0" w:line="240" w:lineRule="auto"/>
      </w:pPr>
      <w:r>
        <w:continuationSeparator/>
      </w:r>
    </w:p>
  </w:footnote>
  <w:footnote w:type="continuationNotice" w:id="1">
    <w:p w14:paraId="05518141" w14:textId="77777777" w:rsidR="00B9226D" w:rsidRDefault="00B92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DFD2" w14:textId="0934C8EF" w:rsidR="00D358CC" w:rsidRDefault="00D358CC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39557280" wp14:editId="501B6528">
          <wp:simplePos x="0" y="0"/>
          <wp:positionH relativeFrom="column">
            <wp:posOffset>1080770</wp:posOffset>
          </wp:positionH>
          <wp:positionV relativeFrom="paragraph">
            <wp:posOffset>-172720</wp:posOffset>
          </wp:positionV>
          <wp:extent cx="1695450" cy="439420"/>
          <wp:effectExtent l="0" t="0" r="0" b="0"/>
          <wp:wrapThrough wrapText="bothSides">
            <wp:wrapPolygon edited="0">
              <wp:start x="0" y="0"/>
              <wp:lineTo x="0" y="20601"/>
              <wp:lineTo x="21357" y="20601"/>
              <wp:lineTo x="21357" y="0"/>
              <wp:lineTo x="0" y="0"/>
            </wp:wrapPolygon>
          </wp:wrapThrough>
          <wp:docPr id="468647932" name="Picture 46864793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457225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63" t="48478" r="3158"/>
                  <a:stretch/>
                </pic:blipFill>
                <pic:spPr bwMode="auto">
                  <a:xfrm>
                    <a:off x="0" y="0"/>
                    <a:ext cx="169545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8241" behindDoc="0" locked="0" layoutInCell="1" allowOverlap="1" wp14:anchorId="3AE4287B" wp14:editId="48019877">
          <wp:simplePos x="0" y="0"/>
          <wp:positionH relativeFrom="column">
            <wp:posOffset>2708275</wp:posOffset>
          </wp:positionH>
          <wp:positionV relativeFrom="paragraph">
            <wp:posOffset>-310144</wp:posOffset>
          </wp:positionV>
          <wp:extent cx="1828800" cy="702310"/>
          <wp:effectExtent l="0" t="0" r="0" b="0"/>
          <wp:wrapThrough wrapText="bothSides">
            <wp:wrapPolygon edited="0">
              <wp:start x="4275" y="586"/>
              <wp:lineTo x="2475" y="5273"/>
              <wp:lineTo x="2025" y="7031"/>
              <wp:lineTo x="2475" y="11132"/>
              <wp:lineTo x="1350" y="12304"/>
              <wp:lineTo x="1800" y="18749"/>
              <wp:lineTo x="4725" y="20506"/>
              <wp:lineTo x="5850" y="20506"/>
              <wp:lineTo x="15975" y="19335"/>
              <wp:lineTo x="20475" y="16991"/>
              <wp:lineTo x="20700" y="4101"/>
              <wp:lineTo x="19125" y="3515"/>
              <wp:lineTo x="5175" y="586"/>
              <wp:lineTo x="4275" y="586"/>
            </wp:wrapPolygon>
          </wp:wrapThrough>
          <wp:docPr id="268115533" name="Picture 26811553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807997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A3565"/>
    <w:multiLevelType w:val="hybridMultilevel"/>
    <w:tmpl w:val="2976FA90"/>
    <w:lvl w:ilvl="0" w:tplc="2682B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E28F6"/>
    <w:multiLevelType w:val="hybridMultilevel"/>
    <w:tmpl w:val="937C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C7291"/>
    <w:multiLevelType w:val="hybridMultilevel"/>
    <w:tmpl w:val="7656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CC"/>
    <w:rsid w:val="0000227B"/>
    <w:rsid w:val="00006300"/>
    <w:rsid w:val="000405BD"/>
    <w:rsid w:val="000534FC"/>
    <w:rsid w:val="000535E2"/>
    <w:rsid w:val="00061C83"/>
    <w:rsid w:val="000A7A9D"/>
    <w:rsid w:val="00101BD9"/>
    <w:rsid w:val="001029D1"/>
    <w:rsid w:val="001144A9"/>
    <w:rsid w:val="001E2988"/>
    <w:rsid w:val="00206B01"/>
    <w:rsid w:val="00212CDB"/>
    <w:rsid w:val="002B32A0"/>
    <w:rsid w:val="002D046E"/>
    <w:rsid w:val="002E5956"/>
    <w:rsid w:val="003559CD"/>
    <w:rsid w:val="003D359C"/>
    <w:rsid w:val="004413B2"/>
    <w:rsid w:val="00465367"/>
    <w:rsid w:val="004B50B1"/>
    <w:rsid w:val="004D35A6"/>
    <w:rsid w:val="004D3AA4"/>
    <w:rsid w:val="004E1EB9"/>
    <w:rsid w:val="004F1621"/>
    <w:rsid w:val="00516486"/>
    <w:rsid w:val="00556576"/>
    <w:rsid w:val="005A11C4"/>
    <w:rsid w:val="005F7EE3"/>
    <w:rsid w:val="00632D70"/>
    <w:rsid w:val="00645673"/>
    <w:rsid w:val="006B1FF6"/>
    <w:rsid w:val="006D2760"/>
    <w:rsid w:val="006D322B"/>
    <w:rsid w:val="006F7856"/>
    <w:rsid w:val="00706B2A"/>
    <w:rsid w:val="00743D0F"/>
    <w:rsid w:val="007516D5"/>
    <w:rsid w:val="007D13DC"/>
    <w:rsid w:val="007D191E"/>
    <w:rsid w:val="0081388C"/>
    <w:rsid w:val="00863A91"/>
    <w:rsid w:val="00882FF7"/>
    <w:rsid w:val="008859BA"/>
    <w:rsid w:val="009168B6"/>
    <w:rsid w:val="00947FA1"/>
    <w:rsid w:val="009B22E9"/>
    <w:rsid w:val="009C379F"/>
    <w:rsid w:val="009C599C"/>
    <w:rsid w:val="009D1FFC"/>
    <w:rsid w:val="009F28C5"/>
    <w:rsid w:val="00A204D9"/>
    <w:rsid w:val="00A322C8"/>
    <w:rsid w:val="00A84DB2"/>
    <w:rsid w:val="00B02E66"/>
    <w:rsid w:val="00B05426"/>
    <w:rsid w:val="00B73A80"/>
    <w:rsid w:val="00B8073E"/>
    <w:rsid w:val="00B9226D"/>
    <w:rsid w:val="00C12EC3"/>
    <w:rsid w:val="00C30CE7"/>
    <w:rsid w:val="00C846C5"/>
    <w:rsid w:val="00D358CC"/>
    <w:rsid w:val="00D83359"/>
    <w:rsid w:val="00DD5799"/>
    <w:rsid w:val="00DD75C1"/>
    <w:rsid w:val="00E112BD"/>
    <w:rsid w:val="00F338D0"/>
    <w:rsid w:val="00F63909"/>
    <w:rsid w:val="00F86B08"/>
    <w:rsid w:val="00FA013E"/>
    <w:rsid w:val="00FA36BE"/>
    <w:rsid w:val="00FA5F8E"/>
    <w:rsid w:val="00FA7BFA"/>
    <w:rsid w:val="00FC3BFA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15CE4"/>
  <w15:chartTrackingRefBased/>
  <w15:docId w15:val="{230F38E7-07BA-4D79-A93B-C46BCDC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CC"/>
  </w:style>
  <w:style w:type="paragraph" w:styleId="Footer">
    <w:name w:val="footer"/>
    <w:basedOn w:val="Normal"/>
    <w:link w:val="FooterChar"/>
    <w:uiPriority w:val="99"/>
    <w:unhideWhenUsed/>
    <w:rsid w:val="00D3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CC"/>
  </w:style>
  <w:style w:type="paragraph" w:styleId="ListParagraph">
    <w:name w:val="List Paragraph"/>
    <w:basedOn w:val="Normal"/>
    <w:uiPriority w:val="34"/>
    <w:qFormat/>
    <w:rsid w:val="00D3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psynth.net/thailand-top-downloaded-apps-all-tim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ruemoney.com/national-savingsfu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E08808F2BC24E9E12C5327F5AC1A1" ma:contentTypeVersion="19" ma:contentTypeDescription="Create a new document." ma:contentTypeScope="" ma:versionID="a6be337d6530d89daf710ef642ecf652">
  <xsd:schema xmlns:xsd="http://www.w3.org/2001/XMLSchema" xmlns:xs="http://www.w3.org/2001/XMLSchema" xmlns:p="http://schemas.microsoft.com/office/2006/metadata/properties" xmlns:ns2="3be465a1-93f4-46fe-b27f-94d545ffda85" xmlns:ns3="473ef1fe-b5d1-4ce3-b731-dd3231020649" targetNamespace="http://schemas.microsoft.com/office/2006/metadata/properties" ma:root="true" ma:fieldsID="1b02704a4ac36930480588715b982b81" ns2:_="" ns3:_="">
    <xsd:import namespace="3be465a1-93f4-46fe-b27f-94d545ffda85"/>
    <xsd:import namespace="473ef1fe-b5d1-4ce3-b731-dd3231020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465a1-93f4-46fe-b27f-94d545ffd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e95e88-7ffc-427a-815f-565e4473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ef1fe-b5d1-4ce3-b731-dd3231020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45a440-d2f7-4688-b540-24e4f62400a6}" ma:internalName="TaxCatchAll" ma:showField="CatchAllData" ma:web="473ef1fe-b5d1-4ce3-b731-dd3231020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B922E-55CF-4B8C-81A2-02AC29F0C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21BA8-80C0-4322-800E-F6C7ADA0F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465a1-93f4-46fe-b27f-94d545ffda85"/>
    <ds:schemaRef ds:uri="473ef1fe-b5d1-4ce3-b731-dd3231020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Links>
    <vt:vector size="24" baseType="variant">
      <vt:variant>
        <vt:i4>4587574</vt:i4>
      </vt:variant>
      <vt:variant>
        <vt:i4>9</vt:i4>
      </vt:variant>
      <vt:variant>
        <vt:i4>0</vt:i4>
      </vt:variant>
      <vt:variant>
        <vt:i4>5</vt:i4>
      </vt:variant>
      <vt:variant>
        <vt:lpwstr>mailto:ppichaibavornphat@webershandwick.co.th</vt:lpwstr>
      </vt:variant>
      <vt:variant>
        <vt:lpwstr/>
      </vt:variant>
      <vt:variant>
        <vt:i4>7405592</vt:i4>
      </vt:variant>
      <vt:variant>
        <vt:i4>6</vt:i4>
      </vt:variant>
      <vt:variant>
        <vt:i4>0</vt:i4>
      </vt:variant>
      <vt:variant>
        <vt:i4>5</vt:i4>
      </vt:variant>
      <vt:variant>
        <vt:lpwstr>mailto:rungnapa@webershandwick.co.th</vt:lpwstr>
      </vt:variant>
      <vt:variant>
        <vt:lpwstr/>
      </vt:variant>
      <vt:variant>
        <vt:i4>6881401</vt:i4>
      </vt:variant>
      <vt:variant>
        <vt:i4>3</vt:i4>
      </vt:variant>
      <vt:variant>
        <vt:i4>0</vt:i4>
      </vt:variant>
      <vt:variant>
        <vt:i4>5</vt:i4>
      </vt:variant>
      <vt:variant>
        <vt:lpwstr>https://appsynth.net/thailand-top-downloaded-apps-all-time/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https://www.truemoney.com/national-savingsfund</vt:lpwstr>
      </vt:variant>
      <vt:variant>
        <vt:lpwstr>detail-highlights-apply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Suphattra Aumphanthong (SUA-WSTH)</dc:creator>
  <cp:keywords/>
  <dc:description/>
  <cp:lastModifiedBy>Admin</cp:lastModifiedBy>
  <cp:revision>3</cp:revision>
  <cp:lastPrinted>2024-01-31T01:25:00Z</cp:lastPrinted>
  <dcterms:created xsi:type="dcterms:W3CDTF">2024-01-30T11:37:00Z</dcterms:created>
  <dcterms:modified xsi:type="dcterms:W3CDTF">2024-01-31T08:27:00Z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533de2b52939be05ba4ec49a133c873fbbdf8caf64178a2e867da4c81969dcfe</vt:lpwstr>
  </property>
</Properties>
</file>