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5A2FA60F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1D546" w14:textId="77777777" w:rsidR="003E4FD8" w:rsidRDefault="003E4FD8" w:rsidP="0038562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23587665" w14:textId="429A3462" w:rsidR="002A3E66" w:rsidRDefault="002A3E66" w:rsidP="006D0CC5">
      <w:pPr>
        <w:pStyle w:val="paragraph"/>
        <w:spacing w:before="0" w:beforeAutospacing="0" w:after="0" w:afterAutospacing="0"/>
        <w:textAlignment w:val="baseline"/>
        <w:rPr>
          <w:rFonts w:asciiTheme="minorBidi" w:eastAsiaTheme="minorHAnsi" w:hAnsiTheme="minorBidi" w:cstheme="minorBidi"/>
          <w:sz w:val="32"/>
          <w:szCs w:val="32"/>
        </w:rPr>
      </w:pPr>
    </w:p>
    <w:p w14:paraId="30D86D24" w14:textId="77777777" w:rsidR="00AB13C4" w:rsidRDefault="00AB13C4" w:rsidP="006D0CC5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</w:rPr>
      </w:pPr>
    </w:p>
    <w:p w14:paraId="735EA60F" w14:textId="280D5A93" w:rsidR="00B44214" w:rsidRPr="006D0CC5" w:rsidRDefault="00B44214" w:rsidP="006D0CC5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</w:rPr>
      </w:pPr>
      <w:r w:rsidRPr="006D0CC5">
        <w:rPr>
          <w:rFonts w:asciiTheme="minorBidi" w:hAnsiTheme="minorBidi" w:cstheme="minorBidi" w:hint="cs"/>
          <w:sz w:val="28"/>
          <w:szCs w:val="28"/>
          <w:cs/>
        </w:rPr>
        <w:t xml:space="preserve">ข่าวประชาสัมพันธ์ </w:t>
      </w:r>
    </w:p>
    <w:p w14:paraId="25DF455D" w14:textId="039B57F7" w:rsidR="00B44214" w:rsidRPr="006D0CC5" w:rsidRDefault="009B6F92" w:rsidP="006D0CC5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20 </w:t>
      </w:r>
      <w:r w:rsidR="00B44214" w:rsidRPr="006D0CC5">
        <w:rPr>
          <w:rFonts w:asciiTheme="minorBidi" w:hAnsiTheme="minorBidi" w:cstheme="minorBidi" w:hint="cs"/>
          <w:sz w:val="28"/>
          <w:szCs w:val="28"/>
          <w:cs/>
        </w:rPr>
        <w:t xml:space="preserve">ธันวาคม </w:t>
      </w:r>
      <w:r w:rsidR="00B44214" w:rsidRPr="006D0CC5">
        <w:rPr>
          <w:rFonts w:asciiTheme="minorBidi" w:hAnsiTheme="minorBidi" w:cstheme="minorBidi"/>
          <w:sz w:val="28"/>
          <w:szCs w:val="28"/>
        </w:rPr>
        <w:t xml:space="preserve">2566 </w:t>
      </w:r>
    </w:p>
    <w:p w14:paraId="74DEC246" w14:textId="6BBE7FE9" w:rsidR="006D0CC5" w:rsidRDefault="006D0CC5" w:rsidP="00B44214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Theme="minorBidi" w:hAnsiTheme="minorBidi" w:cstheme="minorBidi"/>
          <w:sz w:val="32"/>
          <w:szCs w:val="32"/>
        </w:rPr>
      </w:pPr>
    </w:p>
    <w:p w14:paraId="79A9425B" w14:textId="7F160C06" w:rsidR="005D5C35" w:rsidRDefault="003B25EB" w:rsidP="00D2577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b/>
          <w:bCs/>
          <w:sz w:val="32"/>
          <w:szCs w:val="32"/>
        </w:rPr>
      </w:pPr>
      <w:proofErr w:type="spellStart"/>
      <w:r w:rsidRPr="00D25779">
        <w:rPr>
          <w:rStyle w:val="eop"/>
          <w:rFonts w:asciiTheme="minorBidi" w:hAnsiTheme="minorBidi" w:cstheme="minorBidi" w:hint="cs"/>
          <w:b/>
          <w:bCs/>
          <w:sz w:val="32"/>
          <w:szCs w:val="32"/>
          <w:cs/>
        </w:rPr>
        <w:t>บสย</w:t>
      </w:r>
      <w:proofErr w:type="spellEnd"/>
      <w:r w:rsidRPr="00D25779">
        <w:rPr>
          <w:rStyle w:val="eop"/>
          <w:rFonts w:asciiTheme="minorBidi" w:hAnsiTheme="minorBidi" w:cstheme="minorBidi" w:hint="cs"/>
          <w:b/>
          <w:bCs/>
          <w:sz w:val="32"/>
          <w:szCs w:val="32"/>
          <w:cs/>
        </w:rPr>
        <w:t>.</w:t>
      </w:r>
      <w:r w:rsidR="00412851" w:rsidRPr="00D25779">
        <w:rPr>
          <w:rStyle w:val="eop"/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B76A0" w:rsidRPr="00D25779">
        <w:rPr>
          <w:rStyle w:val="eop"/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D25779" w:rsidRPr="00D25779">
        <w:rPr>
          <w:rStyle w:val="eop"/>
          <w:rFonts w:asciiTheme="minorBidi" w:hAnsiTheme="minorBidi" w:cstheme="minorBidi" w:hint="cs"/>
          <w:b/>
          <w:bCs/>
          <w:sz w:val="32"/>
          <w:szCs w:val="32"/>
          <w:cs/>
        </w:rPr>
        <w:t>จัดประชุมธนาคาร ชู</w:t>
      </w:r>
      <w:r w:rsidR="000E02E9">
        <w:rPr>
          <w:rStyle w:val="eop"/>
          <w:rFonts w:asciiTheme="minorBidi" w:hAnsiTheme="minorBidi" w:cstheme="minorBidi" w:hint="cs"/>
          <w:b/>
          <w:bCs/>
          <w:sz w:val="32"/>
          <w:szCs w:val="32"/>
          <w:cs/>
        </w:rPr>
        <w:t xml:space="preserve">กลไก </w:t>
      </w:r>
      <w:r w:rsidR="000E02E9">
        <w:rPr>
          <w:rStyle w:val="eop"/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="000E02E9">
        <w:rPr>
          <w:rStyle w:val="eop"/>
          <w:rFonts w:asciiTheme="minorBidi" w:hAnsiTheme="minorBidi" w:cstheme="minorBidi" w:hint="cs"/>
          <w:b/>
          <w:bCs/>
          <w:sz w:val="32"/>
          <w:szCs w:val="32"/>
          <w:cs/>
        </w:rPr>
        <w:t>พร้อม</w:t>
      </w:r>
      <w:r w:rsidR="00364741">
        <w:rPr>
          <w:rStyle w:val="eop"/>
          <w:rFonts w:asciiTheme="minorBidi" w:hAnsiTheme="minorBidi" w:cstheme="minorBidi" w:hint="cs"/>
          <w:b/>
          <w:bCs/>
          <w:sz w:val="32"/>
          <w:szCs w:val="32"/>
          <w:cs/>
        </w:rPr>
        <w:t xml:space="preserve"> ปี </w:t>
      </w:r>
      <w:r w:rsidR="00364741">
        <w:rPr>
          <w:rStyle w:val="eop"/>
          <w:rFonts w:asciiTheme="minorBidi" w:hAnsiTheme="minorBidi" w:cstheme="minorBidi"/>
          <w:b/>
          <w:bCs/>
          <w:sz w:val="32"/>
          <w:szCs w:val="32"/>
        </w:rPr>
        <w:t xml:space="preserve">67 </w:t>
      </w:r>
      <w:r w:rsidR="00364741">
        <w:rPr>
          <w:rStyle w:val="eop"/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0E02E9">
        <w:rPr>
          <w:rStyle w:val="eop"/>
          <w:rFonts w:asciiTheme="minorBidi" w:hAnsiTheme="minorBidi" w:cstheme="minorBidi" w:hint="cs"/>
          <w:b/>
          <w:bCs/>
          <w:sz w:val="32"/>
          <w:szCs w:val="32"/>
          <w:cs/>
        </w:rPr>
        <w:t xml:space="preserve">ค้ำ แก้หนี้ </w:t>
      </w:r>
      <w:r w:rsidR="00364741">
        <w:rPr>
          <w:rStyle w:val="eop"/>
          <w:rFonts w:asciiTheme="minorBidi" w:hAnsiTheme="minorBidi" w:cstheme="minorBidi" w:hint="cs"/>
          <w:b/>
          <w:bCs/>
          <w:sz w:val="32"/>
          <w:szCs w:val="32"/>
          <w:cs/>
        </w:rPr>
        <w:t xml:space="preserve">กระตุ้นเศรษฐกิจ </w:t>
      </w:r>
    </w:p>
    <w:p w14:paraId="0BD83426" w14:textId="77777777" w:rsidR="00364741" w:rsidRPr="00364741" w:rsidRDefault="00364741" w:rsidP="00D2577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b/>
          <w:bCs/>
          <w:sz w:val="28"/>
          <w:szCs w:val="28"/>
        </w:rPr>
      </w:pPr>
    </w:p>
    <w:p w14:paraId="28A48CF7" w14:textId="04A094D5" w:rsidR="00457DBD" w:rsidRDefault="002A3E66" w:rsidP="00457DBD">
      <w:pPr>
        <w:pStyle w:val="paragraph"/>
        <w:spacing w:before="0" w:beforeAutospacing="0" w:after="240" w:afterAutospacing="0"/>
        <w:ind w:firstLine="720"/>
        <w:jc w:val="thaiDistribute"/>
        <w:textAlignment w:val="baseline"/>
        <w:rPr>
          <w:rStyle w:val="eop"/>
          <w:rFonts w:asciiTheme="minorBidi" w:hAnsiTheme="minorBidi" w:cstheme="minorBidi"/>
          <w:sz w:val="32"/>
          <w:szCs w:val="32"/>
        </w:rPr>
      </w:pPr>
      <w:r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นายสิทธิกร </w:t>
      </w:r>
      <w:proofErr w:type="spellStart"/>
      <w:r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>ดิเ</w:t>
      </w:r>
      <w:proofErr w:type="spellEnd"/>
      <w:r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รกสุนทร กรรมการและผู้จัดการทั่วไป </w:t>
      </w:r>
      <w:r w:rsidR="0054655D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="0054655D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 w:rsidR="0054655D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.) </w:t>
      </w:r>
      <w:r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พร้อมด้วยผู้บริหารระดับสูงจากฝ่ายงานต่าง</w:t>
      </w:r>
      <w:r w:rsidR="00797E72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ๆ  </w:t>
      </w:r>
      <w:r w:rsidR="0054655D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จัดประชุมสถาบันการเงินพันธมิตร ประจำปี </w:t>
      </w:r>
      <w:r w:rsidR="0054655D" w:rsidRPr="00876E61">
        <w:rPr>
          <w:rStyle w:val="eop"/>
          <w:rFonts w:asciiTheme="minorBidi" w:hAnsiTheme="minorBidi" w:cstheme="minorBidi"/>
          <w:sz w:val="32"/>
          <w:szCs w:val="32"/>
        </w:rPr>
        <w:t>2566</w:t>
      </w:r>
      <w:r w:rsidR="003B76A0" w:rsidRPr="00876E61">
        <w:rPr>
          <w:rStyle w:val="eop"/>
          <w:rFonts w:asciiTheme="minorBidi" w:hAnsiTheme="minorBidi" w:cs="Cordia New"/>
          <w:sz w:val="32"/>
          <w:szCs w:val="32"/>
          <w:cs/>
        </w:rPr>
        <w:t xml:space="preserve">  </w:t>
      </w:r>
      <w:r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ซึ่งเป็นองค์กรพันธมิตรสำคัญของ </w:t>
      </w:r>
      <w:proofErr w:type="spellStart"/>
      <w:r>
        <w:rPr>
          <w:rStyle w:val="eop"/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. </w:t>
      </w:r>
      <w:r w:rsidR="003B76A0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>สรุปผลดำเนินงานการ</w:t>
      </w:r>
      <w:r w:rsidR="00B667E6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>ผ่านมาตรการต่าง</w:t>
      </w:r>
      <w:r w:rsidR="00797E72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667E6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>ๆในการ</w:t>
      </w:r>
      <w:r w:rsidR="003B76A0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ช่วยเหลือผู้ประกอบการ </w:t>
      </w:r>
      <w:r w:rsidR="003B76A0" w:rsidRPr="00876E61">
        <w:rPr>
          <w:rStyle w:val="eop"/>
          <w:rFonts w:asciiTheme="minorBidi" w:hAnsiTheme="minorBidi" w:cstheme="minorBidi"/>
          <w:sz w:val="32"/>
          <w:szCs w:val="32"/>
        </w:rPr>
        <w:t xml:space="preserve">SMEs </w:t>
      </w:r>
      <w:r w:rsidR="003B76A0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ทั้งด้านการค้ำประกันสินเชื่อ การช่วยลูกหนี้ </w:t>
      </w:r>
      <w:r w:rsidR="003B76A0" w:rsidRPr="00876E61">
        <w:rPr>
          <w:rStyle w:val="eop"/>
          <w:rFonts w:asciiTheme="minorBidi" w:hAnsiTheme="minorBidi" w:cstheme="minorBidi"/>
          <w:sz w:val="32"/>
          <w:szCs w:val="32"/>
        </w:rPr>
        <w:t xml:space="preserve">SMEs </w:t>
      </w:r>
      <w:r w:rsidR="00B667E6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457DBD">
        <w:rPr>
          <w:rStyle w:val="eop"/>
          <w:rFonts w:asciiTheme="minorBidi" w:hAnsiTheme="minorBidi" w:cstheme="minorBidi" w:hint="cs"/>
          <w:sz w:val="32"/>
          <w:szCs w:val="32"/>
          <w:cs/>
        </w:rPr>
        <w:t>พร้อมประกาศความสำเร็จ</w:t>
      </w:r>
      <w:r w:rsidR="00B667E6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การดำเนินโครงการค้ำประกันสินเชื่อ </w:t>
      </w:r>
      <w:proofErr w:type="spellStart"/>
      <w:r w:rsidR="00B667E6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 w:rsidR="00B667E6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. </w:t>
      </w:r>
      <w:r w:rsidR="00B667E6" w:rsidRPr="00876E61">
        <w:rPr>
          <w:rStyle w:val="eop"/>
          <w:rFonts w:asciiTheme="minorBidi" w:hAnsiTheme="minorBidi" w:cstheme="minorBidi"/>
          <w:sz w:val="32"/>
          <w:szCs w:val="32"/>
        </w:rPr>
        <w:t xml:space="preserve">SMEs </w:t>
      </w:r>
      <w:r w:rsidR="00B667E6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เข้มแข็ง ( </w:t>
      </w:r>
      <w:r w:rsidR="00B667E6" w:rsidRPr="00876E61">
        <w:rPr>
          <w:rStyle w:val="eop"/>
          <w:rFonts w:asciiTheme="minorBidi" w:hAnsiTheme="minorBidi" w:cstheme="minorBidi"/>
          <w:sz w:val="32"/>
          <w:szCs w:val="32"/>
        </w:rPr>
        <w:t>PGS 10</w:t>
      </w:r>
      <w:r w:rsidR="00B667E6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) </w:t>
      </w:r>
      <w:r w:rsidR="00457DBD">
        <w:rPr>
          <w:rStyle w:val="eop"/>
          <w:rFonts w:asciiTheme="minorBidi" w:hAnsiTheme="minorBidi" w:cstheme="minorBidi" w:hint="cs"/>
          <w:sz w:val="32"/>
          <w:szCs w:val="32"/>
          <w:cs/>
        </w:rPr>
        <w:t>โดยมี</w:t>
      </w:r>
      <w:r w:rsidR="003B76A0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>ธนาคาร</w:t>
      </w:r>
      <w:r w:rsidR="00B667E6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>พันธมิตร</w:t>
      </w:r>
      <w:r w:rsidR="00457DBD">
        <w:rPr>
          <w:rStyle w:val="eop"/>
          <w:rFonts w:asciiTheme="minorBidi" w:hAnsiTheme="minorBidi" w:cstheme="minorBidi" w:hint="cs"/>
          <w:sz w:val="32"/>
          <w:szCs w:val="32"/>
          <w:cs/>
        </w:rPr>
        <w:t>ร่วมเป็นกลไกขับเคลื่อนสำคัญในการ</w:t>
      </w:r>
      <w:r w:rsidR="00B667E6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>ปล่อยสินเชื่อ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376C5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อนุมัติค้ำประกันสินเชื่อรวมวงเงินกว่า </w:t>
      </w:r>
      <w:r w:rsidR="002376C5" w:rsidRPr="00876E61">
        <w:rPr>
          <w:rStyle w:val="eop"/>
          <w:rFonts w:asciiTheme="minorBidi" w:hAnsiTheme="minorBidi" w:cstheme="minorBidi"/>
          <w:sz w:val="32"/>
          <w:szCs w:val="32"/>
        </w:rPr>
        <w:t>1</w:t>
      </w:r>
      <w:r w:rsidR="002376C5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แสนล้านบาท ครอบคลุม </w:t>
      </w:r>
      <w:r w:rsidR="002376C5" w:rsidRPr="00876E61">
        <w:rPr>
          <w:rStyle w:val="eop"/>
          <w:rFonts w:asciiTheme="minorBidi" w:hAnsiTheme="minorBidi" w:cstheme="minorBidi"/>
          <w:sz w:val="32"/>
          <w:szCs w:val="32"/>
        </w:rPr>
        <w:t xml:space="preserve">SMEs </w:t>
      </w:r>
      <w:r w:rsidR="002376C5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ทุกกลุ่มเป้าหมาย 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>ซึ่งเป็นผลจาก</w:t>
      </w:r>
      <w:r w:rsidR="002376C5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การปรับกลยุทธ์ผลิตภัณฑ์เป็น </w:t>
      </w:r>
      <w:r w:rsidR="002376C5" w:rsidRPr="00876E61">
        <w:rPr>
          <w:rStyle w:val="eop"/>
          <w:rFonts w:asciiTheme="minorBidi" w:hAnsiTheme="minorBidi" w:cstheme="minorBidi"/>
          <w:sz w:val="32"/>
          <w:szCs w:val="32"/>
        </w:rPr>
        <w:t xml:space="preserve">Product </w:t>
      </w:r>
      <w:r w:rsidR="00287BBD">
        <w:rPr>
          <w:rStyle w:val="eop"/>
          <w:rFonts w:asciiTheme="minorBidi" w:hAnsiTheme="minorBidi" w:cstheme="minorBidi"/>
          <w:sz w:val="32"/>
          <w:szCs w:val="32"/>
        </w:rPr>
        <w:t xml:space="preserve">by </w:t>
      </w:r>
      <w:bookmarkStart w:id="0" w:name="_GoBack"/>
      <w:bookmarkEnd w:id="0"/>
      <w:r w:rsidR="002376C5" w:rsidRPr="00876E61">
        <w:rPr>
          <w:rStyle w:val="eop"/>
          <w:rFonts w:asciiTheme="minorBidi" w:hAnsiTheme="minorBidi" w:cstheme="minorBidi"/>
          <w:sz w:val="32"/>
          <w:szCs w:val="32"/>
        </w:rPr>
        <w:t>Segmentation</w:t>
      </w:r>
      <w:r w:rsidR="00B667E6"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457DBD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ตลอดปีที่ผ่านมา 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การปรับยุทธศาสตร์องค์กรขับเคลื่อนสู่ </w:t>
      </w:r>
      <w:r w:rsidR="002376C5">
        <w:rPr>
          <w:rStyle w:val="eop"/>
          <w:rFonts w:asciiTheme="minorBidi" w:hAnsiTheme="minorBidi" w:cstheme="minorBidi"/>
          <w:sz w:val="32"/>
          <w:szCs w:val="32"/>
        </w:rPr>
        <w:t xml:space="preserve">Digital Platform 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ตามเป้าหมาย </w:t>
      </w:r>
      <w:r w:rsidR="002376C5">
        <w:rPr>
          <w:rStyle w:val="eop"/>
          <w:rFonts w:asciiTheme="minorBidi" w:hAnsiTheme="minorBidi" w:cstheme="minorBidi"/>
          <w:sz w:val="32"/>
          <w:szCs w:val="32"/>
        </w:rPr>
        <w:t xml:space="preserve">SMEs Gateway 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>ผ่านแพลตฟอร์มออนไลน์ ซึ่งส่งผลต่อการดำเนินงานที่รวดเร็วแม่นยำ รวมถึงผลสำเร็จ</w:t>
      </w:r>
      <w:r w:rsidR="00457DBD">
        <w:rPr>
          <w:rStyle w:val="eop"/>
          <w:rFonts w:asciiTheme="minorBidi" w:hAnsiTheme="minorBidi" w:cstheme="minorBidi" w:hint="cs"/>
          <w:sz w:val="32"/>
          <w:szCs w:val="32"/>
          <w:cs/>
        </w:rPr>
        <w:t>การบูรณาการความร่วมมือกับธนาคารพันธมิตร</w:t>
      </w:r>
      <w:r w:rsidR="00797E72">
        <w:rPr>
          <w:rStyle w:val="eop"/>
          <w:rFonts w:asciiTheme="minorBidi" w:hAnsiTheme="minorBidi" w:cstheme="minorBidi" w:hint="cs"/>
          <w:sz w:val="32"/>
          <w:szCs w:val="32"/>
          <w:cs/>
        </w:rPr>
        <w:t>ในการ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>เสริม</w:t>
      </w:r>
      <w:r w:rsidR="00457DBD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แกร่งให้ผู้ประกอบการ </w:t>
      </w:r>
      <w:r w:rsidR="00457DBD">
        <w:rPr>
          <w:rStyle w:val="eop"/>
          <w:rFonts w:asciiTheme="minorBidi" w:hAnsiTheme="minorBidi" w:cstheme="minorBidi"/>
          <w:sz w:val="32"/>
          <w:szCs w:val="32"/>
        </w:rPr>
        <w:t xml:space="preserve">SMEs </w:t>
      </w:r>
      <w:r w:rsidR="00297B26">
        <w:rPr>
          <w:rStyle w:val="eop"/>
          <w:rFonts w:asciiTheme="minorBidi" w:hAnsiTheme="minorBidi" w:cstheme="minorBidi" w:hint="cs"/>
          <w:sz w:val="32"/>
          <w:szCs w:val="32"/>
          <w:cs/>
        </w:rPr>
        <w:t>เมื่อเร็ว</w:t>
      </w:r>
      <w:r w:rsidR="00797E72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97B26">
        <w:rPr>
          <w:rStyle w:val="eop"/>
          <w:rFonts w:asciiTheme="minorBidi" w:hAnsiTheme="minorBidi" w:cstheme="minorBidi" w:hint="cs"/>
          <w:sz w:val="32"/>
          <w:szCs w:val="32"/>
          <w:cs/>
        </w:rPr>
        <w:t>ๆ</w:t>
      </w:r>
      <w:r w:rsidR="00797E72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97B26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นี้ </w:t>
      </w:r>
      <w:r w:rsidR="00457DBD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97B26">
        <w:rPr>
          <w:rStyle w:val="eop"/>
          <w:rFonts w:asciiTheme="minorBidi" w:hAnsiTheme="minorBidi" w:cstheme="minorBidi" w:hint="cs"/>
          <w:sz w:val="32"/>
          <w:szCs w:val="32"/>
          <w:cs/>
        </w:rPr>
        <w:t>ณ โรงแรมเอส 31 สุขุมวิท 31 กรุงเทพฯ</w:t>
      </w:r>
    </w:p>
    <w:p w14:paraId="7B27C18F" w14:textId="2F9F70FC" w:rsidR="002376C5" w:rsidRPr="00876E61" w:rsidRDefault="00297B26" w:rsidP="00457DBD">
      <w:pPr>
        <w:pStyle w:val="paragraph"/>
        <w:spacing w:before="0" w:beforeAutospacing="0" w:after="240" w:afterAutospacing="0"/>
        <w:ind w:firstLine="720"/>
        <w:jc w:val="thaiDistribute"/>
        <w:textAlignment w:val="baseline"/>
        <w:rPr>
          <w:rStyle w:val="eop"/>
          <w:rFonts w:asciiTheme="minorBidi" w:hAnsiTheme="minorBidi" w:cstheme="minorBidi"/>
          <w:sz w:val="32"/>
          <w:szCs w:val="32"/>
          <w:cs/>
        </w:rPr>
      </w:pPr>
      <w:r>
        <w:rPr>
          <w:rStyle w:val="eop"/>
          <w:rFonts w:asciiTheme="minorBidi" w:hAnsiTheme="minorBidi" w:cstheme="minorBidi" w:hint="cs"/>
          <w:sz w:val="32"/>
          <w:szCs w:val="32"/>
          <w:cs/>
        </w:rPr>
        <w:t>ทั้งนี้ ในการประชุมดังกล่าว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proofErr w:type="spellStart"/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. ได้ย้ำความมั่นใจผ่านผู้แทนธนาคารที่เข้าร่วมประชุมภายใต้แนวทางการดำเนินงาน </w:t>
      </w:r>
      <w:r w:rsidR="002376C5">
        <w:rPr>
          <w:rStyle w:val="eop"/>
          <w:rFonts w:asciiTheme="minorBidi" w:hAnsiTheme="minorBidi" w:cstheme="minorBidi"/>
          <w:sz w:val="32"/>
          <w:szCs w:val="32"/>
        </w:rPr>
        <w:t>3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พร้อมในปี </w:t>
      </w:r>
      <w:r w:rsidR="002376C5">
        <w:rPr>
          <w:rStyle w:val="eop"/>
          <w:rFonts w:asciiTheme="minorBidi" w:hAnsiTheme="minorBidi" w:cstheme="minorBidi"/>
          <w:sz w:val="32"/>
          <w:szCs w:val="32"/>
        </w:rPr>
        <w:t xml:space="preserve">2567 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="002376C5">
        <w:rPr>
          <w:rStyle w:val="eop"/>
          <w:rFonts w:asciiTheme="minorBidi" w:hAnsiTheme="minorBidi" w:cstheme="minorBidi"/>
          <w:sz w:val="32"/>
          <w:szCs w:val="32"/>
        </w:rPr>
        <w:t>1</w:t>
      </w:r>
      <w:r w:rsidR="00797E72">
        <w:rPr>
          <w:rStyle w:val="eop"/>
          <w:rFonts w:asciiTheme="minorBidi" w:hAnsiTheme="minorBidi" w:cs="Cordia New"/>
          <w:sz w:val="32"/>
          <w:szCs w:val="32"/>
          <w:cs/>
        </w:rPr>
        <w:t>.</w:t>
      </w:r>
      <w:r w:rsidR="002376C5">
        <w:rPr>
          <w:rStyle w:val="eop"/>
          <w:rFonts w:asciiTheme="minorBidi" w:hAnsiTheme="minorBidi" w:cs="Cordia New"/>
          <w:sz w:val="32"/>
          <w:szCs w:val="32"/>
          <w:cs/>
        </w:rPr>
        <w:t xml:space="preserve"> </w:t>
      </w:r>
      <w:proofErr w:type="spellStart"/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. พร้อม ค้ำ โดยการพัฒนาผลิตภัณฑ์ค้ำประกันสินเชื่อใหม่ๆต่อเนื่องรองรับความต้องการของธนาคาร </w:t>
      </w:r>
      <w:r w:rsidR="002376C5">
        <w:rPr>
          <w:rStyle w:val="eop"/>
          <w:rFonts w:asciiTheme="minorBidi" w:hAnsiTheme="minorBidi" w:cstheme="minorBidi"/>
          <w:sz w:val="32"/>
          <w:szCs w:val="32"/>
        </w:rPr>
        <w:t>2</w:t>
      </w:r>
      <w:r w:rsidR="002376C5">
        <w:rPr>
          <w:rStyle w:val="eop"/>
          <w:rFonts w:asciiTheme="minorBidi" w:hAnsiTheme="minorBidi" w:cs="Cordia New"/>
          <w:sz w:val="32"/>
          <w:szCs w:val="32"/>
          <w:cs/>
        </w:rPr>
        <w:t xml:space="preserve">. </w:t>
      </w:r>
      <w:proofErr w:type="spellStart"/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. พร้อมร่วมเป็นกลไกสำคัญในการกระตุ้นและขับเคลื่อนเศรษฐกิจ ช่วย </w:t>
      </w:r>
      <w:r w:rsidR="002376C5">
        <w:rPr>
          <w:rStyle w:val="eop"/>
          <w:rFonts w:asciiTheme="minorBidi" w:hAnsiTheme="minorBidi" w:cstheme="minorBidi"/>
          <w:sz w:val="32"/>
          <w:szCs w:val="32"/>
        </w:rPr>
        <w:t>SMEs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เข้าถึงสินเชื่อ ผ่านมาตรการต่าง</w:t>
      </w:r>
      <w:r w:rsidR="00797E72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ๆ </w:t>
      </w:r>
      <w:r w:rsidR="002376C5">
        <w:rPr>
          <w:rStyle w:val="eop"/>
          <w:rFonts w:asciiTheme="minorBidi" w:hAnsiTheme="minorBidi" w:cstheme="minorBidi"/>
          <w:sz w:val="32"/>
          <w:szCs w:val="32"/>
        </w:rPr>
        <w:t xml:space="preserve"> 3</w:t>
      </w:r>
      <w:r w:rsidR="002376C5">
        <w:rPr>
          <w:rStyle w:val="eop"/>
          <w:rFonts w:asciiTheme="minorBidi" w:hAnsiTheme="minorBidi" w:cs="Cordia New"/>
          <w:sz w:val="32"/>
          <w:szCs w:val="32"/>
          <w:cs/>
        </w:rPr>
        <w:t xml:space="preserve">. 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proofErr w:type="spellStart"/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. พร้อมช่วยลูกหนี้ </w:t>
      </w:r>
      <w:r w:rsidR="002376C5">
        <w:rPr>
          <w:rStyle w:val="eop"/>
          <w:rFonts w:asciiTheme="minorBidi" w:hAnsiTheme="minorBidi" w:cstheme="minorBidi"/>
          <w:sz w:val="32"/>
          <w:szCs w:val="32"/>
        </w:rPr>
        <w:t xml:space="preserve">SMEs  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>แก้หนี้ ปรับปรุงโครงสร้างหนี้ เพื่อให้ลูกหนี้หลุดพ้นจากหนี้ อย่างรวดเร็วด้วยมาตรการต่าง</w:t>
      </w:r>
      <w:r w:rsidR="00797E72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ๆ ของ </w:t>
      </w:r>
      <w:proofErr w:type="spellStart"/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 w:rsidR="002376C5">
        <w:rPr>
          <w:rStyle w:val="eop"/>
          <w:rFonts w:asciiTheme="minorBidi" w:hAnsiTheme="minorBidi" w:cstheme="minorBidi" w:hint="cs"/>
          <w:sz w:val="32"/>
          <w:szCs w:val="32"/>
          <w:cs/>
        </w:rPr>
        <w:t>. เพื่อให้กลับมาเป็นผู้ประกอบการ</w:t>
      </w:r>
      <w:r w:rsidR="000D65A6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ที่กลับเข้าระบบได้อีกครั้ง </w:t>
      </w:r>
      <w:r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โดยในปี </w:t>
      </w:r>
      <w:r>
        <w:rPr>
          <w:rStyle w:val="eop"/>
          <w:rFonts w:asciiTheme="minorBidi" w:hAnsiTheme="minorBidi" w:cstheme="minorBidi"/>
          <w:sz w:val="32"/>
          <w:szCs w:val="32"/>
        </w:rPr>
        <w:t xml:space="preserve">2567 </w:t>
      </w:r>
      <w:proofErr w:type="spellStart"/>
      <w:r>
        <w:rPr>
          <w:rStyle w:val="eop"/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. ยังเดินหน้าพัฒนา </w:t>
      </w:r>
      <w:r>
        <w:rPr>
          <w:rStyle w:val="eop"/>
          <w:rFonts w:asciiTheme="minorBidi" w:hAnsiTheme="minorBidi" w:cstheme="minorBidi"/>
          <w:sz w:val="32"/>
          <w:szCs w:val="32"/>
        </w:rPr>
        <w:t xml:space="preserve">Digital Platform </w:t>
      </w:r>
      <w:r>
        <w:rPr>
          <w:rStyle w:val="eop"/>
          <w:rFonts w:asciiTheme="minorBidi" w:hAnsiTheme="minorBidi" w:cstheme="minorBidi" w:hint="cs"/>
          <w:sz w:val="32"/>
          <w:szCs w:val="32"/>
          <w:cs/>
        </w:rPr>
        <w:t>ยกระดับเพิ่มขีดความสามารถในการบริการผ่านออนไลน์ รวมทั้งการยกระดับ</w:t>
      </w:r>
      <w:r w:rsidR="00797E72">
        <w:rPr>
          <w:rStyle w:val="eop"/>
          <w:rFonts w:asciiTheme="minorBidi" w:hAnsiTheme="minorBidi" w:cstheme="minorBidi"/>
          <w:sz w:val="32"/>
          <w:szCs w:val="32"/>
        </w:rPr>
        <w:t xml:space="preserve"> LINE</w:t>
      </w:r>
      <w:r>
        <w:rPr>
          <w:rStyle w:val="eop"/>
          <w:rFonts w:asciiTheme="minorBidi" w:hAnsiTheme="minorBidi" w:cstheme="minorBidi"/>
          <w:sz w:val="32"/>
          <w:szCs w:val="32"/>
        </w:rPr>
        <w:t xml:space="preserve"> OA @</w:t>
      </w:r>
      <w:proofErr w:type="spellStart"/>
      <w:r>
        <w:rPr>
          <w:rStyle w:val="eop"/>
          <w:rFonts w:asciiTheme="minorBidi" w:hAnsiTheme="minorBidi" w:cstheme="minorBidi"/>
          <w:sz w:val="32"/>
          <w:szCs w:val="32"/>
        </w:rPr>
        <w:t>tcgfirst</w:t>
      </w:r>
      <w:proofErr w:type="spellEnd"/>
      <w:r>
        <w:rPr>
          <w:rStyle w:val="eop"/>
          <w:rFonts w:asciiTheme="minorBidi" w:hAnsiTheme="minorBidi" w:cstheme="minorBidi"/>
          <w:sz w:val="32"/>
          <w:szCs w:val="32"/>
        </w:rPr>
        <w:t xml:space="preserve"> </w:t>
      </w:r>
      <w:r>
        <w:rPr>
          <w:rStyle w:val="eop"/>
          <w:rFonts w:asciiTheme="minorBidi" w:hAnsiTheme="minorBidi" w:cstheme="minorBidi" w:hint="cs"/>
          <w:sz w:val="32"/>
          <w:szCs w:val="32"/>
          <w:cs/>
        </w:rPr>
        <w:t>ครอบคลุมบริการและการทำธุรกรรมต่าง</w:t>
      </w:r>
      <w:r w:rsidR="00797E72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Style w:val="eop"/>
          <w:rFonts w:asciiTheme="minorBidi" w:hAnsiTheme="minorBidi" w:cstheme="minorBidi" w:hint="cs"/>
          <w:sz w:val="32"/>
          <w:szCs w:val="32"/>
          <w:cs/>
        </w:rPr>
        <w:t>ๆ</w:t>
      </w:r>
      <w:r w:rsidR="00797E72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ได้มากขึ้น </w:t>
      </w:r>
    </w:p>
    <w:p w14:paraId="485C5C22" w14:textId="4A93837F" w:rsidR="00457DBD" w:rsidRDefault="00457DBD" w:rsidP="00876E61">
      <w:pPr>
        <w:pStyle w:val="paragraph"/>
        <w:spacing w:before="0" w:beforeAutospacing="0" w:after="240" w:afterAutospacing="0"/>
        <w:ind w:firstLine="720"/>
        <w:jc w:val="thaiDistribute"/>
        <w:textAlignment w:val="baseline"/>
        <w:rPr>
          <w:rStyle w:val="eop"/>
          <w:rFonts w:asciiTheme="minorBidi" w:hAnsiTheme="minorBidi" w:cstheme="minorBidi"/>
          <w:sz w:val="32"/>
          <w:szCs w:val="32"/>
          <w:cs/>
        </w:rPr>
      </w:pPr>
    </w:p>
    <w:p w14:paraId="215BD523" w14:textId="75CAE85C" w:rsidR="0054655D" w:rsidRPr="00876E61" w:rsidRDefault="003B76A0" w:rsidP="00876E61">
      <w:pPr>
        <w:pStyle w:val="paragraph"/>
        <w:spacing w:before="0" w:beforeAutospacing="0" w:after="240" w:afterAutospacing="0"/>
        <w:ind w:firstLine="720"/>
        <w:jc w:val="thaiDistribute"/>
        <w:textAlignment w:val="baseline"/>
        <w:rPr>
          <w:rStyle w:val="eop"/>
          <w:rFonts w:asciiTheme="minorBidi" w:hAnsiTheme="minorBidi" w:cstheme="minorBidi"/>
          <w:sz w:val="32"/>
          <w:szCs w:val="32"/>
          <w:cs/>
        </w:rPr>
      </w:pPr>
      <w:r w:rsidRPr="00876E61">
        <w:rPr>
          <w:rStyle w:val="eop"/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26ADA1C9" w14:textId="77777777" w:rsidR="00DA3EFF" w:rsidRPr="00C5539B" w:rsidRDefault="00DA3EFF" w:rsidP="00B44214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sectPr w:rsidR="00DA3EFF" w:rsidRPr="00C5539B" w:rsidSect="005D5C35">
      <w:pgSz w:w="11906" w:h="16838"/>
      <w:pgMar w:top="426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163E7"/>
    <w:rsid w:val="000516C3"/>
    <w:rsid w:val="00056F8B"/>
    <w:rsid w:val="0006058F"/>
    <w:rsid w:val="00061EDD"/>
    <w:rsid w:val="0006634A"/>
    <w:rsid w:val="000776D9"/>
    <w:rsid w:val="00077808"/>
    <w:rsid w:val="000808A5"/>
    <w:rsid w:val="00083778"/>
    <w:rsid w:val="00086E3A"/>
    <w:rsid w:val="000948A8"/>
    <w:rsid w:val="000A2EEC"/>
    <w:rsid w:val="000B6ED9"/>
    <w:rsid w:val="000C5F97"/>
    <w:rsid w:val="000D15CC"/>
    <w:rsid w:val="000D65A6"/>
    <w:rsid w:val="000E02E9"/>
    <w:rsid w:val="000E36C7"/>
    <w:rsid w:val="000E5A6B"/>
    <w:rsid w:val="000F0497"/>
    <w:rsid w:val="000F6DC1"/>
    <w:rsid w:val="00101DE1"/>
    <w:rsid w:val="00105082"/>
    <w:rsid w:val="001253A2"/>
    <w:rsid w:val="0014054D"/>
    <w:rsid w:val="00160BF7"/>
    <w:rsid w:val="00160DE7"/>
    <w:rsid w:val="001640BC"/>
    <w:rsid w:val="00171C29"/>
    <w:rsid w:val="0017481E"/>
    <w:rsid w:val="0019342F"/>
    <w:rsid w:val="001968D2"/>
    <w:rsid w:val="001A3E1E"/>
    <w:rsid w:val="001B0922"/>
    <w:rsid w:val="001B2D12"/>
    <w:rsid w:val="001B59F3"/>
    <w:rsid w:val="001D24EA"/>
    <w:rsid w:val="001F24CE"/>
    <w:rsid w:val="001F2F1A"/>
    <w:rsid w:val="00200E73"/>
    <w:rsid w:val="002238C5"/>
    <w:rsid w:val="00236EF8"/>
    <w:rsid w:val="002376C5"/>
    <w:rsid w:val="00244241"/>
    <w:rsid w:val="00265C94"/>
    <w:rsid w:val="00267641"/>
    <w:rsid w:val="00267C4A"/>
    <w:rsid w:val="00281695"/>
    <w:rsid w:val="00287BBD"/>
    <w:rsid w:val="00293144"/>
    <w:rsid w:val="002962BB"/>
    <w:rsid w:val="00297B26"/>
    <w:rsid w:val="002A3E66"/>
    <w:rsid w:val="002A6164"/>
    <w:rsid w:val="002B64E4"/>
    <w:rsid w:val="002C30D1"/>
    <w:rsid w:val="002C503C"/>
    <w:rsid w:val="002E4A7F"/>
    <w:rsid w:val="003003D1"/>
    <w:rsid w:val="00310BF2"/>
    <w:rsid w:val="003354B4"/>
    <w:rsid w:val="003358F8"/>
    <w:rsid w:val="00342312"/>
    <w:rsid w:val="00355B90"/>
    <w:rsid w:val="00363BEA"/>
    <w:rsid w:val="00364741"/>
    <w:rsid w:val="0037362D"/>
    <w:rsid w:val="00375392"/>
    <w:rsid w:val="00383183"/>
    <w:rsid w:val="00385621"/>
    <w:rsid w:val="0039037C"/>
    <w:rsid w:val="00392AE2"/>
    <w:rsid w:val="003B25EB"/>
    <w:rsid w:val="003B76A0"/>
    <w:rsid w:val="003C28A4"/>
    <w:rsid w:val="003E03D2"/>
    <w:rsid w:val="003E4FD8"/>
    <w:rsid w:val="003F0B45"/>
    <w:rsid w:val="003F6874"/>
    <w:rsid w:val="0040528D"/>
    <w:rsid w:val="00412851"/>
    <w:rsid w:val="004160C1"/>
    <w:rsid w:val="00417FA1"/>
    <w:rsid w:val="00420538"/>
    <w:rsid w:val="00426360"/>
    <w:rsid w:val="00430B8D"/>
    <w:rsid w:val="00430D0E"/>
    <w:rsid w:val="00440C83"/>
    <w:rsid w:val="00446F75"/>
    <w:rsid w:val="00452ED0"/>
    <w:rsid w:val="00454CFD"/>
    <w:rsid w:val="00457DBD"/>
    <w:rsid w:val="00477132"/>
    <w:rsid w:val="00486C8B"/>
    <w:rsid w:val="00494461"/>
    <w:rsid w:val="004A1C63"/>
    <w:rsid w:val="004A43C5"/>
    <w:rsid w:val="004B7F25"/>
    <w:rsid w:val="004C47C6"/>
    <w:rsid w:val="004C6738"/>
    <w:rsid w:val="004D5BBF"/>
    <w:rsid w:val="004E283C"/>
    <w:rsid w:val="00500820"/>
    <w:rsid w:val="0050352B"/>
    <w:rsid w:val="00512709"/>
    <w:rsid w:val="00514BA8"/>
    <w:rsid w:val="00532732"/>
    <w:rsid w:val="005334E3"/>
    <w:rsid w:val="00533C11"/>
    <w:rsid w:val="005404D8"/>
    <w:rsid w:val="0054655D"/>
    <w:rsid w:val="005565D7"/>
    <w:rsid w:val="00575E5F"/>
    <w:rsid w:val="0058556C"/>
    <w:rsid w:val="00585F6F"/>
    <w:rsid w:val="00587880"/>
    <w:rsid w:val="00587FB4"/>
    <w:rsid w:val="00593A17"/>
    <w:rsid w:val="005A1954"/>
    <w:rsid w:val="005A3EBF"/>
    <w:rsid w:val="005A5220"/>
    <w:rsid w:val="005A6997"/>
    <w:rsid w:val="005A6DC3"/>
    <w:rsid w:val="005B3589"/>
    <w:rsid w:val="005B40DE"/>
    <w:rsid w:val="005B61D4"/>
    <w:rsid w:val="005C1F8C"/>
    <w:rsid w:val="005D5C35"/>
    <w:rsid w:val="005E6DC2"/>
    <w:rsid w:val="005F1496"/>
    <w:rsid w:val="005F5C13"/>
    <w:rsid w:val="00606B38"/>
    <w:rsid w:val="00612C6E"/>
    <w:rsid w:val="00636A75"/>
    <w:rsid w:val="0064432E"/>
    <w:rsid w:val="00647CE6"/>
    <w:rsid w:val="00656EB9"/>
    <w:rsid w:val="0066193E"/>
    <w:rsid w:val="006661DB"/>
    <w:rsid w:val="006671FD"/>
    <w:rsid w:val="006675FA"/>
    <w:rsid w:val="00674299"/>
    <w:rsid w:val="00681382"/>
    <w:rsid w:val="00691777"/>
    <w:rsid w:val="006917A7"/>
    <w:rsid w:val="00693554"/>
    <w:rsid w:val="006C7104"/>
    <w:rsid w:val="006D0CC5"/>
    <w:rsid w:val="006E2436"/>
    <w:rsid w:val="006F3BC0"/>
    <w:rsid w:val="00701B17"/>
    <w:rsid w:val="00703161"/>
    <w:rsid w:val="00703B4A"/>
    <w:rsid w:val="00710216"/>
    <w:rsid w:val="007176A7"/>
    <w:rsid w:val="00725726"/>
    <w:rsid w:val="00730306"/>
    <w:rsid w:val="00736CA2"/>
    <w:rsid w:val="007378EF"/>
    <w:rsid w:val="007449AA"/>
    <w:rsid w:val="0075144B"/>
    <w:rsid w:val="00766D84"/>
    <w:rsid w:val="00770739"/>
    <w:rsid w:val="00776393"/>
    <w:rsid w:val="007770B0"/>
    <w:rsid w:val="007777DF"/>
    <w:rsid w:val="00787A4F"/>
    <w:rsid w:val="00796B92"/>
    <w:rsid w:val="00797E72"/>
    <w:rsid w:val="007A0894"/>
    <w:rsid w:val="007B14DD"/>
    <w:rsid w:val="007B6CF4"/>
    <w:rsid w:val="007C427F"/>
    <w:rsid w:val="007C5C65"/>
    <w:rsid w:val="007E61A1"/>
    <w:rsid w:val="007E7A03"/>
    <w:rsid w:val="00805A24"/>
    <w:rsid w:val="00810045"/>
    <w:rsid w:val="00816A82"/>
    <w:rsid w:val="008246A9"/>
    <w:rsid w:val="00826A62"/>
    <w:rsid w:val="00835DD2"/>
    <w:rsid w:val="008429F9"/>
    <w:rsid w:val="00864D87"/>
    <w:rsid w:val="00873CDC"/>
    <w:rsid w:val="00876E61"/>
    <w:rsid w:val="00884709"/>
    <w:rsid w:val="00894DE8"/>
    <w:rsid w:val="008A49CB"/>
    <w:rsid w:val="008B0533"/>
    <w:rsid w:val="008B6C46"/>
    <w:rsid w:val="008C7DFE"/>
    <w:rsid w:val="008D4129"/>
    <w:rsid w:val="009061A9"/>
    <w:rsid w:val="00917544"/>
    <w:rsid w:val="009178D6"/>
    <w:rsid w:val="009234B4"/>
    <w:rsid w:val="009235D4"/>
    <w:rsid w:val="00951040"/>
    <w:rsid w:val="00956554"/>
    <w:rsid w:val="009607A9"/>
    <w:rsid w:val="00990551"/>
    <w:rsid w:val="00993586"/>
    <w:rsid w:val="00994FED"/>
    <w:rsid w:val="009A4DFD"/>
    <w:rsid w:val="009B199B"/>
    <w:rsid w:val="009B6F92"/>
    <w:rsid w:val="009E2A07"/>
    <w:rsid w:val="009F68FF"/>
    <w:rsid w:val="00A04EFB"/>
    <w:rsid w:val="00A13599"/>
    <w:rsid w:val="00A24BB9"/>
    <w:rsid w:val="00A268FA"/>
    <w:rsid w:val="00A3770A"/>
    <w:rsid w:val="00A40969"/>
    <w:rsid w:val="00A409E0"/>
    <w:rsid w:val="00A4759E"/>
    <w:rsid w:val="00A57751"/>
    <w:rsid w:val="00A62BB0"/>
    <w:rsid w:val="00A83A43"/>
    <w:rsid w:val="00AA1AEC"/>
    <w:rsid w:val="00AA3385"/>
    <w:rsid w:val="00AA647B"/>
    <w:rsid w:val="00AA7128"/>
    <w:rsid w:val="00AB0419"/>
    <w:rsid w:val="00AB13C4"/>
    <w:rsid w:val="00AB4737"/>
    <w:rsid w:val="00AC5027"/>
    <w:rsid w:val="00AC69F9"/>
    <w:rsid w:val="00AD07F2"/>
    <w:rsid w:val="00AE00A2"/>
    <w:rsid w:val="00AE29F3"/>
    <w:rsid w:val="00AF02E2"/>
    <w:rsid w:val="00AF40EA"/>
    <w:rsid w:val="00AF49BA"/>
    <w:rsid w:val="00AF5C07"/>
    <w:rsid w:val="00AF5DD1"/>
    <w:rsid w:val="00AF6DDE"/>
    <w:rsid w:val="00B27457"/>
    <w:rsid w:val="00B31EFF"/>
    <w:rsid w:val="00B42CB7"/>
    <w:rsid w:val="00B44214"/>
    <w:rsid w:val="00B45468"/>
    <w:rsid w:val="00B45B24"/>
    <w:rsid w:val="00B473BD"/>
    <w:rsid w:val="00B51408"/>
    <w:rsid w:val="00B56E21"/>
    <w:rsid w:val="00B607DE"/>
    <w:rsid w:val="00B6635A"/>
    <w:rsid w:val="00B667E6"/>
    <w:rsid w:val="00B8790F"/>
    <w:rsid w:val="00B921B3"/>
    <w:rsid w:val="00B947E0"/>
    <w:rsid w:val="00BB15C6"/>
    <w:rsid w:val="00BB7AD0"/>
    <w:rsid w:val="00BC3E26"/>
    <w:rsid w:val="00BC3FE7"/>
    <w:rsid w:val="00BD0C8C"/>
    <w:rsid w:val="00BD1579"/>
    <w:rsid w:val="00BD42D0"/>
    <w:rsid w:val="00BF0938"/>
    <w:rsid w:val="00BF604B"/>
    <w:rsid w:val="00C04FE6"/>
    <w:rsid w:val="00C06658"/>
    <w:rsid w:val="00C074E1"/>
    <w:rsid w:val="00C16C62"/>
    <w:rsid w:val="00C24DA3"/>
    <w:rsid w:val="00C426BC"/>
    <w:rsid w:val="00C46BD1"/>
    <w:rsid w:val="00C5539B"/>
    <w:rsid w:val="00C553B1"/>
    <w:rsid w:val="00C576F7"/>
    <w:rsid w:val="00C77B33"/>
    <w:rsid w:val="00C8051E"/>
    <w:rsid w:val="00CC47DA"/>
    <w:rsid w:val="00CD4F32"/>
    <w:rsid w:val="00CD699F"/>
    <w:rsid w:val="00CE582C"/>
    <w:rsid w:val="00CE5AF7"/>
    <w:rsid w:val="00D129D6"/>
    <w:rsid w:val="00D159D0"/>
    <w:rsid w:val="00D16EEC"/>
    <w:rsid w:val="00D249BC"/>
    <w:rsid w:val="00D25779"/>
    <w:rsid w:val="00D31ACA"/>
    <w:rsid w:val="00D86787"/>
    <w:rsid w:val="00D91C5D"/>
    <w:rsid w:val="00DA1A49"/>
    <w:rsid w:val="00DA3EFF"/>
    <w:rsid w:val="00DC1DE0"/>
    <w:rsid w:val="00DC3E98"/>
    <w:rsid w:val="00DD0708"/>
    <w:rsid w:val="00DD7E9F"/>
    <w:rsid w:val="00DE2730"/>
    <w:rsid w:val="00DF4E8E"/>
    <w:rsid w:val="00DF5DCB"/>
    <w:rsid w:val="00E06034"/>
    <w:rsid w:val="00E1115B"/>
    <w:rsid w:val="00E201F3"/>
    <w:rsid w:val="00E266AF"/>
    <w:rsid w:val="00E339F3"/>
    <w:rsid w:val="00E52A16"/>
    <w:rsid w:val="00E52A20"/>
    <w:rsid w:val="00EA3BDC"/>
    <w:rsid w:val="00EA5C72"/>
    <w:rsid w:val="00EB33AE"/>
    <w:rsid w:val="00ED7975"/>
    <w:rsid w:val="00ED7A0D"/>
    <w:rsid w:val="00EE1558"/>
    <w:rsid w:val="00EF7DD8"/>
    <w:rsid w:val="00F07779"/>
    <w:rsid w:val="00F144B1"/>
    <w:rsid w:val="00F17A8F"/>
    <w:rsid w:val="00F37BA2"/>
    <w:rsid w:val="00F5160B"/>
    <w:rsid w:val="00F731A1"/>
    <w:rsid w:val="00F731E0"/>
    <w:rsid w:val="00F90ECA"/>
    <w:rsid w:val="00F96928"/>
    <w:rsid w:val="00F97DC3"/>
    <w:rsid w:val="00FB3A82"/>
    <w:rsid w:val="00FC71FD"/>
    <w:rsid w:val="00FC7611"/>
    <w:rsid w:val="00FD4C9D"/>
    <w:rsid w:val="00FE379A"/>
    <w:rsid w:val="00FE593D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 Sunsompark</cp:lastModifiedBy>
  <cp:revision>3</cp:revision>
  <cp:lastPrinted>2023-12-04T08:44:00Z</cp:lastPrinted>
  <dcterms:created xsi:type="dcterms:W3CDTF">2023-12-20T07:39:00Z</dcterms:created>
  <dcterms:modified xsi:type="dcterms:W3CDTF">2023-12-20T07:50:00Z</dcterms:modified>
</cp:coreProperties>
</file>