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AF" w:rsidRDefault="005B5FAF" w:rsidP="005B5FAF">
      <w:pPr>
        <w:spacing w:before="240" w:after="240"/>
        <w:jc w:val="center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noProof/>
        </w:rPr>
        <w:drawing>
          <wp:inline distT="0" distB="0" distL="0" distR="0">
            <wp:extent cx="1530805" cy="591298"/>
            <wp:effectExtent l="0" t="0" r="6350" b="5715"/>
            <wp:docPr id="1539401394" name="Picture 1" descr="กรุงไทย” ยกทัพโปรโมชั่นเด็ด ร่วมงาน Thailand Smart Money อุบลราชธานี  ชูแนวคิด “ติดปีกไทย สู่ความยั่งยืน” - มิติหุ้น | ชี้ชัดทุกการลงทุ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รุงไทย” ยกทัพโปรโมชั่นเด็ด ร่วมงาน Thailand Smart Money อุบลราชธานี  ชูแนวคิด “ติดปีกไทย สู่ความยั่งยืน” - มิติหุ้น | ชี้ชัดทุกการลงทุน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53" b="13208"/>
                    <a:stretch/>
                  </pic:blipFill>
                  <pic:spPr bwMode="auto">
                    <a:xfrm>
                      <a:off x="0" y="0"/>
                      <a:ext cx="1602183" cy="61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B0C66" w:rsidRDefault="00131E6F">
      <w:pPr>
        <w:spacing w:before="240" w:after="24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BB0C66" w:rsidRDefault="00862F9B">
      <w:pPr>
        <w:spacing w:before="240" w:after="240"/>
        <w:jc w:val="both"/>
        <w:rPr>
          <w:rFonts w:ascii="Cordia New" w:eastAsia="Cordia New" w:hAnsi="Cordia New" w:cs="Cordia New"/>
          <w:b/>
          <w:sz w:val="32"/>
          <w:szCs w:val="32"/>
          <w:cs/>
        </w:rPr>
      </w:pPr>
      <w:r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ภาคอีสาน</w:t>
      </w:r>
      <w:r w:rsidR="00C834E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เฮ </w:t>
      </w:r>
      <w:r w:rsidR="00131E6F">
        <w:rPr>
          <w:rFonts w:ascii="Cordia New" w:eastAsia="Cordia New" w:hAnsi="Cordia New" w:cs="Cordia New"/>
          <w:b/>
          <w:bCs/>
          <w:sz w:val="32"/>
          <w:szCs w:val="32"/>
          <w:cs/>
        </w:rPr>
        <w:t>“กรุงไทย” จัดเต็มโปรโมชัน</w:t>
      </w:r>
      <w:r w:rsidR="00E35B5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“สินเชื่อ-เงินฝาก” </w:t>
      </w:r>
      <w:r w:rsidR="00FD6A3E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ม่วนซื่น</w:t>
      </w:r>
      <w:r w:rsidR="000421E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ใน</w:t>
      </w:r>
      <w:r w:rsidR="00131E6F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งาน </w:t>
      </w:r>
      <w:r w:rsidR="00131E6F">
        <w:rPr>
          <w:rFonts w:ascii="Cordia New" w:eastAsia="Cordia New" w:hAnsi="Cordia New" w:cs="Cordia New"/>
          <w:b/>
          <w:sz w:val="32"/>
          <w:szCs w:val="32"/>
        </w:rPr>
        <w:t xml:space="preserve">MONEY EXPO </w:t>
      </w:r>
      <w:r w:rsidR="00131E6F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อุดรธานี </w:t>
      </w:r>
      <w:r w:rsidR="00131E6F">
        <w:rPr>
          <w:rFonts w:ascii="Cordia New" w:eastAsia="Cordia New" w:hAnsi="Cordia New" w:cs="Cordia New"/>
          <w:b/>
          <w:sz w:val="32"/>
          <w:szCs w:val="32"/>
        </w:rPr>
        <w:t>6</w:t>
      </w:r>
      <w:r w:rsidR="00131E6F">
        <w:rPr>
          <w:rFonts w:ascii="Cordia New" w:eastAsia="Cordia New" w:hAnsi="Cordia New" w:cs="Cordia New"/>
          <w:b/>
          <w:bCs/>
          <w:sz w:val="32"/>
          <w:szCs w:val="32"/>
          <w:cs/>
        </w:rPr>
        <w:t>-</w:t>
      </w:r>
      <w:r w:rsidR="00131E6F">
        <w:rPr>
          <w:rFonts w:ascii="Cordia New" w:eastAsia="Cordia New" w:hAnsi="Cordia New" w:cs="Cordia New"/>
          <w:b/>
          <w:sz w:val="32"/>
          <w:szCs w:val="32"/>
        </w:rPr>
        <w:t xml:space="preserve">8 </w:t>
      </w:r>
      <w:r w:rsidR="00131E6F">
        <w:rPr>
          <w:rFonts w:ascii="Cordia New" w:eastAsia="Cordia New" w:hAnsi="Cordia New" w:cs="Cordia New"/>
          <w:b/>
          <w:bCs/>
          <w:sz w:val="32"/>
          <w:szCs w:val="32"/>
          <w:cs/>
        </w:rPr>
        <w:t>ต.ค.นี้</w:t>
      </w:r>
    </w:p>
    <w:p w:rsidR="00BB0C66" w:rsidRDefault="00131E6F">
      <w:pPr>
        <w:spacing w:before="240" w:after="240"/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ธนาคารกรุงไทย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มุ่งมั่นพัฒนาผลิตภัณฑ์และบริการทางการเงินที่ทันสมัย เพื่อตอบโจทย์ลูกค้าทุกกลุ่มและยกระดับคุณภาพชีวิตคนไทยให้ดีขึ้นในทุกวัน จัดเต็มโปรโมชันทางการเงินเข้าร่วมงาน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“มหกรรมการเงิน อุดรธานี  ครั้งที่ </w:t>
      </w:r>
      <w:r>
        <w:rPr>
          <w:rFonts w:ascii="Cordia New" w:eastAsia="Cordia New" w:hAnsi="Cordia New" w:cs="Cordia New"/>
          <w:b/>
          <w:sz w:val="30"/>
          <w:szCs w:val="30"/>
        </w:rPr>
        <w:t>10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”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>
        <w:rPr>
          <w:rFonts w:ascii="Cordia New" w:eastAsia="Cordia New" w:hAnsi="Cordia New" w:cs="Cordia New"/>
          <w:sz w:val="30"/>
          <w:szCs w:val="30"/>
        </w:rPr>
        <w:t>MONEY EXPO UDONTHANI 2023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  ภายใต้แนวคิด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“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Growing Together for Sustainability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เคียงข้างไทย สู่ความยั่งยืน”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ระหว่างวันที่  </w:t>
      </w:r>
      <w:r>
        <w:rPr>
          <w:rFonts w:ascii="Cordia New" w:eastAsia="Cordia New" w:hAnsi="Cordia New" w:cs="Cordia New"/>
          <w:sz w:val="30"/>
          <w:szCs w:val="30"/>
        </w:rPr>
        <w:t xml:space="preserve">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- </w:t>
      </w:r>
      <w:r>
        <w:rPr>
          <w:rFonts w:ascii="Cordia New" w:eastAsia="Cordia New" w:hAnsi="Cordia New" w:cs="Cordia New"/>
          <w:sz w:val="30"/>
          <w:szCs w:val="30"/>
        </w:rPr>
        <w:t xml:space="preserve">8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ตุลาคม </w:t>
      </w:r>
      <w:r>
        <w:rPr>
          <w:rFonts w:ascii="Cordia New" w:eastAsia="Cordia New" w:hAnsi="Cordia New" w:cs="Cordia New"/>
          <w:sz w:val="30"/>
          <w:szCs w:val="30"/>
        </w:rPr>
        <w:t xml:space="preserve">2566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ที่อุดรธานีฮอลล์ ชั้น </w:t>
      </w:r>
      <w:r>
        <w:rPr>
          <w:rFonts w:ascii="Cordia New" w:eastAsia="Cordia New" w:hAnsi="Cordia New" w:cs="Cordia New"/>
          <w:sz w:val="30"/>
          <w:szCs w:val="30"/>
        </w:rPr>
        <w:t xml:space="preserve">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ศูนย์การค้าเซ็นทรัลอุดร จ.อุดรธานี    </w:t>
      </w:r>
    </w:p>
    <w:p w:rsidR="00BB0C66" w:rsidRPr="007C1711" w:rsidRDefault="00131E6F">
      <w:pPr>
        <w:spacing w:before="240" w:after="240"/>
        <w:ind w:firstLine="720"/>
        <w:jc w:val="both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ภายในงาน ธนาคารคัดสรรผลิตภัณฑ์และบริการสุดพิเศษ ได้แก่ 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สินเชื่อ </w:t>
      </w:r>
      <w:r w:rsidRPr="007C1711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SME 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ไซส์เล็ก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ดอกเบี้ยเริ่มต้น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4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ต่อปี วงเงินกู้สูงสุด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3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ล้านบาท ไม่ต้องใช้หลักทรัพย์ค้ำประกัน เพื่อช่วยเสริมสภาพคล่องลูกค้าธุรกิจ  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สินเชื่อ </w:t>
      </w:r>
      <w:r w:rsidRPr="007C1711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SME 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วงเงินสูง</w:t>
      </w:r>
      <w:r w:rsidRPr="007C1711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×3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 รับวงเงินสูงสุด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3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เท่าของมูลค่าหลักประกัน สูงสุด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20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ล้านบาท อัตราดอกเบี้ยเริ่มต้น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MRR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+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2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5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ต่อปี ผ่อนนานสูงสุด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7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ปี นอกจากนี้ ยังสนับสนุนลูกค้าบุคคลเข้าถึงแหล่งเงินทุน ผ่าน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สินเชื่อ    กรุงไทย </w:t>
      </w:r>
      <w:r w:rsidRPr="007C1711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Smart Money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สำหรับผู้มีรายได้ประจำแต่ไม่มีบัญชีเงินเดือนกับธนาคาร วงเงินกู้สูงสุด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5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เท่าของรายได้ ผ่อนนาน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5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ปี โดยไม่ต้องมีหลักประกัน </w:t>
      </w:r>
    </w:p>
    <w:p w:rsidR="00BB0C66" w:rsidRPr="007C1711" w:rsidRDefault="00131E6F">
      <w:pPr>
        <w:spacing w:before="240" w:after="240"/>
        <w:ind w:firstLine="720"/>
        <w:jc w:val="both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สำหรับผลิตภัณฑ์ส่งเสริมความมั่นคงในชีวิต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ได้แก่ 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สินเชื่อกรุงไทยบ้านให้เงิน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เปลี่ยนหลักทรัพย์ให้เป็นเงินก้อนโตได้ง่าย ดอกเบี้ยเริ่มต้น </w:t>
      </w:r>
      <w:r w:rsidR="00AB4FC6"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6.07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วงเงินกู้สูงสุด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20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ล้านบาท ผ่อนนานสูงสุด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30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ปี 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สินเชื่อที่อยู่อาศัย สำหรับผู้ซื้อทรัพย์สินพร้อมขาย (</w:t>
      </w:r>
      <w:r w:rsidRPr="007C1711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NPA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)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อัตราดอกเบี้ยต่ำ ฟรีค่าธรรมเนียมการประเมินราคาหลักทรัพย์ค้ำประกัน พร้อม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Krungthai NPA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เหมาเหมา ซื้อทรัพย์ราคาพิเศษ เมื่อซื้อตั้งแต่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3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รายการขึ้นไป </w:t>
      </w:r>
    </w:p>
    <w:p w:rsidR="00BB0C66" w:rsidRPr="007C1711" w:rsidRDefault="00131E6F">
      <w:pPr>
        <w:spacing w:before="240" w:after="240"/>
        <w:ind w:firstLine="720"/>
        <w:jc w:val="both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ส่วนโปรโมชันที่สนับสนุนการออม ได้แก่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เงินฝากปลอดภาษี </w:t>
      </w:r>
      <w:r w:rsidRPr="007C1711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Krungthai ZERO TAX MAX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ดอกเบี้ย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2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30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ต่อปี 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เงินฝาก </w:t>
      </w:r>
      <w:r w:rsidRPr="007C1711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Krungthai NEXT Savings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เปิดบัญชีง่ายๆ ผ่านแอปพลิเคชัน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Krungthai NEXT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ดอกเบี้ย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1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50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ต่อปี 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เงินฝากประจำพิเศษ  </w:t>
      </w:r>
      <w:r w:rsidRPr="007C1711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14 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เดือน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ดอกเบี้ย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2</w:t>
      </w:r>
      <w:r w:rsidR="007C1711"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.0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เงินฝากประจำ </w:t>
      </w:r>
      <w:r w:rsidRPr="007C1711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36 </w:t>
      </w:r>
      <w:r w:rsidRPr="007C1711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เดือน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ดอกเบี้ย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2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="007C1711"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6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>5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และจัดโปรพิเศษสำหรับลูกค้าที่สมัครบัตรเดบิตกรุงไทย รับ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ต่อ ฟรีค่าธรรมเนียมออกบัตร และรับส่วนลดค่าธรรมเนียมปีแรก รวมมูลค่า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200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บาท เมื่อสมัครผ่านแอปพลิเคชัน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Krungthai NEXT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และกรอกโค้ด  </w:t>
      </w:r>
      <w:r w:rsidRPr="007C1711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EXPO </w:t>
      </w:r>
    </w:p>
    <w:p w:rsidR="00BB0C66" w:rsidRDefault="00131E6F">
      <w:pPr>
        <w:spacing w:before="240" w:after="24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BB0C66" w:rsidRDefault="00131E6F">
      <w:pPr>
        <w:spacing w:before="240" w:after="240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</w:p>
    <w:p w:rsidR="00BB0C66" w:rsidRDefault="00771784">
      <w:pPr>
        <w:spacing w:before="240" w:after="24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6</w:t>
      </w:r>
      <w:r w:rsidR="009E741E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="00131E6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ตุลาคม </w:t>
      </w:r>
      <w:r w:rsidR="00131E6F">
        <w:rPr>
          <w:rFonts w:ascii="Cordia New" w:eastAsia="Cordia New" w:hAnsi="Cordia New" w:cs="Cordia New"/>
          <w:b/>
          <w:sz w:val="30"/>
          <w:szCs w:val="30"/>
        </w:rPr>
        <w:t>2566</w:t>
      </w:r>
    </w:p>
    <w:p w:rsidR="00BB0C66" w:rsidRDefault="00BB0C66">
      <w:pPr>
        <w:jc w:val="both"/>
        <w:rPr>
          <w:sz w:val="30"/>
          <w:szCs w:val="30"/>
        </w:rPr>
      </w:pPr>
    </w:p>
    <w:sectPr w:rsidR="00BB0C66" w:rsidSect="003F3F0F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B0C66"/>
    <w:rsid w:val="000421EC"/>
    <w:rsid w:val="00131E6F"/>
    <w:rsid w:val="003F3F0F"/>
    <w:rsid w:val="005B5FAF"/>
    <w:rsid w:val="00771784"/>
    <w:rsid w:val="007C1711"/>
    <w:rsid w:val="00862F9B"/>
    <w:rsid w:val="0088585F"/>
    <w:rsid w:val="009E741E"/>
    <w:rsid w:val="00AB4FC6"/>
    <w:rsid w:val="00BB0C66"/>
    <w:rsid w:val="00C834EC"/>
    <w:rsid w:val="00E35B5A"/>
    <w:rsid w:val="00F64AF5"/>
    <w:rsid w:val="00FD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F0F"/>
  </w:style>
  <w:style w:type="paragraph" w:styleId="Heading1">
    <w:name w:val="heading 1"/>
    <w:basedOn w:val="Normal"/>
    <w:next w:val="Normal"/>
    <w:rsid w:val="003F3F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F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F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F3F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F3F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F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F3F0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F3F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540673</cp:lastModifiedBy>
  <cp:revision>2</cp:revision>
  <cp:lastPrinted>2023-10-05T09:48:00Z</cp:lastPrinted>
  <dcterms:created xsi:type="dcterms:W3CDTF">2023-10-06T04:38:00Z</dcterms:created>
  <dcterms:modified xsi:type="dcterms:W3CDTF">2023-10-06T04:38:00Z</dcterms:modified>
</cp:coreProperties>
</file>