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F4C61" w14:textId="7D148EE4" w:rsidR="000C005C" w:rsidRDefault="00E944D4" w:rsidP="000C005C">
      <w:pPr>
        <w:spacing w:line="380" w:lineRule="exact"/>
        <w:ind w:firstLine="720"/>
        <w:rPr>
          <w:rFonts w:ascii="Cordia New" w:eastAsia="Cordia New" w:hAnsi="Cordia New" w:cs="Cordia New"/>
          <w:b/>
          <w:bCs/>
          <w:sz w:val="32"/>
          <w:szCs w:val="32"/>
        </w:rPr>
      </w:pPr>
      <w:r w:rsidRPr="000C005C">
        <w:rPr>
          <w:rFonts w:ascii="Cordia New" w:hAnsi="Cordia New" w:cs="Cordia New"/>
          <w:noProof/>
          <w:sz w:val="30"/>
          <w:szCs w:val="30"/>
        </w:rPr>
        <w:drawing>
          <wp:anchor distT="0" distB="0" distL="114300" distR="114300" simplePos="0" relativeHeight="251656704" behindDoc="0" locked="0" layoutInCell="1" allowOverlap="1" wp14:anchorId="1F21944C" wp14:editId="4E9AAC84">
            <wp:simplePos x="0" y="0"/>
            <wp:positionH relativeFrom="margin">
              <wp:align>left</wp:align>
            </wp:positionH>
            <wp:positionV relativeFrom="paragraph">
              <wp:posOffset>-555005</wp:posOffset>
            </wp:positionV>
            <wp:extent cx="2097616" cy="575733"/>
            <wp:effectExtent l="0" t="0" r="0" b="0"/>
            <wp:wrapNone/>
            <wp:docPr id="15" name="Picture 15"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9" cstate="print"/>
                    <a:srcRect/>
                    <a:stretch>
                      <a:fillRect/>
                    </a:stretch>
                  </pic:blipFill>
                  <pic:spPr bwMode="auto">
                    <a:xfrm>
                      <a:off x="0" y="0"/>
                      <a:ext cx="2097616" cy="575733"/>
                    </a:xfrm>
                    <a:prstGeom prst="rect">
                      <a:avLst/>
                    </a:prstGeom>
                    <a:noFill/>
                    <a:ln w="9525">
                      <a:noFill/>
                      <a:miter lim="800000"/>
                      <a:headEnd/>
                      <a:tailEnd/>
                    </a:ln>
                  </pic:spPr>
                </pic:pic>
              </a:graphicData>
            </a:graphic>
          </wp:anchor>
        </w:drawing>
      </w:r>
      <w:r w:rsidR="000C005C" w:rsidRPr="000C005C">
        <w:rPr>
          <w:rFonts w:ascii="Cordia New" w:eastAsia="Cordia New" w:hAnsi="Cordia New" w:cs="Cordia New"/>
          <w:b/>
          <w:bCs/>
          <w:sz w:val="32"/>
          <w:szCs w:val="32"/>
        </w:rPr>
        <w:t xml:space="preserve">      </w:t>
      </w:r>
    </w:p>
    <w:p w14:paraId="275069F4" w14:textId="7FA20998" w:rsidR="0052172C" w:rsidRPr="00BF0471" w:rsidRDefault="00F86520" w:rsidP="000C005C">
      <w:pPr>
        <w:spacing w:line="380" w:lineRule="exact"/>
        <w:jc w:val="center"/>
        <w:rPr>
          <w:rFonts w:ascii="Cordia New" w:hAnsi="Cordia New" w:cs="Cordia New"/>
          <w:sz w:val="30"/>
          <w:szCs w:val="30"/>
          <w:u w:val="single"/>
        </w:rPr>
      </w:pPr>
      <w:bookmarkStart w:id="0" w:name="_GoBack"/>
      <w:r w:rsidRPr="00BF0471">
        <w:rPr>
          <w:rFonts w:ascii="Cordia New" w:eastAsia="Cordia New" w:hAnsi="Cordia New" w:cs="Cordia New"/>
          <w:b/>
          <w:bCs/>
          <w:sz w:val="32"/>
          <w:szCs w:val="32"/>
          <w:u w:val="single"/>
        </w:rPr>
        <w:t xml:space="preserve">EXIM BANK </w:t>
      </w:r>
      <w:r w:rsidRPr="00BF0471">
        <w:rPr>
          <w:rFonts w:ascii="Cordia New" w:eastAsia="Cordia New" w:hAnsi="Cordia New" w:cs="Cordia New"/>
          <w:b/>
          <w:bCs/>
          <w:sz w:val="32"/>
          <w:szCs w:val="32"/>
          <w:u w:val="single"/>
          <w:cs/>
        </w:rPr>
        <w:t xml:space="preserve">รับรางวัล “องค์กรต้นแบบด้านสิทธิมนุษยชนระดับดีเด่น ประจำปี </w:t>
      </w:r>
      <w:r w:rsidRPr="00BF0471">
        <w:rPr>
          <w:rFonts w:ascii="Cordia New" w:eastAsia="Cordia New" w:hAnsi="Cordia New" w:cs="Cordia New"/>
          <w:b/>
          <w:bCs/>
          <w:sz w:val="32"/>
          <w:szCs w:val="32"/>
          <w:u w:val="single"/>
        </w:rPr>
        <w:t>2566”</w:t>
      </w:r>
    </w:p>
    <w:bookmarkEnd w:id="0"/>
    <w:p w14:paraId="7E79C8BC" w14:textId="5DD64463" w:rsidR="000C005C" w:rsidRDefault="000C005C" w:rsidP="000C005C">
      <w:pPr>
        <w:spacing w:line="380" w:lineRule="exact"/>
        <w:rPr>
          <w:rFonts w:ascii="Cordia New" w:hAnsi="Cordia New" w:cs="Cordia New"/>
          <w:sz w:val="30"/>
          <w:szCs w:val="30"/>
        </w:rPr>
      </w:pPr>
      <w:r>
        <w:rPr>
          <w:rFonts w:ascii="CordiaUPC" w:eastAsia="Cordia New" w:hAnsi="CordiaUPC" w:cs="CordiaUPC"/>
          <w:b/>
          <w:bCs/>
          <w:noProof/>
          <w:sz w:val="30"/>
          <w:szCs w:val="30"/>
        </w:rPr>
        <w:drawing>
          <wp:anchor distT="0" distB="0" distL="114300" distR="114300" simplePos="0" relativeHeight="251658240" behindDoc="0" locked="0" layoutInCell="1" allowOverlap="1" wp14:anchorId="68325CE2" wp14:editId="0C76B3E3">
            <wp:simplePos x="0" y="0"/>
            <wp:positionH relativeFrom="margin">
              <wp:align>right</wp:align>
            </wp:positionH>
            <wp:positionV relativeFrom="paragraph">
              <wp:posOffset>191770</wp:posOffset>
            </wp:positionV>
            <wp:extent cx="5638800" cy="3759835"/>
            <wp:effectExtent l="0" t="0" r="0" b="0"/>
            <wp:wrapNone/>
            <wp:docPr id="40367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70138" name="Picture 4036701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3759835"/>
                    </a:xfrm>
                    <a:prstGeom prst="rect">
                      <a:avLst/>
                    </a:prstGeom>
                  </pic:spPr>
                </pic:pic>
              </a:graphicData>
            </a:graphic>
            <wp14:sizeRelH relativeFrom="page">
              <wp14:pctWidth>0</wp14:pctWidth>
            </wp14:sizeRelH>
            <wp14:sizeRelV relativeFrom="page">
              <wp14:pctHeight>0</wp14:pctHeight>
            </wp14:sizeRelV>
          </wp:anchor>
        </w:drawing>
      </w:r>
    </w:p>
    <w:p w14:paraId="1FA55C95" w14:textId="7A926915" w:rsidR="000C005C" w:rsidRDefault="000C005C" w:rsidP="000C005C">
      <w:pPr>
        <w:spacing w:line="380" w:lineRule="exact"/>
        <w:rPr>
          <w:rFonts w:ascii="Cordia New" w:hAnsi="Cordia New" w:cs="Cordia New"/>
          <w:sz w:val="30"/>
          <w:szCs w:val="30"/>
        </w:rPr>
      </w:pPr>
    </w:p>
    <w:p w14:paraId="40A7F96E" w14:textId="1DE761CF" w:rsidR="000C005C" w:rsidRDefault="000C005C" w:rsidP="000C005C">
      <w:pPr>
        <w:spacing w:line="380" w:lineRule="exact"/>
        <w:rPr>
          <w:rFonts w:ascii="Cordia New" w:hAnsi="Cordia New" w:cs="Cordia New"/>
          <w:sz w:val="30"/>
          <w:szCs w:val="30"/>
        </w:rPr>
      </w:pPr>
    </w:p>
    <w:p w14:paraId="5E39FFDB" w14:textId="77777777" w:rsidR="000C005C" w:rsidRDefault="000C005C" w:rsidP="000C005C">
      <w:pPr>
        <w:spacing w:line="380" w:lineRule="exact"/>
        <w:rPr>
          <w:rFonts w:ascii="Cordia New" w:hAnsi="Cordia New" w:cs="Cordia New"/>
          <w:sz w:val="30"/>
          <w:szCs w:val="30"/>
        </w:rPr>
      </w:pPr>
    </w:p>
    <w:p w14:paraId="54621CDE" w14:textId="0B9EC674" w:rsidR="000C005C" w:rsidRDefault="000C005C" w:rsidP="000C005C">
      <w:pPr>
        <w:spacing w:line="380" w:lineRule="exact"/>
        <w:rPr>
          <w:rFonts w:ascii="Cordia New" w:hAnsi="Cordia New" w:cs="Cordia New"/>
          <w:sz w:val="30"/>
          <w:szCs w:val="30"/>
        </w:rPr>
      </w:pPr>
    </w:p>
    <w:p w14:paraId="6689F4C5" w14:textId="77777777" w:rsidR="000C005C" w:rsidRDefault="000C005C" w:rsidP="000C005C">
      <w:pPr>
        <w:spacing w:line="380" w:lineRule="exact"/>
        <w:rPr>
          <w:rFonts w:ascii="Cordia New" w:hAnsi="Cordia New" w:cs="Cordia New"/>
          <w:sz w:val="30"/>
          <w:szCs w:val="30"/>
        </w:rPr>
      </w:pPr>
    </w:p>
    <w:p w14:paraId="1CA9337A" w14:textId="77777777" w:rsidR="000C005C" w:rsidRDefault="000C005C" w:rsidP="000C005C">
      <w:pPr>
        <w:spacing w:line="380" w:lineRule="exact"/>
        <w:rPr>
          <w:rFonts w:ascii="Cordia New" w:hAnsi="Cordia New" w:cs="Cordia New"/>
          <w:sz w:val="30"/>
          <w:szCs w:val="30"/>
        </w:rPr>
      </w:pPr>
    </w:p>
    <w:p w14:paraId="2F2B8F1F" w14:textId="0CBA7AE3" w:rsidR="000C005C" w:rsidRDefault="000C005C" w:rsidP="000C005C">
      <w:pPr>
        <w:spacing w:line="380" w:lineRule="exact"/>
        <w:rPr>
          <w:rFonts w:ascii="Cordia New" w:hAnsi="Cordia New" w:cs="Cordia New"/>
          <w:sz w:val="30"/>
          <w:szCs w:val="30"/>
        </w:rPr>
      </w:pPr>
    </w:p>
    <w:p w14:paraId="6A2936D7" w14:textId="77777777" w:rsidR="000C005C" w:rsidRDefault="000C005C" w:rsidP="000C005C">
      <w:pPr>
        <w:spacing w:line="380" w:lineRule="exact"/>
        <w:rPr>
          <w:rFonts w:ascii="Cordia New" w:hAnsi="Cordia New" w:cs="Cordia New"/>
          <w:sz w:val="30"/>
          <w:szCs w:val="30"/>
        </w:rPr>
      </w:pPr>
    </w:p>
    <w:p w14:paraId="4243240B" w14:textId="480D57B4" w:rsidR="000C005C" w:rsidRDefault="000C005C" w:rsidP="000C005C">
      <w:pPr>
        <w:spacing w:line="380" w:lineRule="exact"/>
        <w:rPr>
          <w:rFonts w:ascii="Cordia New" w:hAnsi="Cordia New" w:cs="Cordia New"/>
          <w:sz w:val="30"/>
          <w:szCs w:val="30"/>
        </w:rPr>
      </w:pPr>
    </w:p>
    <w:p w14:paraId="0AE6C6CC" w14:textId="77777777" w:rsidR="000C005C" w:rsidRDefault="000C005C" w:rsidP="000C005C">
      <w:pPr>
        <w:spacing w:line="380" w:lineRule="exact"/>
        <w:rPr>
          <w:rFonts w:ascii="Cordia New" w:hAnsi="Cordia New" w:cs="Cordia New"/>
          <w:sz w:val="30"/>
          <w:szCs w:val="30"/>
        </w:rPr>
      </w:pPr>
    </w:p>
    <w:p w14:paraId="0F5C1476" w14:textId="7C5F2600" w:rsidR="000C005C" w:rsidRDefault="000C005C" w:rsidP="000C005C">
      <w:pPr>
        <w:spacing w:line="380" w:lineRule="exact"/>
        <w:rPr>
          <w:rFonts w:ascii="Cordia New" w:hAnsi="Cordia New" w:cs="Cordia New"/>
          <w:sz w:val="30"/>
          <w:szCs w:val="30"/>
        </w:rPr>
      </w:pPr>
    </w:p>
    <w:p w14:paraId="6E1B4B80" w14:textId="77777777" w:rsidR="000C005C" w:rsidRDefault="000C005C" w:rsidP="000C005C">
      <w:pPr>
        <w:spacing w:line="380" w:lineRule="exact"/>
        <w:rPr>
          <w:rFonts w:ascii="Cordia New" w:hAnsi="Cordia New" w:cs="Cordia New"/>
          <w:sz w:val="30"/>
          <w:szCs w:val="30"/>
        </w:rPr>
      </w:pPr>
    </w:p>
    <w:p w14:paraId="48E441E2" w14:textId="77777777" w:rsidR="000C005C" w:rsidRDefault="000C005C" w:rsidP="000C005C">
      <w:pPr>
        <w:spacing w:line="380" w:lineRule="exact"/>
        <w:rPr>
          <w:rFonts w:ascii="Cordia New" w:hAnsi="Cordia New" w:cs="Cordia New"/>
          <w:sz w:val="30"/>
          <w:szCs w:val="30"/>
        </w:rPr>
      </w:pPr>
    </w:p>
    <w:p w14:paraId="63D3B92B" w14:textId="60F507B5" w:rsidR="000C005C" w:rsidRPr="000C005C" w:rsidRDefault="000C005C" w:rsidP="000C005C">
      <w:pPr>
        <w:spacing w:line="380" w:lineRule="exact"/>
        <w:rPr>
          <w:rFonts w:ascii="Cordia New" w:hAnsi="Cordia New" w:cs="Cordia New"/>
          <w:sz w:val="30"/>
          <w:szCs w:val="30"/>
        </w:rPr>
      </w:pPr>
    </w:p>
    <w:p w14:paraId="0A5F150C" w14:textId="2DF296ED" w:rsidR="0087477D" w:rsidRPr="000C005C" w:rsidRDefault="0087477D" w:rsidP="000C005C">
      <w:pPr>
        <w:shd w:val="clear" w:color="auto" w:fill="FFFFFF"/>
        <w:jc w:val="center"/>
        <w:rPr>
          <w:rFonts w:ascii="CordiaUPC" w:eastAsia="Cordia New" w:hAnsi="CordiaUPC" w:cs="CordiaUPC"/>
          <w:b/>
          <w:bCs/>
          <w:noProof/>
          <w:sz w:val="30"/>
          <w:szCs w:val="30"/>
        </w:rPr>
      </w:pPr>
    </w:p>
    <w:p w14:paraId="7D979F8B" w14:textId="77777777" w:rsidR="000C005C" w:rsidRDefault="000C005C" w:rsidP="000C005C">
      <w:pPr>
        <w:spacing w:line="420" w:lineRule="exact"/>
        <w:ind w:firstLine="720"/>
        <w:jc w:val="both"/>
        <w:rPr>
          <w:rFonts w:asciiTheme="minorBidi" w:hAnsiTheme="minorBidi" w:cs="Cordia New"/>
          <w:spacing w:val="4"/>
          <w:sz w:val="30"/>
          <w:szCs w:val="30"/>
        </w:rPr>
      </w:pPr>
    </w:p>
    <w:p w14:paraId="695C7026" w14:textId="2EA7FCBD" w:rsidR="00F86520" w:rsidRPr="00EF2A62" w:rsidRDefault="00F86520" w:rsidP="000C005C">
      <w:pPr>
        <w:spacing w:line="420" w:lineRule="exact"/>
        <w:ind w:firstLine="720"/>
        <w:jc w:val="thaiDistribute"/>
        <w:rPr>
          <w:rFonts w:asciiTheme="minorBidi" w:hAnsiTheme="minorBidi" w:cs="Cordia New"/>
          <w:spacing w:val="2"/>
          <w:sz w:val="30"/>
          <w:szCs w:val="30"/>
        </w:rPr>
      </w:pPr>
      <w:r w:rsidRPr="00EF2A62">
        <w:rPr>
          <w:rFonts w:asciiTheme="minorBidi" w:hAnsiTheme="minorBidi" w:cs="Cordia New"/>
          <w:spacing w:val="4"/>
          <w:sz w:val="30"/>
          <w:szCs w:val="30"/>
          <w:cs/>
        </w:rPr>
        <w:t>ดร.รักษ์ วรกิจ</w:t>
      </w:r>
      <w:proofErr w:type="spellStart"/>
      <w:r w:rsidRPr="00EF2A62">
        <w:rPr>
          <w:rFonts w:asciiTheme="minorBidi" w:hAnsiTheme="minorBidi" w:cs="Cordia New"/>
          <w:spacing w:val="4"/>
          <w:sz w:val="30"/>
          <w:szCs w:val="30"/>
          <w:cs/>
        </w:rPr>
        <w:t>โภ</w:t>
      </w:r>
      <w:proofErr w:type="spellEnd"/>
      <w:r w:rsidRPr="00EF2A62">
        <w:rPr>
          <w:rFonts w:asciiTheme="minorBidi" w:hAnsiTheme="minorBidi" w:cs="Cordia New"/>
          <w:spacing w:val="4"/>
          <w:sz w:val="30"/>
          <w:szCs w:val="30"/>
          <w:cs/>
        </w:rPr>
        <w:t>คา</w:t>
      </w:r>
      <w:proofErr w:type="spellStart"/>
      <w:r w:rsidRPr="00EF2A62">
        <w:rPr>
          <w:rFonts w:asciiTheme="minorBidi" w:hAnsiTheme="minorBidi" w:cs="Cordia New"/>
          <w:spacing w:val="4"/>
          <w:sz w:val="30"/>
          <w:szCs w:val="30"/>
          <w:cs/>
        </w:rPr>
        <w:t>ทร</w:t>
      </w:r>
      <w:proofErr w:type="spellEnd"/>
      <w:r w:rsidRPr="00EF2A62">
        <w:rPr>
          <w:rFonts w:asciiTheme="minorBidi" w:hAnsiTheme="minorBidi" w:cs="Cordia New"/>
          <w:spacing w:val="4"/>
          <w:sz w:val="30"/>
          <w:szCs w:val="30"/>
          <w:cs/>
        </w:rPr>
        <w:t xml:space="preserve"> กรรมการผู้จัดการ ธนาคารเพื่อการส่งออกและนำเข้าแห่งประเทศไทย (</w:t>
      </w:r>
      <w:r w:rsidRPr="00EF2A62">
        <w:rPr>
          <w:rFonts w:asciiTheme="minorBidi" w:hAnsiTheme="minorBidi" w:cs="Cordia New"/>
          <w:spacing w:val="4"/>
          <w:sz w:val="30"/>
          <w:szCs w:val="30"/>
        </w:rPr>
        <w:t>EXIM BANK)</w:t>
      </w:r>
      <w:r w:rsidRPr="00EF2A62">
        <w:rPr>
          <w:rFonts w:asciiTheme="minorBidi" w:hAnsiTheme="minorBidi" w:cs="Cordia New"/>
          <w:spacing w:val="2"/>
          <w:sz w:val="30"/>
          <w:szCs w:val="30"/>
        </w:rPr>
        <w:t xml:space="preserve"> </w:t>
      </w:r>
      <w:r w:rsidRPr="00EF2A62">
        <w:rPr>
          <w:rFonts w:asciiTheme="minorBidi" w:hAnsiTheme="minorBidi" w:cs="Cordia New"/>
          <w:spacing w:val="2"/>
          <w:sz w:val="30"/>
          <w:szCs w:val="30"/>
          <w:cs/>
        </w:rPr>
        <w:t xml:space="preserve">รับรางวัล </w:t>
      </w:r>
      <w:r w:rsidRPr="00073396">
        <w:rPr>
          <w:rFonts w:asciiTheme="minorBidi" w:hAnsiTheme="minorBidi" w:cs="Cordia New"/>
          <w:b/>
          <w:bCs/>
          <w:spacing w:val="-6"/>
          <w:sz w:val="30"/>
          <w:szCs w:val="30"/>
          <w:cs/>
        </w:rPr>
        <w:t xml:space="preserve">“องค์กรต้นแบบด้านสิทธิมนุษยชนระดับดีเด่น ประจำปี </w:t>
      </w:r>
      <w:r w:rsidR="009343C3" w:rsidRPr="00073396">
        <w:rPr>
          <w:rFonts w:asciiTheme="minorBidi" w:hAnsiTheme="minorBidi" w:cs="Cordia New"/>
          <w:b/>
          <w:bCs/>
          <w:spacing w:val="-6"/>
          <w:sz w:val="30"/>
          <w:szCs w:val="30"/>
        </w:rPr>
        <w:t>2566</w:t>
      </w:r>
      <w:r w:rsidRPr="00073396">
        <w:rPr>
          <w:rFonts w:asciiTheme="minorBidi" w:hAnsiTheme="minorBidi" w:cs="Cordia New"/>
          <w:b/>
          <w:bCs/>
          <w:spacing w:val="-6"/>
          <w:sz w:val="30"/>
          <w:szCs w:val="30"/>
          <w:cs/>
        </w:rPr>
        <w:t>” ประเภทองค์กรรัฐวิสาหกิจ</w:t>
      </w:r>
      <w:r w:rsidRPr="00EF2A62">
        <w:rPr>
          <w:rFonts w:asciiTheme="minorBidi" w:hAnsiTheme="minorBidi" w:cs="Cordia New"/>
          <w:spacing w:val="-4"/>
          <w:sz w:val="30"/>
          <w:szCs w:val="30"/>
          <w:cs/>
        </w:rPr>
        <w:t xml:space="preserve"> </w:t>
      </w:r>
      <w:r w:rsidRPr="00073396">
        <w:rPr>
          <w:rFonts w:asciiTheme="minorBidi" w:hAnsiTheme="minorBidi" w:cs="Cordia New"/>
          <w:spacing w:val="4"/>
          <w:sz w:val="30"/>
          <w:szCs w:val="30"/>
          <w:cs/>
        </w:rPr>
        <w:t>จากพันตำรวจเอกทวี สอดส่อง</w:t>
      </w:r>
      <w:r w:rsidRPr="00EF2A62">
        <w:rPr>
          <w:rFonts w:asciiTheme="minorBidi" w:hAnsiTheme="minorBidi" w:cs="Cordia New"/>
          <w:spacing w:val="2"/>
          <w:sz w:val="30"/>
          <w:szCs w:val="30"/>
          <w:cs/>
        </w:rPr>
        <w:t xml:space="preserve"> รัฐมนตรีว่าการกระทรวงยุติธรรม </w:t>
      </w:r>
      <w:r w:rsidR="00EF2A62">
        <w:rPr>
          <w:rFonts w:asciiTheme="minorBidi" w:hAnsiTheme="minorBidi" w:cs="Cordia New" w:hint="cs"/>
          <w:spacing w:val="2"/>
          <w:sz w:val="30"/>
          <w:szCs w:val="30"/>
          <w:cs/>
        </w:rPr>
        <w:t>ใน</w:t>
      </w:r>
      <w:r w:rsidR="00EF2A62" w:rsidRPr="00EF2A62">
        <w:rPr>
          <w:rFonts w:asciiTheme="minorBidi" w:hAnsiTheme="minorBidi" w:cs="Cordia New" w:hint="cs"/>
          <w:spacing w:val="2"/>
          <w:sz w:val="30"/>
          <w:szCs w:val="30"/>
          <w:cs/>
        </w:rPr>
        <w:t>งานประกาศ</w:t>
      </w:r>
      <w:r w:rsidRPr="00EF2A62">
        <w:rPr>
          <w:rFonts w:asciiTheme="minorBidi" w:hAnsiTheme="minorBidi" w:cs="Cordia New"/>
          <w:spacing w:val="2"/>
          <w:sz w:val="30"/>
          <w:szCs w:val="30"/>
          <w:cs/>
        </w:rPr>
        <w:t>รางวัลองค์กรต้นแบบด้านสิทธิมนุษยชน</w:t>
      </w:r>
      <w:r w:rsidR="00EF2A62" w:rsidRPr="00EF2A62">
        <w:rPr>
          <w:rFonts w:asciiTheme="minorBidi" w:hAnsiTheme="minorBidi" w:cs="Cordia New" w:hint="cs"/>
          <w:spacing w:val="2"/>
          <w:sz w:val="30"/>
          <w:szCs w:val="30"/>
          <w:cs/>
        </w:rPr>
        <w:t xml:space="preserve"> </w:t>
      </w:r>
      <w:r w:rsidRPr="00EF2A62">
        <w:rPr>
          <w:rFonts w:asciiTheme="minorBidi" w:hAnsiTheme="minorBidi" w:cs="Cordia New"/>
          <w:spacing w:val="2"/>
          <w:sz w:val="30"/>
          <w:szCs w:val="30"/>
          <w:cs/>
        </w:rPr>
        <w:t xml:space="preserve">ประจำปี </w:t>
      </w:r>
      <w:r w:rsidR="009343C3" w:rsidRPr="00EF2A62">
        <w:rPr>
          <w:rFonts w:asciiTheme="minorBidi" w:hAnsiTheme="minorBidi" w:cs="Cordia New"/>
          <w:spacing w:val="2"/>
          <w:sz w:val="30"/>
          <w:szCs w:val="30"/>
        </w:rPr>
        <w:t>2566</w:t>
      </w:r>
      <w:r w:rsidRPr="00EF2A62">
        <w:rPr>
          <w:rFonts w:asciiTheme="minorBidi" w:hAnsiTheme="minorBidi" w:cs="Cordia New"/>
          <w:spacing w:val="2"/>
          <w:sz w:val="30"/>
          <w:szCs w:val="30"/>
          <w:cs/>
        </w:rPr>
        <w:t xml:space="preserve"> จัดโดยกรมคุ้มครองสิทธิและเสรีภาพ กระทรวงยุติธรรม ณ โรงแรมมิรา</w:t>
      </w:r>
      <w:proofErr w:type="spellStart"/>
      <w:r w:rsidRPr="00EF2A62">
        <w:rPr>
          <w:rFonts w:asciiTheme="minorBidi" w:hAnsiTheme="minorBidi" w:cs="Cordia New"/>
          <w:spacing w:val="2"/>
          <w:sz w:val="30"/>
          <w:szCs w:val="30"/>
          <w:cs/>
        </w:rPr>
        <w:t>เคิล</w:t>
      </w:r>
      <w:proofErr w:type="spellEnd"/>
      <w:r w:rsidRPr="00EF2A62">
        <w:rPr>
          <w:rFonts w:asciiTheme="minorBidi" w:hAnsiTheme="minorBidi" w:cs="Cordia New"/>
          <w:spacing w:val="2"/>
          <w:sz w:val="30"/>
          <w:szCs w:val="30"/>
          <w:cs/>
        </w:rPr>
        <w:t xml:space="preserve"> แกรนด์ คอนเวน</w:t>
      </w:r>
      <w:proofErr w:type="spellStart"/>
      <w:r w:rsidRPr="00EF2A62">
        <w:rPr>
          <w:rFonts w:asciiTheme="minorBidi" w:hAnsiTheme="minorBidi" w:cs="Cordia New"/>
          <w:spacing w:val="2"/>
          <w:sz w:val="30"/>
          <w:szCs w:val="30"/>
          <w:cs/>
        </w:rPr>
        <w:t>ชั่น</w:t>
      </w:r>
      <w:proofErr w:type="spellEnd"/>
      <w:r w:rsidRPr="00EF2A62">
        <w:rPr>
          <w:rFonts w:asciiTheme="minorBidi" w:hAnsiTheme="minorBidi" w:cs="Cordia New"/>
          <w:spacing w:val="2"/>
          <w:sz w:val="30"/>
          <w:szCs w:val="30"/>
          <w:cs/>
        </w:rPr>
        <w:t xml:space="preserve"> กรุงเทพฯ เมื่อวันที่ </w:t>
      </w:r>
      <w:r w:rsidR="00A53B6D">
        <w:rPr>
          <w:rFonts w:asciiTheme="minorBidi" w:hAnsiTheme="minorBidi" w:cs="Cordia New"/>
          <w:spacing w:val="2"/>
          <w:sz w:val="30"/>
          <w:szCs w:val="30"/>
        </w:rPr>
        <w:t>22</w:t>
      </w:r>
      <w:r w:rsidRPr="00EF2A62">
        <w:rPr>
          <w:rFonts w:asciiTheme="minorBidi" w:hAnsiTheme="minorBidi" w:cs="Cordia New"/>
          <w:spacing w:val="2"/>
          <w:sz w:val="30"/>
          <w:szCs w:val="30"/>
          <w:cs/>
        </w:rPr>
        <w:t xml:space="preserve"> กันยายน </w:t>
      </w:r>
      <w:r w:rsidR="00A53B6D">
        <w:rPr>
          <w:rFonts w:asciiTheme="minorBidi" w:hAnsiTheme="minorBidi" w:cs="Cordia New"/>
          <w:spacing w:val="2"/>
          <w:sz w:val="30"/>
          <w:szCs w:val="30"/>
        </w:rPr>
        <w:t>2566</w:t>
      </w:r>
      <w:r w:rsidRPr="00EF2A62">
        <w:rPr>
          <w:rFonts w:asciiTheme="minorBidi" w:hAnsiTheme="minorBidi" w:cs="Cordia New"/>
          <w:spacing w:val="2"/>
          <w:sz w:val="30"/>
          <w:szCs w:val="30"/>
          <w:cs/>
        </w:rPr>
        <w:t xml:space="preserve"> </w:t>
      </w:r>
    </w:p>
    <w:p w14:paraId="3F73994E" w14:textId="39ECBBE4" w:rsidR="00F86520" w:rsidRDefault="00F86520" w:rsidP="000C005C">
      <w:pPr>
        <w:spacing w:line="420" w:lineRule="exact"/>
        <w:ind w:firstLine="720"/>
        <w:jc w:val="thaiDistribute"/>
        <w:rPr>
          <w:rFonts w:asciiTheme="minorBidi" w:hAnsiTheme="minorBidi" w:cs="Cordia New"/>
          <w:sz w:val="30"/>
          <w:szCs w:val="30"/>
        </w:rPr>
      </w:pPr>
      <w:r w:rsidRPr="00072DA2">
        <w:rPr>
          <w:rFonts w:asciiTheme="minorBidi" w:hAnsiTheme="minorBidi" w:cs="Cordia New"/>
          <w:spacing w:val="-2"/>
          <w:sz w:val="30"/>
          <w:szCs w:val="30"/>
          <w:cs/>
        </w:rPr>
        <w:t xml:space="preserve">ในโอกาสนี้ กรรมการผู้จัดการ </w:t>
      </w:r>
      <w:r w:rsidRPr="00072DA2">
        <w:rPr>
          <w:rFonts w:asciiTheme="minorBidi" w:hAnsiTheme="minorBidi" w:cs="Cordia New"/>
          <w:spacing w:val="-2"/>
          <w:sz w:val="30"/>
          <w:szCs w:val="30"/>
        </w:rPr>
        <w:t xml:space="preserve">EXIM BANK </w:t>
      </w:r>
      <w:r w:rsidRPr="00072DA2">
        <w:rPr>
          <w:rFonts w:asciiTheme="minorBidi" w:hAnsiTheme="minorBidi" w:cs="Cordia New"/>
          <w:spacing w:val="-2"/>
          <w:sz w:val="30"/>
          <w:szCs w:val="30"/>
          <w:cs/>
        </w:rPr>
        <w:t>ได้ร่วมแบ่งปันประสบการณ์ในฐานะสถาบันการเงินเฉพาะกิจ</w:t>
      </w:r>
      <w:r w:rsidRPr="00F86520">
        <w:rPr>
          <w:rFonts w:asciiTheme="minorBidi" w:hAnsiTheme="minorBidi" w:cs="Cordia New"/>
          <w:sz w:val="30"/>
          <w:szCs w:val="30"/>
          <w:cs/>
        </w:rPr>
        <w:t>ของรัฐ (</w:t>
      </w:r>
      <w:r w:rsidRPr="00F86520">
        <w:rPr>
          <w:rFonts w:asciiTheme="minorBidi" w:hAnsiTheme="minorBidi" w:cs="Cordia New"/>
          <w:sz w:val="30"/>
          <w:szCs w:val="30"/>
        </w:rPr>
        <w:t xml:space="preserve">SFI) </w:t>
      </w:r>
      <w:r w:rsidRPr="00A53B6D">
        <w:rPr>
          <w:rFonts w:asciiTheme="minorBidi" w:hAnsiTheme="minorBidi" w:cs="Cordia New"/>
          <w:spacing w:val="4"/>
          <w:sz w:val="30"/>
          <w:szCs w:val="30"/>
          <w:cs/>
        </w:rPr>
        <w:t>ภายใต้การกำกับดูแลของกระทรวงการคลัง</w:t>
      </w:r>
      <w:r w:rsidR="007B21F0">
        <w:rPr>
          <w:rFonts w:asciiTheme="minorBidi" w:hAnsiTheme="minorBidi" w:cs="Cordia New" w:hint="cs"/>
          <w:spacing w:val="4"/>
          <w:sz w:val="30"/>
          <w:szCs w:val="30"/>
          <w:cs/>
        </w:rPr>
        <w:t xml:space="preserve"> </w:t>
      </w:r>
      <w:r w:rsidRPr="00A53B6D">
        <w:rPr>
          <w:rFonts w:asciiTheme="minorBidi" w:hAnsiTheme="minorBidi" w:cs="Cordia New"/>
          <w:spacing w:val="4"/>
          <w:sz w:val="30"/>
          <w:szCs w:val="30"/>
          <w:cs/>
        </w:rPr>
        <w:t>ที่นำหลักสิทธิมนุษยชนมาเป็นพื้นฐานในการบริหารจัดการองค์กรและปฏิบัติงานใน</w:t>
      </w:r>
      <w:r w:rsidRPr="00F86520">
        <w:rPr>
          <w:rFonts w:asciiTheme="minorBidi" w:hAnsiTheme="minorBidi" w:cs="Cordia New"/>
          <w:sz w:val="30"/>
          <w:szCs w:val="30"/>
          <w:cs/>
        </w:rPr>
        <w:t xml:space="preserve">ทุกระดับ ยึดหลัก </w:t>
      </w:r>
      <w:r w:rsidR="00EF2A62" w:rsidRPr="00EF2A62">
        <w:rPr>
          <w:rFonts w:asciiTheme="minorBidi" w:hAnsiTheme="minorBidi" w:cs="Cordia New"/>
          <w:b/>
          <w:bCs/>
          <w:sz w:val="30"/>
          <w:szCs w:val="30"/>
        </w:rPr>
        <w:t>4</w:t>
      </w:r>
      <w:r w:rsidRPr="00EF2A62">
        <w:rPr>
          <w:rFonts w:asciiTheme="minorBidi" w:hAnsiTheme="minorBidi" w:cs="Cordia New"/>
          <w:b/>
          <w:bCs/>
          <w:sz w:val="30"/>
          <w:szCs w:val="30"/>
        </w:rPr>
        <w:t>P (People, Planet, Productivity, and Profit)</w:t>
      </w:r>
      <w:r w:rsidRPr="00F86520">
        <w:rPr>
          <w:rFonts w:asciiTheme="minorBidi" w:hAnsiTheme="minorBidi" w:cs="Cordia New"/>
          <w:sz w:val="30"/>
          <w:szCs w:val="30"/>
        </w:rPr>
        <w:t xml:space="preserve"> </w:t>
      </w:r>
      <w:r w:rsidRPr="00F86520">
        <w:rPr>
          <w:rFonts w:asciiTheme="minorBidi" w:hAnsiTheme="minorBidi" w:cs="Cordia New"/>
          <w:sz w:val="30"/>
          <w:szCs w:val="30"/>
          <w:cs/>
        </w:rPr>
        <w:t xml:space="preserve">เพื่อเป็นส่วนหนึ่งในการสร้างการเติบโตอย่างยั่งยืนขององค์กร ทั้งด้านเศรษฐกิจ สังคม และสิ่งแวดล้อม โดย </w:t>
      </w:r>
      <w:r w:rsidRPr="00EF2A62">
        <w:rPr>
          <w:rFonts w:asciiTheme="minorBidi" w:hAnsiTheme="minorBidi" w:cs="Cordia New"/>
          <w:b/>
          <w:bCs/>
          <w:sz w:val="30"/>
          <w:szCs w:val="30"/>
          <w:cs/>
        </w:rPr>
        <w:t>“</w:t>
      </w:r>
      <w:r w:rsidRPr="00EF2A62">
        <w:rPr>
          <w:rFonts w:asciiTheme="minorBidi" w:hAnsiTheme="minorBidi" w:cs="Cordia New"/>
          <w:b/>
          <w:bCs/>
          <w:sz w:val="30"/>
          <w:szCs w:val="30"/>
        </w:rPr>
        <w:t>People before Profit”</w:t>
      </w:r>
      <w:r w:rsidRPr="00F86520">
        <w:rPr>
          <w:rFonts w:asciiTheme="minorBidi" w:hAnsiTheme="minorBidi" w:cs="Cordia New"/>
          <w:sz w:val="30"/>
          <w:szCs w:val="30"/>
        </w:rPr>
        <w:t xml:space="preserve"> </w:t>
      </w:r>
      <w:r w:rsidRPr="00F86520">
        <w:rPr>
          <w:rFonts w:asciiTheme="minorBidi" w:hAnsiTheme="minorBidi" w:cs="Cordia New"/>
          <w:sz w:val="30"/>
          <w:szCs w:val="30"/>
          <w:cs/>
        </w:rPr>
        <w:t xml:space="preserve">ให้ความสำคัญกับ </w:t>
      </w:r>
      <w:r w:rsidRPr="00EF2A62">
        <w:rPr>
          <w:rFonts w:asciiTheme="minorBidi" w:hAnsiTheme="minorBidi" w:cs="Cordia New"/>
          <w:b/>
          <w:bCs/>
          <w:sz w:val="30"/>
          <w:szCs w:val="30"/>
          <w:cs/>
        </w:rPr>
        <w:t>“คน”</w:t>
      </w:r>
      <w:r w:rsidRPr="00F86520">
        <w:rPr>
          <w:rFonts w:asciiTheme="minorBidi" w:hAnsiTheme="minorBidi" w:cs="Cordia New"/>
          <w:sz w:val="30"/>
          <w:szCs w:val="30"/>
          <w:cs/>
        </w:rPr>
        <w:t xml:space="preserve"> ซึ่งเป็นหัวใจของการพัฒนา ไม่ใช่แค่</w:t>
      </w:r>
      <w:r w:rsidRPr="00A53B6D">
        <w:rPr>
          <w:rFonts w:asciiTheme="minorBidi" w:hAnsiTheme="minorBidi" w:cs="Cordia New"/>
          <w:spacing w:val="4"/>
          <w:sz w:val="30"/>
          <w:szCs w:val="30"/>
          <w:cs/>
        </w:rPr>
        <w:t xml:space="preserve">คนในองค์กร แต่รวมถึงลูกค้า ผู้ประกอบการ พันธมิตร และที่ขาดไม่ได้คือ </w:t>
      </w:r>
      <w:r w:rsidRPr="00A53B6D">
        <w:rPr>
          <w:rFonts w:asciiTheme="minorBidi" w:hAnsiTheme="minorBidi" w:cs="Cordia New"/>
          <w:b/>
          <w:bCs/>
          <w:spacing w:val="4"/>
          <w:sz w:val="30"/>
          <w:szCs w:val="30"/>
          <w:cs/>
        </w:rPr>
        <w:t>“ชุมชนที่เราอยู่”</w:t>
      </w:r>
      <w:r w:rsidRPr="00A53B6D">
        <w:rPr>
          <w:rFonts w:asciiTheme="minorBidi" w:hAnsiTheme="minorBidi" w:cs="Cordia New"/>
          <w:spacing w:val="4"/>
          <w:sz w:val="30"/>
          <w:szCs w:val="30"/>
          <w:cs/>
        </w:rPr>
        <w:t xml:space="preserve"> สำหรับพนักงานของ </w:t>
      </w:r>
      <w:r w:rsidRPr="00A53B6D">
        <w:rPr>
          <w:rFonts w:asciiTheme="minorBidi" w:hAnsiTheme="minorBidi" w:cs="Cordia New"/>
          <w:spacing w:val="4"/>
          <w:sz w:val="30"/>
          <w:szCs w:val="30"/>
        </w:rPr>
        <w:t>EXIM BANK</w:t>
      </w:r>
      <w:r w:rsidRPr="00F86520">
        <w:rPr>
          <w:rFonts w:asciiTheme="minorBidi" w:hAnsiTheme="minorBidi" w:cs="Cordia New"/>
          <w:sz w:val="30"/>
          <w:szCs w:val="30"/>
        </w:rPr>
        <w:t xml:space="preserve"> </w:t>
      </w:r>
      <w:r w:rsidRPr="007B21F0">
        <w:rPr>
          <w:rFonts w:asciiTheme="minorBidi" w:hAnsiTheme="minorBidi" w:cs="Cordia New"/>
          <w:spacing w:val="4"/>
          <w:sz w:val="30"/>
          <w:szCs w:val="30"/>
          <w:cs/>
        </w:rPr>
        <w:t xml:space="preserve">มีสวัสดิการ </w:t>
      </w:r>
      <w:r w:rsidRPr="007B21F0">
        <w:rPr>
          <w:rFonts w:asciiTheme="minorBidi" w:hAnsiTheme="minorBidi" w:cs="Cordia New"/>
          <w:spacing w:val="4"/>
          <w:sz w:val="30"/>
          <w:szCs w:val="30"/>
        </w:rPr>
        <w:t xml:space="preserve">Flexi Benefit </w:t>
      </w:r>
      <w:r w:rsidRPr="007B21F0">
        <w:rPr>
          <w:rFonts w:asciiTheme="minorBidi" w:hAnsiTheme="minorBidi" w:cs="Cordia New"/>
          <w:spacing w:val="4"/>
          <w:sz w:val="30"/>
          <w:szCs w:val="30"/>
          <w:cs/>
        </w:rPr>
        <w:t xml:space="preserve">เป็นสวัสดิการเท่าเทียม ที่ยืดหยุ่น ปรับได้ตามความต้องการของพนักงานและครอบครัว นอกจากนี้ </w:t>
      </w:r>
      <w:r w:rsidRPr="007B21F0">
        <w:rPr>
          <w:rFonts w:asciiTheme="minorBidi" w:hAnsiTheme="minorBidi" w:cs="Cordia New"/>
          <w:spacing w:val="4"/>
          <w:sz w:val="30"/>
          <w:szCs w:val="30"/>
        </w:rPr>
        <w:t>EXIM BANK</w:t>
      </w:r>
      <w:r w:rsidRPr="00A53B6D">
        <w:rPr>
          <w:rFonts w:asciiTheme="minorBidi" w:hAnsiTheme="minorBidi" w:cs="Cordia New"/>
          <w:spacing w:val="2"/>
          <w:sz w:val="30"/>
          <w:szCs w:val="30"/>
        </w:rPr>
        <w:t xml:space="preserve"> </w:t>
      </w:r>
      <w:r w:rsidRPr="00A53B6D">
        <w:rPr>
          <w:rFonts w:asciiTheme="minorBidi" w:hAnsiTheme="minorBidi" w:cs="Cordia New"/>
          <w:spacing w:val="2"/>
          <w:sz w:val="30"/>
          <w:szCs w:val="30"/>
          <w:cs/>
        </w:rPr>
        <w:t>ยังสนับสนุนความหลากหลายและยอมรับความแตกต่างในทุกมิติ ไม่ว่าจะเป็นเพศใด สถานะใดจะได้รับการดูแล</w:t>
      </w:r>
      <w:r w:rsidRPr="007B21F0">
        <w:rPr>
          <w:rFonts w:asciiTheme="minorBidi" w:hAnsiTheme="minorBidi" w:cs="Cordia New"/>
          <w:spacing w:val="4"/>
          <w:sz w:val="30"/>
          <w:szCs w:val="30"/>
          <w:cs/>
        </w:rPr>
        <w:t xml:space="preserve">อย่างเท่าเทียมและเป็นธรรม ไม่แบ่งแยกเพศ ศาสนา และไม่เลือกปฏิบัติ เพื่อให้ </w:t>
      </w:r>
      <w:r w:rsidRPr="007B21F0">
        <w:rPr>
          <w:rFonts w:asciiTheme="minorBidi" w:hAnsiTheme="minorBidi" w:cs="Cordia New"/>
          <w:spacing w:val="4"/>
          <w:sz w:val="30"/>
          <w:szCs w:val="30"/>
        </w:rPr>
        <w:t xml:space="preserve">EXIM BANK </w:t>
      </w:r>
      <w:r w:rsidRPr="007B21F0">
        <w:rPr>
          <w:rFonts w:asciiTheme="minorBidi" w:hAnsiTheme="minorBidi" w:cs="Cordia New"/>
          <w:spacing w:val="4"/>
          <w:sz w:val="30"/>
          <w:szCs w:val="30"/>
          <w:cs/>
        </w:rPr>
        <w:t xml:space="preserve">เป็น </w:t>
      </w:r>
      <w:r w:rsidRPr="007B21F0">
        <w:rPr>
          <w:rFonts w:asciiTheme="minorBidi" w:hAnsiTheme="minorBidi" w:cs="Cordia New"/>
          <w:b/>
          <w:bCs/>
          <w:spacing w:val="4"/>
          <w:sz w:val="30"/>
          <w:szCs w:val="30"/>
        </w:rPr>
        <w:t>Empathic Workplace</w:t>
      </w:r>
      <w:r w:rsidRPr="00F86520">
        <w:rPr>
          <w:rFonts w:asciiTheme="minorBidi" w:hAnsiTheme="minorBidi" w:cs="Cordia New"/>
          <w:sz w:val="30"/>
          <w:szCs w:val="30"/>
        </w:rPr>
        <w:t xml:space="preserve"> </w:t>
      </w:r>
      <w:r w:rsidRPr="00F86520">
        <w:rPr>
          <w:rFonts w:asciiTheme="minorBidi" w:hAnsiTheme="minorBidi" w:cs="Cordia New"/>
          <w:sz w:val="30"/>
          <w:szCs w:val="30"/>
          <w:cs/>
        </w:rPr>
        <w:t xml:space="preserve">ภายใต้แนวคิด </w:t>
      </w:r>
      <w:r w:rsidRPr="00EF2A62">
        <w:rPr>
          <w:rFonts w:asciiTheme="minorBidi" w:hAnsiTheme="minorBidi" w:cs="Cordia New"/>
          <w:b/>
          <w:bCs/>
          <w:sz w:val="30"/>
          <w:szCs w:val="30"/>
          <w:cs/>
        </w:rPr>
        <w:t>“</w:t>
      </w:r>
      <w:r w:rsidRPr="00EF2A62">
        <w:rPr>
          <w:rFonts w:asciiTheme="minorBidi" w:hAnsiTheme="minorBidi" w:cs="Cordia New"/>
          <w:b/>
          <w:bCs/>
          <w:sz w:val="30"/>
          <w:szCs w:val="30"/>
        </w:rPr>
        <w:t>Diversity &amp; Inclusion”</w:t>
      </w:r>
      <w:r w:rsidRPr="00F86520">
        <w:rPr>
          <w:rFonts w:asciiTheme="minorBidi" w:hAnsiTheme="minorBidi" w:cs="Cordia New"/>
          <w:sz w:val="30"/>
          <w:szCs w:val="30"/>
        </w:rPr>
        <w:t xml:space="preserve">  </w:t>
      </w:r>
    </w:p>
    <w:p w14:paraId="7CAEF0AD" w14:textId="74541DB1" w:rsidR="000C005C" w:rsidRDefault="000C005C" w:rsidP="000C005C">
      <w:pPr>
        <w:spacing w:line="420" w:lineRule="exact"/>
        <w:jc w:val="right"/>
        <w:rPr>
          <w:rFonts w:asciiTheme="minorBidi" w:hAnsiTheme="minorBidi" w:cs="Cordia New"/>
          <w:sz w:val="30"/>
          <w:szCs w:val="30"/>
        </w:rPr>
      </w:pPr>
      <w:r>
        <w:rPr>
          <w:rFonts w:asciiTheme="minorBidi" w:hAnsiTheme="minorBidi" w:cs="Cordia New"/>
          <w:sz w:val="30"/>
          <w:szCs w:val="30"/>
        </w:rPr>
        <w:t>/2</w:t>
      </w:r>
    </w:p>
    <w:p w14:paraId="0C5A9D17" w14:textId="77777777" w:rsidR="000C005C" w:rsidRPr="00F86520" w:rsidRDefault="000C005C" w:rsidP="000C005C">
      <w:pPr>
        <w:spacing w:line="420" w:lineRule="exact"/>
        <w:ind w:firstLine="720"/>
        <w:jc w:val="thaiDistribute"/>
        <w:rPr>
          <w:rFonts w:asciiTheme="minorBidi" w:hAnsiTheme="minorBidi" w:cs="Cordia New"/>
          <w:sz w:val="30"/>
          <w:szCs w:val="30"/>
        </w:rPr>
      </w:pPr>
    </w:p>
    <w:p w14:paraId="66B38438" w14:textId="24B63C80" w:rsidR="00F86520" w:rsidRPr="000C005C" w:rsidRDefault="00F86520" w:rsidP="000C005C">
      <w:pPr>
        <w:spacing w:line="420" w:lineRule="exact"/>
        <w:ind w:firstLine="720"/>
        <w:jc w:val="thaiDistribute"/>
        <w:rPr>
          <w:rFonts w:asciiTheme="minorBidi" w:hAnsiTheme="minorBidi" w:cs="Cordia New"/>
          <w:spacing w:val="-2"/>
          <w:sz w:val="30"/>
          <w:szCs w:val="30"/>
        </w:rPr>
      </w:pPr>
      <w:r w:rsidRPr="000C005C">
        <w:rPr>
          <w:rFonts w:asciiTheme="minorBidi" w:hAnsiTheme="minorBidi" w:cs="Cordia New"/>
          <w:spacing w:val="-2"/>
          <w:sz w:val="30"/>
          <w:szCs w:val="30"/>
        </w:rPr>
        <w:t>EXIM</w:t>
      </w:r>
      <w:r w:rsidR="000C005C" w:rsidRPr="000C005C">
        <w:rPr>
          <w:rFonts w:asciiTheme="minorBidi" w:hAnsiTheme="minorBidi" w:cs="Cordia New" w:hint="cs"/>
          <w:spacing w:val="-2"/>
          <w:sz w:val="30"/>
          <w:szCs w:val="30"/>
          <w:cs/>
        </w:rPr>
        <w:t xml:space="preserve"> </w:t>
      </w:r>
      <w:r w:rsidRPr="000C005C">
        <w:rPr>
          <w:rFonts w:asciiTheme="minorBidi" w:hAnsiTheme="minorBidi" w:cs="Cordia New"/>
          <w:spacing w:val="-2"/>
          <w:sz w:val="30"/>
          <w:szCs w:val="30"/>
        </w:rPr>
        <w:t>BANK</w:t>
      </w:r>
      <w:r w:rsidR="000C005C" w:rsidRPr="000C005C">
        <w:rPr>
          <w:rFonts w:asciiTheme="minorBidi" w:hAnsiTheme="minorBidi" w:cs="Cordia New" w:hint="cs"/>
          <w:spacing w:val="-2"/>
          <w:sz w:val="30"/>
          <w:szCs w:val="30"/>
          <w:cs/>
        </w:rPr>
        <w:t xml:space="preserve"> </w:t>
      </w:r>
      <w:r w:rsidRPr="000C005C">
        <w:rPr>
          <w:rFonts w:asciiTheme="minorBidi" w:hAnsiTheme="minorBidi" w:cs="Cordia New"/>
          <w:spacing w:val="-2"/>
          <w:sz w:val="30"/>
          <w:szCs w:val="30"/>
          <w:cs/>
        </w:rPr>
        <w:t>ส่งเสริมให้เกิดการเคารพสิทธิมนุษยชนทั้งภายในและภายนอกองค์กร ขยายไปยังลูกค้</w:t>
      </w:r>
      <w:r w:rsidR="009343C3" w:rsidRPr="000C005C">
        <w:rPr>
          <w:rFonts w:asciiTheme="minorBidi" w:hAnsiTheme="minorBidi" w:cs="Cordia New" w:hint="cs"/>
          <w:spacing w:val="-2"/>
          <w:sz w:val="30"/>
          <w:szCs w:val="30"/>
          <w:cs/>
        </w:rPr>
        <w:t>า</w:t>
      </w:r>
      <w:r w:rsidRPr="000C005C">
        <w:rPr>
          <w:rFonts w:asciiTheme="minorBidi" w:hAnsiTheme="minorBidi" w:cs="Cordia New"/>
          <w:spacing w:val="-2"/>
          <w:sz w:val="30"/>
          <w:szCs w:val="30"/>
          <w:cs/>
        </w:rPr>
        <w:t xml:space="preserve">ผู้ประกอบการ พันธมิตร และชุมชน อาทิ </w:t>
      </w:r>
      <w:r w:rsidRPr="000C005C">
        <w:rPr>
          <w:rFonts w:asciiTheme="minorBidi" w:hAnsiTheme="minorBidi" w:cs="Cordia New"/>
          <w:b/>
          <w:bCs/>
          <w:spacing w:val="-2"/>
          <w:sz w:val="30"/>
          <w:szCs w:val="30"/>
          <w:cs/>
        </w:rPr>
        <w:t>โครงการเสริมสร้างความเข้มแข็งของผู้ประกอบการสตรีกลุ่มเปราะบาง</w:t>
      </w:r>
      <w:r w:rsidRPr="000C005C">
        <w:rPr>
          <w:rFonts w:asciiTheme="minorBidi" w:hAnsiTheme="minorBidi" w:cs="Cordia New"/>
          <w:spacing w:val="-2"/>
          <w:sz w:val="30"/>
          <w:szCs w:val="30"/>
          <w:cs/>
        </w:rPr>
        <w:t xml:space="preserve"> ซึ่ง </w:t>
      </w:r>
      <w:r w:rsidRPr="000C005C">
        <w:rPr>
          <w:rFonts w:asciiTheme="minorBidi" w:hAnsiTheme="minorBidi" w:cs="Cordia New"/>
          <w:spacing w:val="-2"/>
          <w:sz w:val="30"/>
          <w:szCs w:val="30"/>
        </w:rPr>
        <w:t xml:space="preserve">EXIM BANK </w:t>
      </w:r>
      <w:r w:rsidRPr="000C005C">
        <w:rPr>
          <w:rFonts w:asciiTheme="minorBidi" w:hAnsiTheme="minorBidi" w:cs="Cordia New"/>
          <w:spacing w:val="-2"/>
          <w:sz w:val="30"/>
          <w:szCs w:val="30"/>
          <w:cs/>
        </w:rPr>
        <w:t>ร่วมกับหน่วยงานพันธมิตรส่งเสริมความรู้ด้านการเงินและการประกอบธุรกิจ การพัฒนาผลิตภัณฑ์ และการขยายช่องทางการจัดจำหน่ายสินค้า เพื่อให้สตรีกลุ่มเปราะบางมีคุณภาพชีวิตที่ดีขึ้น และ</w:t>
      </w:r>
      <w:r w:rsidRPr="000C005C">
        <w:rPr>
          <w:rFonts w:asciiTheme="minorBidi" w:hAnsiTheme="minorBidi" w:cs="Cordia New"/>
          <w:b/>
          <w:bCs/>
          <w:spacing w:val="-2"/>
          <w:sz w:val="30"/>
          <w:szCs w:val="30"/>
          <w:cs/>
        </w:rPr>
        <w:t>โครงการปันยิ้มคืนสุข</w:t>
      </w:r>
      <w:r w:rsidRPr="000C005C">
        <w:rPr>
          <w:rFonts w:asciiTheme="minorBidi" w:hAnsiTheme="minorBidi" w:cs="Cordia New"/>
          <w:spacing w:val="-2"/>
          <w:sz w:val="30"/>
          <w:szCs w:val="30"/>
          <w:cs/>
        </w:rPr>
        <w:t xml:space="preserve"> ซึ่ง </w:t>
      </w:r>
      <w:r w:rsidRPr="000C005C">
        <w:rPr>
          <w:rFonts w:asciiTheme="minorBidi" w:hAnsiTheme="minorBidi" w:cs="Cordia New"/>
          <w:spacing w:val="-2"/>
          <w:sz w:val="30"/>
          <w:szCs w:val="30"/>
        </w:rPr>
        <w:t xml:space="preserve">EXIM BANK </w:t>
      </w:r>
      <w:r w:rsidRPr="000C005C">
        <w:rPr>
          <w:rFonts w:asciiTheme="minorBidi" w:hAnsiTheme="minorBidi" w:cs="Cordia New"/>
          <w:spacing w:val="-2"/>
          <w:sz w:val="30"/>
          <w:szCs w:val="30"/>
          <w:cs/>
        </w:rPr>
        <w:t>ริเริ่มจัดให้มีพื้นที่สำหรับร้านกาแฟยิ้มสู้ โดยผู้บกพร่องทางการได้ยินภายใต้การดูแลของมูลนิธิสากลเพื่อคนพิการ เข้ามาจำหน่ายสินค้าชา กาแฟ โกโก้ และขนม</w:t>
      </w:r>
      <w:proofErr w:type="spellStart"/>
      <w:r w:rsidRPr="000C005C">
        <w:rPr>
          <w:rFonts w:asciiTheme="minorBidi" w:hAnsiTheme="minorBidi" w:cs="Cordia New"/>
          <w:spacing w:val="-2"/>
          <w:sz w:val="30"/>
          <w:szCs w:val="30"/>
          <w:cs/>
        </w:rPr>
        <w:t>เบ</w:t>
      </w:r>
      <w:proofErr w:type="spellEnd"/>
      <w:r w:rsidRPr="000C005C">
        <w:rPr>
          <w:rFonts w:asciiTheme="minorBidi" w:hAnsiTheme="minorBidi" w:cs="Cordia New"/>
          <w:spacing w:val="-2"/>
          <w:sz w:val="30"/>
          <w:szCs w:val="30"/>
          <w:cs/>
        </w:rPr>
        <w:t xml:space="preserve">เกอรี บริเวณโรงอาหารของ </w:t>
      </w:r>
      <w:r w:rsidRPr="000C005C">
        <w:rPr>
          <w:rFonts w:asciiTheme="minorBidi" w:hAnsiTheme="minorBidi" w:cs="Cordia New"/>
          <w:spacing w:val="-2"/>
          <w:sz w:val="30"/>
          <w:szCs w:val="30"/>
        </w:rPr>
        <w:t xml:space="preserve">EXIM BANK </w:t>
      </w:r>
      <w:r w:rsidRPr="000C005C">
        <w:rPr>
          <w:rFonts w:asciiTheme="minorBidi" w:hAnsiTheme="minorBidi" w:cs="Cordia New"/>
          <w:spacing w:val="-2"/>
          <w:sz w:val="30"/>
          <w:szCs w:val="30"/>
          <w:cs/>
        </w:rPr>
        <w:t xml:space="preserve">สำนักงานใหญ่ เพื่อสนับสนุนให้กลุ่มผู้พิการสามารถประกอบอาชีพและพึ่งพาตนเองได้ </w:t>
      </w:r>
    </w:p>
    <w:p w14:paraId="0483AF95" w14:textId="77777777" w:rsidR="00F86520" w:rsidRDefault="00F86520" w:rsidP="000C005C">
      <w:pPr>
        <w:spacing w:line="420" w:lineRule="exact"/>
        <w:ind w:firstLine="720"/>
        <w:jc w:val="thaiDistribute"/>
        <w:rPr>
          <w:rFonts w:asciiTheme="minorBidi" w:hAnsiTheme="minorBidi" w:cs="Cordia New"/>
          <w:color w:val="000000" w:themeColor="text1"/>
          <w:sz w:val="30"/>
          <w:szCs w:val="30"/>
        </w:rPr>
      </w:pPr>
      <w:r w:rsidRPr="00F86520">
        <w:rPr>
          <w:rFonts w:asciiTheme="minorBidi" w:hAnsiTheme="minorBidi" w:cs="Cordia New"/>
          <w:sz w:val="30"/>
          <w:szCs w:val="30"/>
          <w:cs/>
        </w:rPr>
        <w:t xml:space="preserve">นอกจากนี้ </w:t>
      </w:r>
      <w:r w:rsidRPr="00F86520">
        <w:rPr>
          <w:rFonts w:asciiTheme="minorBidi" w:hAnsiTheme="minorBidi" w:cs="Cordia New"/>
          <w:sz w:val="30"/>
          <w:szCs w:val="30"/>
        </w:rPr>
        <w:t xml:space="preserve">EXIM BANK </w:t>
      </w:r>
      <w:r w:rsidRPr="00F86520">
        <w:rPr>
          <w:rFonts w:asciiTheme="minorBidi" w:hAnsiTheme="minorBidi" w:cs="Cordia New"/>
          <w:sz w:val="30"/>
          <w:szCs w:val="30"/>
          <w:cs/>
        </w:rPr>
        <w:t xml:space="preserve">ยังมุ่งสู่เป้าหมายการเป็น </w:t>
      </w:r>
      <w:r w:rsidRPr="00EF2A62">
        <w:rPr>
          <w:rFonts w:asciiTheme="minorBidi" w:hAnsiTheme="minorBidi" w:cs="Cordia New"/>
          <w:b/>
          <w:bCs/>
          <w:sz w:val="30"/>
          <w:szCs w:val="30"/>
        </w:rPr>
        <w:t>Green Development Bank</w:t>
      </w:r>
      <w:r w:rsidRPr="00F86520">
        <w:rPr>
          <w:rFonts w:asciiTheme="minorBidi" w:hAnsiTheme="minorBidi" w:cs="Cordia New"/>
          <w:sz w:val="30"/>
          <w:szCs w:val="30"/>
        </w:rPr>
        <w:t xml:space="preserve"> </w:t>
      </w:r>
      <w:r w:rsidRPr="00F86520">
        <w:rPr>
          <w:rFonts w:asciiTheme="minorBidi" w:hAnsiTheme="minorBidi" w:cs="Cordia New"/>
          <w:sz w:val="30"/>
          <w:szCs w:val="30"/>
          <w:cs/>
        </w:rPr>
        <w:t>โดยสนับสนุนให้ผู้ประกอบการไทยดำเนินธุรกิจโดยคำนึงถึงสิ่งแวดล้อม สังคม และธรรมา</w:t>
      </w:r>
      <w:proofErr w:type="spellStart"/>
      <w:r w:rsidRPr="00F86520">
        <w:rPr>
          <w:rFonts w:asciiTheme="minorBidi" w:hAnsiTheme="minorBidi" w:cs="Cordia New"/>
          <w:sz w:val="30"/>
          <w:szCs w:val="30"/>
          <w:cs/>
        </w:rPr>
        <w:t>ภิ</w:t>
      </w:r>
      <w:proofErr w:type="spellEnd"/>
      <w:r w:rsidRPr="00F86520">
        <w:rPr>
          <w:rFonts w:asciiTheme="minorBidi" w:hAnsiTheme="minorBidi" w:cs="Cordia New"/>
          <w:sz w:val="30"/>
          <w:szCs w:val="30"/>
          <w:cs/>
        </w:rPr>
        <w:t>บาล (</w:t>
      </w:r>
      <w:r w:rsidRPr="00F86520">
        <w:rPr>
          <w:rFonts w:asciiTheme="minorBidi" w:hAnsiTheme="minorBidi" w:cs="Cordia New"/>
          <w:sz w:val="30"/>
          <w:szCs w:val="30"/>
        </w:rPr>
        <w:t xml:space="preserve">Environmental, Social and Governance : ESG) </w:t>
      </w:r>
      <w:r w:rsidRPr="00F86520">
        <w:rPr>
          <w:rFonts w:asciiTheme="minorBidi" w:hAnsiTheme="minorBidi" w:cs="Cordia New"/>
          <w:sz w:val="30"/>
          <w:szCs w:val="30"/>
          <w:cs/>
        </w:rPr>
        <w:t xml:space="preserve">บนพื้นฐานของการเคารพสิทธิมนุษยชน ผ่านการให้สินเชื่อสีเขียวและการออก </w:t>
      </w:r>
      <w:r w:rsidRPr="00F86520">
        <w:rPr>
          <w:rFonts w:asciiTheme="minorBidi" w:hAnsiTheme="minorBidi" w:cs="Cordia New"/>
          <w:sz w:val="30"/>
          <w:szCs w:val="30"/>
        </w:rPr>
        <w:t xml:space="preserve">Green Bond </w:t>
      </w:r>
      <w:r w:rsidRPr="00F86520">
        <w:rPr>
          <w:rFonts w:asciiTheme="minorBidi" w:hAnsiTheme="minorBidi" w:cs="Cordia New"/>
          <w:sz w:val="30"/>
          <w:szCs w:val="30"/>
          <w:cs/>
        </w:rPr>
        <w:t>ตามกรอบการระดมทุนเพื่อความยั่งยืน (</w:t>
      </w:r>
      <w:r w:rsidRPr="00F86520">
        <w:rPr>
          <w:rFonts w:asciiTheme="minorBidi" w:hAnsiTheme="minorBidi" w:cs="Cordia New"/>
          <w:sz w:val="30"/>
          <w:szCs w:val="30"/>
        </w:rPr>
        <w:t xml:space="preserve">Sustainable </w:t>
      </w:r>
      <w:r w:rsidRPr="00EF2A62">
        <w:rPr>
          <w:rFonts w:asciiTheme="minorBidi" w:hAnsiTheme="minorBidi" w:cs="Cordia New"/>
          <w:spacing w:val="4"/>
          <w:sz w:val="30"/>
          <w:szCs w:val="30"/>
        </w:rPr>
        <w:t xml:space="preserve">Finance Framework) </w:t>
      </w:r>
      <w:r w:rsidRPr="00EF2A62">
        <w:rPr>
          <w:rFonts w:asciiTheme="minorBidi" w:hAnsiTheme="minorBidi" w:cs="Cordia New"/>
          <w:spacing w:val="4"/>
          <w:sz w:val="30"/>
          <w:szCs w:val="30"/>
          <w:cs/>
        </w:rPr>
        <w:t>ซึ่งมีส่วนช่วยสร้างระบบนิเวศและสิ่งแวดล้อมที่ดีอันเป็นสิทธิมนุษยชนขั้นพื้นฐาน เพื่อร่วมขับเคลื่อนประเทศ</w:t>
      </w:r>
      <w:r w:rsidRPr="00EF2A62">
        <w:rPr>
          <w:rFonts w:asciiTheme="minorBidi" w:hAnsiTheme="minorBidi" w:cs="Cordia New"/>
          <w:spacing w:val="-8"/>
          <w:sz w:val="30"/>
          <w:szCs w:val="30"/>
          <w:cs/>
        </w:rPr>
        <w:t>ไทย</w:t>
      </w:r>
      <w:r w:rsidRPr="00F86520">
        <w:rPr>
          <w:rFonts w:asciiTheme="minorBidi" w:hAnsiTheme="minorBidi" w:cs="Cordia New"/>
          <w:sz w:val="30"/>
          <w:szCs w:val="30"/>
          <w:cs/>
        </w:rPr>
        <w:t xml:space="preserve">และโลกโดยรวมไปสู่การพัฒนาอย่างยั่งยืน </w:t>
      </w:r>
    </w:p>
    <w:p w14:paraId="07DDE69C" w14:textId="77777777" w:rsidR="000C005C" w:rsidRDefault="000C005C" w:rsidP="000C005C">
      <w:pPr>
        <w:spacing w:line="420" w:lineRule="exact"/>
        <w:ind w:firstLine="720"/>
        <w:jc w:val="both"/>
        <w:rPr>
          <w:rFonts w:asciiTheme="minorBidi" w:hAnsiTheme="minorBidi" w:cs="Cordia New"/>
          <w:color w:val="000000" w:themeColor="text1"/>
          <w:sz w:val="30"/>
          <w:szCs w:val="30"/>
        </w:rPr>
      </w:pPr>
    </w:p>
    <w:p w14:paraId="7FAFFB47" w14:textId="60299892" w:rsidR="00515978" w:rsidRDefault="0052172C" w:rsidP="000C005C">
      <w:pPr>
        <w:spacing w:line="420" w:lineRule="exact"/>
        <w:ind w:firstLine="5103"/>
        <w:jc w:val="both"/>
        <w:rPr>
          <w:rFonts w:asciiTheme="minorBidi" w:eastAsia="TH SarabunPSK" w:hAnsiTheme="minorBidi" w:cstheme="minorBidi"/>
          <w:color w:val="000000" w:themeColor="text1"/>
          <w:sz w:val="30"/>
          <w:szCs w:val="30"/>
        </w:rPr>
      </w:pPr>
      <w:r>
        <w:rPr>
          <w:rFonts w:asciiTheme="minorBidi" w:hAnsiTheme="minorBidi" w:cs="Cordia New"/>
          <w:sz w:val="30"/>
          <w:szCs w:val="30"/>
        </w:rPr>
        <w:t xml:space="preserve">22 </w:t>
      </w:r>
      <w:r>
        <w:rPr>
          <w:rFonts w:asciiTheme="minorBidi" w:hAnsiTheme="minorBidi" w:cs="Cordia New" w:hint="cs"/>
          <w:sz w:val="30"/>
          <w:szCs w:val="30"/>
          <w:cs/>
        </w:rPr>
        <w:t xml:space="preserve">กันยายน </w:t>
      </w:r>
      <w:r>
        <w:rPr>
          <w:rFonts w:asciiTheme="minorBidi" w:hAnsiTheme="minorBidi" w:cs="Cordia New"/>
          <w:sz w:val="30"/>
          <w:szCs w:val="30"/>
        </w:rPr>
        <w:t>2566</w:t>
      </w:r>
    </w:p>
    <w:p w14:paraId="2E89A3D8"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74C260EE"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678B8242" w14:textId="77777777" w:rsidR="000C005C" w:rsidRDefault="000C005C" w:rsidP="000C005C">
      <w:pPr>
        <w:spacing w:line="420" w:lineRule="exact"/>
        <w:jc w:val="both"/>
        <w:rPr>
          <w:rFonts w:asciiTheme="minorBidi" w:eastAsia="TH SarabunPSK" w:hAnsiTheme="minorBidi" w:cstheme="minorBidi"/>
          <w:color w:val="000000" w:themeColor="text1"/>
          <w:sz w:val="30"/>
          <w:szCs w:val="30"/>
        </w:rPr>
      </w:pPr>
    </w:p>
    <w:p w14:paraId="1E2AA5A4"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47EBB1B0"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52819EA3"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5E85A19D"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5F0B4267"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570E7244"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70EB0540"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326B0219"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77665D06"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0AB7FEC3"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334020C4"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2FDA8EF1" w14:textId="77777777" w:rsidR="000C005C"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3FE06FF8" w14:textId="77777777" w:rsidR="000C005C" w:rsidRPr="00F86520" w:rsidRDefault="000C005C" w:rsidP="000C005C">
      <w:pPr>
        <w:spacing w:line="420" w:lineRule="exact"/>
        <w:ind w:firstLine="5103"/>
        <w:jc w:val="both"/>
        <w:rPr>
          <w:rFonts w:asciiTheme="minorBidi" w:eastAsia="TH SarabunPSK" w:hAnsiTheme="minorBidi" w:cstheme="minorBidi"/>
          <w:color w:val="000000" w:themeColor="text1"/>
          <w:sz w:val="30"/>
          <w:szCs w:val="30"/>
        </w:rPr>
      </w:pPr>
    </w:p>
    <w:p w14:paraId="74F27507" w14:textId="77777777" w:rsidR="00521AA9" w:rsidRPr="000E04A7" w:rsidRDefault="00521AA9" w:rsidP="00521AA9">
      <w:pPr>
        <w:spacing w:line="260" w:lineRule="exact"/>
        <w:ind w:right="-471"/>
        <w:jc w:val="both"/>
        <w:rPr>
          <w:rFonts w:ascii="Cordia New" w:hAnsi="Cordia New" w:cs="Cordia New"/>
          <w:b/>
          <w:bCs/>
          <w:szCs w:val="24"/>
          <w:cs/>
        </w:rPr>
      </w:pPr>
      <w:r w:rsidRPr="000E04A7">
        <w:rPr>
          <w:rFonts w:ascii="Cordia New" w:hAnsi="Cordia New" w:cs="Cordia New"/>
          <w:b/>
          <w:bCs/>
          <w:szCs w:val="24"/>
          <w:cs/>
        </w:rPr>
        <w:t>สอบถามรายละเอียดเพิ่มเติมได้ที่ส่วนสื่อสารองค์กร ฝ่าย</w:t>
      </w:r>
      <w:r w:rsidR="006E73E8" w:rsidRPr="000E04A7">
        <w:rPr>
          <w:rFonts w:ascii="Cordia New" w:hAnsi="Cordia New" w:cs="Cordia New" w:hint="cs"/>
          <w:b/>
          <w:bCs/>
          <w:szCs w:val="24"/>
          <w:cs/>
        </w:rPr>
        <w:t>ส่งเสริมภาพลักษณ์</w:t>
      </w:r>
      <w:r w:rsidRPr="000E04A7">
        <w:rPr>
          <w:rFonts w:ascii="Cordia New" w:hAnsi="Cordia New" w:cs="Cordia New"/>
          <w:b/>
          <w:bCs/>
          <w:szCs w:val="24"/>
          <w:cs/>
        </w:rPr>
        <w:t>และสื่อสารองค์กร</w:t>
      </w:r>
    </w:p>
    <w:p w14:paraId="1D07B936" w14:textId="69E36736" w:rsidR="004B02D3" w:rsidRDefault="00521AA9" w:rsidP="00D83FA5">
      <w:pPr>
        <w:spacing w:line="260" w:lineRule="exact"/>
        <w:ind w:right="-471"/>
        <w:jc w:val="both"/>
        <w:rPr>
          <w:rFonts w:ascii="Cordia New" w:hAnsi="Cordia New" w:cs="Cordia New"/>
          <w:b/>
          <w:bCs/>
          <w:szCs w:val="24"/>
        </w:rPr>
      </w:pPr>
      <w:r w:rsidRPr="000E04A7">
        <w:rPr>
          <w:rFonts w:ascii="Cordia New" w:hAnsi="Cordia New" w:cs="Cordia New"/>
          <w:b/>
          <w:bCs/>
          <w:szCs w:val="24"/>
          <w:cs/>
        </w:rPr>
        <w:t xml:space="preserve">โทร. </w:t>
      </w:r>
      <w:r w:rsidR="001E2683" w:rsidRPr="000E04A7">
        <w:rPr>
          <w:rFonts w:ascii="Cordia New" w:hAnsi="Cordia New" w:cs="Cordia New"/>
          <w:b/>
          <w:bCs/>
          <w:szCs w:val="24"/>
        </w:rPr>
        <w:t>0 21</w:t>
      </w:r>
      <w:r w:rsidR="00807D2A">
        <w:rPr>
          <w:rFonts w:ascii="Cordia New" w:hAnsi="Cordia New" w:cs="Cordia New"/>
          <w:b/>
          <w:bCs/>
          <w:szCs w:val="24"/>
        </w:rPr>
        <w:t xml:space="preserve">69 9999 </w:t>
      </w:r>
      <w:r w:rsidR="001E2683" w:rsidRPr="000E04A7">
        <w:rPr>
          <w:rFonts w:ascii="Cordia New" w:hAnsi="Cordia New" w:cs="Cordia New"/>
          <w:b/>
          <w:bCs/>
          <w:szCs w:val="24"/>
          <w:cs/>
        </w:rPr>
        <w:t xml:space="preserve">ต่อ </w:t>
      </w:r>
      <w:r w:rsidR="00B47B3A" w:rsidRPr="000E04A7">
        <w:rPr>
          <w:rFonts w:ascii="Cordia New" w:hAnsi="Cordia New" w:cs="Cordia New"/>
          <w:b/>
          <w:bCs/>
          <w:szCs w:val="24"/>
        </w:rPr>
        <w:t>411</w:t>
      </w:r>
      <w:r w:rsidR="001E2683" w:rsidRPr="000E04A7">
        <w:rPr>
          <w:rFonts w:ascii="Cordia New" w:hAnsi="Cordia New" w:cs="Cordia New"/>
          <w:b/>
          <w:bCs/>
          <w:szCs w:val="24"/>
        </w:rPr>
        <w:t>0-4</w:t>
      </w:r>
    </w:p>
    <w:p w14:paraId="29847B04" w14:textId="5DF713C3" w:rsidR="001E544E" w:rsidRPr="00E71359" w:rsidRDefault="001E544E" w:rsidP="001E544E">
      <w:pPr>
        <w:spacing w:line="120" w:lineRule="auto"/>
        <w:rPr>
          <w:rFonts w:ascii="Cordia New" w:hAnsi="Cordia New" w:cs="Cordia New"/>
          <w:sz w:val="30"/>
          <w:szCs w:val="30"/>
        </w:rPr>
      </w:pPr>
      <w:r>
        <w:rPr>
          <w:noProof/>
        </w:rPr>
        <w:lastRenderedPageBreak/>
        <w:drawing>
          <wp:anchor distT="0" distB="0" distL="114300" distR="114300" simplePos="0" relativeHeight="251660288" behindDoc="0" locked="0" layoutInCell="1" allowOverlap="1" wp14:anchorId="703E81D5" wp14:editId="3B61D656">
            <wp:simplePos x="0" y="0"/>
            <wp:positionH relativeFrom="column">
              <wp:posOffset>-108585</wp:posOffset>
            </wp:positionH>
            <wp:positionV relativeFrom="paragraph">
              <wp:posOffset>0</wp:posOffset>
            </wp:positionV>
            <wp:extent cx="1876425" cy="508635"/>
            <wp:effectExtent l="0" t="0" r="9525" b="5715"/>
            <wp:wrapSquare wrapText="bothSides"/>
            <wp:docPr id="2" name="Picture 2" descr="โลโก้--หัวจดหมาย_60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โลโก้--หัวจดหมาย_600pi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dia New" w:hAnsi="Cordia New" w:cs="Cordia New"/>
          <w:sz w:val="30"/>
          <w:szCs w:val="30"/>
          <w:cs/>
        </w:rPr>
        <w:t xml:space="preserve">    </w:t>
      </w:r>
    </w:p>
    <w:p w14:paraId="5A7003A5" w14:textId="77777777" w:rsidR="001E544E" w:rsidRDefault="001E544E" w:rsidP="001E544E">
      <w:pPr>
        <w:pStyle w:val="Default"/>
        <w:jc w:val="center"/>
        <w:rPr>
          <w:rFonts w:ascii="Times New Roman" w:eastAsia="Cordia New" w:hAnsi="Times New Roman" w:cs="Times New Roman"/>
          <w:b/>
          <w:bCs/>
          <w:sz w:val="28"/>
          <w:szCs w:val="28"/>
          <w:u w:val="single"/>
        </w:rPr>
      </w:pPr>
    </w:p>
    <w:p w14:paraId="175F4005" w14:textId="77777777" w:rsidR="001E544E" w:rsidRDefault="001E544E" w:rsidP="001E544E">
      <w:pPr>
        <w:pStyle w:val="Default"/>
        <w:jc w:val="center"/>
        <w:rPr>
          <w:rFonts w:ascii="Times New Roman" w:eastAsia="Cordia New" w:hAnsi="Times New Roman" w:cstheme="minorBidi"/>
          <w:b/>
          <w:bCs/>
          <w:sz w:val="28"/>
          <w:szCs w:val="28"/>
          <w:u w:val="single"/>
        </w:rPr>
      </w:pPr>
    </w:p>
    <w:p w14:paraId="5CFBB48D" w14:textId="77777777" w:rsidR="001E544E" w:rsidRPr="001E544E" w:rsidRDefault="001E544E" w:rsidP="001E544E">
      <w:pPr>
        <w:pStyle w:val="Default"/>
        <w:jc w:val="center"/>
        <w:rPr>
          <w:rFonts w:ascii="Times New Roman" w:eastAsia="Cordia New" w:hAnsi="Times New Roman" w:cstheme="minorBidi"/>
          <w:b/>
          <w:bCs/>
          <w:sz w:val="12"/>
          <w:szCs w:val="12"/>
          <w:u w:val="single"/>
        </w:rPr>
      </w:pPr>
    </w:p>
    <w:p w14:paraId="1648BDD1" w14:textId="3C27C6A0" w:rsidR="001E544E" w:rsidRDefault="001E544E" w:rsidP="001E544E">
      <w:pPr>
        <w:pStyle w:val="Default"/>
        <w:jc w:val="center"/>
        <w:rPr>
          <w:rFonts w:ascii="Times New Roman" w:eastAsia="Cordia New" w:hAnsi="Times New Roman" w:cs="Times New Roman"/>
          <w:b/>
          <w:bCs/>
          <w:sz w:val="28"/>
          <w:szCs w:val="28"/>
          <w:u w:val="single"/>
        </w:rPr>
      </w:pPr>
      <w:r w:rsidRPr="00D03CB7">
        <w:rPr>
          <w:rFonts w:ascii="Times New Roman" w:eastAsia="Cordia New" w:hAnsi="Times New Roman" w:cs="Times New Roman"/>
          <w:b/>
          <w:bCs/>
          <w:sz w:val="28"/>
          <w:szCs w:val="28"/>
          <w:u w:val="single"/>
        </w:rPr>
        <w:t xml:space="preserve">EXIM Thailand Wins </w:t>
      </w:r>
      <w:r>
        <w:rPr>
          <w:rFonts w:ascii="Times New Roman" w:eastAsia="Cordia New" w:hAnsi="Times New Roman" w:cs="Times New Roman"/>
          <w:b/>
          <w:bCs/>
          <w:sz w:val="28"/>
          <w:szCs w:val="28"/>
          <w:u w:val="single"/>
        </w:rPr>
        <w:t>“</w:t>
      </w:r>
      <w:r w:rsidRPr="00D03CB7">
        <w:rPr>
          <w:rFonts w:ascii="Times New Roman" w:eastAsia="Cordia New" w:hAnsi="Times New Roman" w:cs="Times New Roman"/>
          <w:b/>
          <w:bCs/>
          <w:sz w:val="28"/>
          <w:szCs w:val="28"/>
          <w:u w:val="single"/>
        </w:rPr>
        <w:t>Human Rights Award</w:t>
      </w:r>
      <w:r>
        <w:rPr>
          <w:rFonts w:ascii="Times New Roman" w:eastAsia="Cordia New" w:hAnsi="Times New Roman" w:cs="Times New Roman"/>
          <w:b/>
          <w:bCs/>
          <w:sz w:val="28"/>
          <w:szCs w:val="28"/>
          <w:u w:val="single"/>
        </w:rPr>
        <w:t xml:space="preserve"> </w:t>
      </w:r>
      <w:r w:rsidRPr="00D03CB7">
        <w:rPr>
          <w:rFonts w:ascii="Times New Roman" w:eastAsia="Cordia New" w:hAnsi="Times New Roman" w:cs="Times New Roman"/>
          <w:b/>
          <w:bCs/>
          <w:sz w:val="28"/>
          <w:szCs w:val="28"/>
          <w:u w:val="single"/>
        </w:rPr>
        <w:t>2023”</w:t>
      </w:r>
    </w:p>
    <w:p w14:paraId="7FA6AB7A" w14:textId="6F382BCA" w:rsidR="001E544E" w:rsidRDefault="001E544E" w:rsidP="001E544E">
      <w:pPr>
        <w:pStyle w:val="Default"/>
        <w:rPr>
          <w:rFonts w:ascii="Times New Roman" w:eastAsia="Cordia New" w:hAnsi="Times New Roman" w:cs="Times New Roman"/>
          <w:b/>
          <w:bCs/>
          <w:sz w:val="28"/>
          <w:szCs w:val="28"/>
          <w:u w:val="single"/>
        </w:rPr>
      </w:pPr>
      <w:r>
        <w:rPr>
          <w:noProof/>
        </w:rPr>
        <w:drawing>
          <wp:anchor distT="0" distB="0" distL="114300" distR="114300" simplePos="0" relativeHeight="251661312" behindDoc="0" locked="0" layoutInCell="1" allowOverlap="1" wp14:anchorId="2907C104" wp14:editId="670322BB">
            <wp:simplePos x="0" y="0"/>
            <wp:positionH relativeFrom="column">
              <wp:posOffset>479895</wp:posOffset>
            </wp:positionH>
            <wp:positionV relativeFrom="paragraph">
              <wp:posOffset>134951</wp:posOffset>
            </wp:positionV>
            <wp:extent cx="5001370" cy="3334052"/>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370" cy="3334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D5C22" w14:textId="77777777" w:rsidR="001E544E" w:rsidRDefault="001E544E" w:rsidP="001E544E">
      <w:pPr>
        <w:pStyle w:val="Default"/>
        <w:jc w:val="center"/>
        <w:rPr>
          <w:rFonts w:ascii="Times New Roman" w:eastAsia="Cordia New" w:hAnsi="Times New Roman" w:cs="Times New Roman"/>
          <w:b/>
          <w:bCs/>
          <w:sz w:val="28"/>
          <w:szCs w:val="28"/>
          <w:u w:val="single"/>
        </w:rPr>
      </w:pPr>
    </w:p>
    <w:p w14:paraId="73946515" w14:textId="77777777" w:rsidR="001E544E" w:rsidRDefault="001E544E" w:rsidP="001E544E">
      <w:pPr>
        <w:pStyle w:val="Default"/>
        <w:jc w:val="center"/>
        <w:rPr>
          <w:rFonts w:ascii="Times New Roman" w:eastAsia="Cordia New" w:hAnsi="Times New Roman" w:cs="Times New Roman"/>
          <w:b/>
          <w:bCs/>
          <w:sz w:val="28"/>
          <w:szCs w:val="28"/>
          <w:u w:val="single"/>
        </w:rPr>
      </w:pPr>
    </w:p>
    <w:p w14:paraId="1EF6C394" w14:textId="77777777" w:rsidR="001E544E" w:rsidRDefault="001E544E" w:rsidP="001E544E">
      <w:pPr>
        <w:pStyle w:val="Default"/>
        <w:jc w:val="center"/>
        <w:rPr>
          <w:rFonts w:ascii="Times New Roman" w:eastAsia="Cordia New" w:hAnsi="Times New Roman" w:cs="Times New Roman"/>
          <w:b/>
          <w:bCs/>
          <w:sz w:val="28"/>
          <w:szCs w:val="28"/>
          <w:u w:val="single"/>
        </w:rPr>
      </w:pPr>
    </w:p>
    <w:p w14:paraId="7BB9BC6F" w14:textId="77777777" w:rsidR="001E544E" w:rsidRDefault="001E544E" w:rsidP="001E544E">
      <w:pPr>
        <w:pStyle w:val="Default"/>
        <w:jc w:val="center"/>
        <w:rPr>
          <w:rFonts w:ascii="Times New Roman" w:eastAsia="Cordia New" w:hAnsi="Times New Roman" w:cs="Times New Roman"/>
          <w:b/>
          <w:bCs/>
          <w:sz w:val="28"/>
          <w:szCs w:val="28"/>
          <w:u w:val="single"/>
        </w:rPr>
      </w:pPr>
    </w:p>
    <w:p w14:paraId="1F7EECF5" w14:textId="77777777" w:rsidR="001E544E" w:rsidRDefault="001E544E" w:rsidP="001E544E">
      <w:pPr>
        <w:pStyle w:val="Default"/>
        <w:jc w:val="center"/>
        <w:rPr>
          <w:rFonts w:ascii="Times New Roman" w:eastAsia="Cordia New" w:hAnsi="Times New Roman" w:cs="Times New Roman"/>
          <w:b/>
          <w:bCs/>
          <w:sz w:val="28"/>
          <w:szCs w:val="28"/>
          <w:u w:val="single"/>
        </w:rPr>
      </w:pPr>
    </w:p>
    <w:p w14:paraId="63552594" w14:textId="77777777" w:rsidR="001E544E" w:rsidRDefault="001E544E" w:rsidP="001E544E">
      <w:pPr>
        <w:pStyle w:val="Default"/>
        <w:jc w:val="center"/>
        <w:rPr>
          <w:rFonts w:ascii="Times New Roman" w:eastAsia="Cordia New" w:hAnsi="Times New Roman" w:cs="Times New Roman"/>
          <w:b/>
          <w:bCs/>
          <w:sz w:val="28"/>
          <w:szCs w:val="28"/>
          <w:u w:val="single"/>
        </w:rPr>
      </w:pPr>
    </w:p>
    <w:p w14:paraId="548F8FE8" w14:textId="77777777" w:rsidR="001E544E" w:rsidRDefault="001E544E" w:rsidP="001E544E">
      <w:pPr>
        <w:pStyle w:val="Default"/>
        <w:jc w:val="center"/>
        <w:rPr>
          <w:rFonts w:ascii="Times New Roman" w:eastAsia="Cordia New" w:hAnsi="Times New Roman" w:cs="Times New Roman"/>
          <w:b/>
          <w:bCs/>
          <w:sz w:val="28"/>
          <w:szCs w:val="28"/>
          <w:u w:val="single"/>
        </w:rPr>
      </w:pPr>
    </w:p>
    <w:p w14:paraId="22909BC3" w14:textId="77777777" w:rsidR="001E544E" w:rsidRDefault="001E544E" w:rsidP="001E544E">
      <w:pPr>
        <w:pStyle w:val="Default"/>
        <w:jc w:val="center"/>
        <w:rPr>
          <w:rFonts w:ascii="Times New Roman" w:eastAsia="Cordia New" w:hAnsi="Times New Roman" w:cs="Times New Roman"/>
          <w:b/>
          <w:bCs/>
          <w:sz w:val="28"/>
          <w:szCs w:val="28"/>
          <w:u w:val="single"/>
        </w:rPr>
      </w:pPr>
    </w:p>
    <w:p w14:paraId="20B45192" w14:textId="77777777" w:rsidR="001E544E" w:rsidRDefault="001E544E" w:rsidP="001E544E">
      <w:pPr>
        <w:pStyle w:val="Default"/>
        <w:jc w:val="center"/>
        <w:rPr>
          <w:rFonts w:ascii="Times New Roman" w:eastAsia="Cordia New" w:hAnsi="Times New Roman" w:cs="Times New Roman"/>
          <w:b/>
          <w:bCs/>
          <w:sz w:val="28"/>
          <w:szCs w:val="28"/>
          <w:u w:val="single"/>
        </w:rPr>
      </w:pPr>
    </w:p>
    <w:p w14:paraId="40AA1DB0" w14:textId="77777777" w:rsidR="001E544E" w:rsidRDefault="001E544E" w:rsidP="001E544E">
      <w:pPr>
        <w:pStyle w:val="Default"/>
        <w:jc w:val="center"/>
        <w:rPr>
          <w:rFonts w:ascii="Times New Roman" w:eastAsia="Cordia New" w:hAnsi="Times New Roman" w:cs="Times New Roman"/>
          <w:b/>
          <w:bCs/>
          <w:sz w:val="28"/>
          <w:szCs w:val="28"/>
          <w:u w:val="single"/>
        </w:rPr>
      </w:pPr>
    </w:p>
    <w:p w14:paraId="5941C5FF" w14:textId="77777777" w:rsidR="001E544E" w:rsidRDefault="001E544E" w:rsidP="001E544E">
      <w:pPr>
        <w:pStyle w:val="Default"/>
        <w:jc w:val="center"/>
        <w:rPr>
          <w:rFonts w:ascii="Times New Roman" w:eastAsia="Cordia New" w:hAnsi="Times New Roman" w:cs="Times New Roman"/>
          <w:b/>
          <w:bCs/>
          <w:sz w:val="28"/>
          <w:szCs w:val="28"/>
          <w:u w:val="single"/>
        </w:rPr>
      </w:pPr>
    </w:p>
    <w:p w14:paraId="4B55B867" w14:textId="77777777" w:rsidR="001E544E" w:rsidRDefault="001E544E" w:rsidP="001E544E">
      <w:pPr>
        <w:pStyle w:val="Default"/>
        <w:jc w:val="center"/>
        <w:rPr>
          <w:rFonts w:ascii="Times New Roman" w:eastAsia="Cordia New" w:hAnsi="Times New Roman" w:cs="Times New Roman"/>
          <w:b/>
          <w:bCs/>
          <w:sz w:val="28"/>
          <w:szCs w:val="28"/>
          <w:u w:val="single"/>
        </w:rPr>
      </w:pPr>
    </w:p>
    <w:p w14:paraId="32902F6B" w14:textId="77777777" w:rsidR="001E544E" w:rsidRDefault="001E544E" w:rsidP="001E544E">
      <w:pPr>
        <w:pStyle w:val="Default"/>
        <w:jc w:val="center"/>
        <w:rPr>
          <w:rFonts w:ascii="Times New Roman" w:eastAsia="Cordia New" w:hAnsi="Times New Roman" w:cs="Times New Roman"/>
          <w:b/>
          <w:bCs/>
          <w:sz w:val="28"/>
          <w:szCs w:val="28"/>
          <w:u w:val="single"/>
        </w:rPr>
      </w:pPr>
    </w:p>
    <w:p w14:paraId="6077FA34" w14:textId="77777777" w:rsidR="001E544E" w:rsidRDefault="001E544E" w:rsidP="001E544E">
      <w:pPr>
        <w:pStyle w:val="Default"/>
        <w:jc w:val="center"/>
        <w:rPr>
          <w:rFonts w:ascii="Times New Roman" w:eastAsia="Cordia New" w:hAnsi="Times New Roman" w:cs="Times New Roman"/>
          <w:b/>
          <w:bCs/>
          <w:sz w:val="28"/>
          <w:szCs w:val="28"/>
          <w:u w:val="single"/>
        </w:rPr>
      </w:pPr>
    </w:p>
    <w:p w14:paraId="75C69107" w14:textId="77777777" w:rsidR="001E544E" w:rsidRDefault="001E544E" w:rsidP="001E544E">
      <w:pPr>
        <w:pStyle w:val="Default"/>
        <w:jc w:val="center"/>
        <w:rPr>
          <w:rFonts w:ascii="Times New Roman" w:eastAsia="Cordia New" w:hAnsi="Times New Roman" w:cs="Times New Roman"/>
          <w:b/>
          <w:bCs/>
          <w:sz w:val="28"/>
          <w:szCs w:val="28"/>
          <w:u w:val="single"/>
        </w:rPr>
      </w:pPr>
    </w:p>
    <w:p w14:paraId="5DB6A836" w14:textId="77777777" w:rsidR="001E544E" w:rsidRDefault="001E544E" w:rsidP="001E544E">
      <w:pPr>
        <w:pStyle w:val="Default"/>
        <w:jc w:val="center"/>
        <w:rPr>
          <w:rFonts w:ascii="Times New Roman" w:eastAsia="Cordia New" w:hAnsi="Times New Roman" w:cs="Times New Roman"/>
          <w:b/>
          <w:bCs/>
          <w:sz w:val="28"/>
          <w:szCs w:val="28"/>
          <w:u w:val="single"/>
        </w:rPr>
      </w:pPr>
    </w:p>
    <w:p w14:paraId="43600465" w14:textId="77777777" w:rsidR="001E544E" w:rsidRPr="001E544E" w:rsidRDefault="001E544E" w:rsidP="001E544E">
      <w:pPr>
        <w:pStyle w:val="Default"/>
        <w:jc w:val="center"/>
        <w:rPr>
          <w:rFonts w:ascii="Times New Roman" w:eastAsia="Cordia New" w:hAnsi="Times New Roman" w:cs="Times New Roman"/>
          <w:b/>
          <w:bCs/>
          <w:sz w:val="12"/>
          <w:szCs w:val="12"/>
          <w:u w:val="single"/>
        </w:rPr>
      </w:pPr>
    </w:p>
    <w:p w14:paraId="62CE2EC6" w14:textId="77777777" w:rsidR="001E544E" w:rsidRPr="004A161F" w:rsidRDefault="001E544E" w:rsidP="001E544E">
      <w:pPr>
        <w:spacing w:line="380" w:lineRule="exact"/>
        <w:ind w:right="-329" w:firstLine="720"/>
        <w:jc w:val="thaiDistribute"/>
        <w:rPr>
          <w:rFonts w:cs="Times New Roman"/>
          <w:szCs w:val="24"/>
        </w:rPr>
      </w:pPr>
      <w:r w:rsidRPr="001C4391">
        <w:rPr>
          <w:rFonts w:cs="Times New Roman"/>
          <w:spacing w:val="-4"/>
          <w:szCs w:val="24"/>
        </w:rPr>
        <w:t xml:space="preserve">Dr. </w:t>
      </w:r>
      <w:proofErr w:type="spellStart"/>
      <w:r w:rsidRPr="001C4391">
        <w:rPr>
          <w:rFonts w:cs="Times New Roman"/>
          <w:spacing w:val="-4"/>
          <w:szCs w:val="24"/>
        </w:rPr>
        <w:t>Rak</w:t>
      </w:r>
      <w:proofErr w:type="spellEnd"/>
      <w:r w:rsidRPr="001C4391">
        <w:rPr>
          <w:rFonts w:cs="Times New Roman"/>
          <w:spacing w:val="-4"/>
          <w:szCs w:val="24"/>
        </w:rPr>
        <w:t xml:space="preserve"> </w:t>
      </w:r>
      <w:proofErr w:type="spellStart"/>
      <w:r w:rsidRPr="001C4391">
        <w:rPr>
          <w:rFonts w:cs="Times New Roman"/>
          <w:spacing w:val="-4"/>
          <w:szCs w:val="24"/>
        </w:rPr>
        <w:t>Vorrakitpokatorn</w:t>
      </w:r>
      <w:proofErr w:type="spellEnd"/>
      <w:r w:rsidRPr="001C4391">
        <w:rPr>
          <w:rFonts w:cs="Times New Roman"/>
          <w:spacing w:val="-4"/>
          <w:szCs w:val="24"/>
        </w:rPr>
        <w:t>, President of Export-Import Bank of Thailand (EXIM Thailand),</w:t>
      </w:r>
      <w:r w:rsidRPr="002C7151">
        <w:rPr>
          <w:rFonts w:cs="Times New Roman"/>
          <w:spacing w:val="4"/>
          <w:szCs w:val="24"/>
        </w:rPr>
        <w:t xml:space="preserve"> </w:t>
      </w:r>
      <w:r w:rsidRPr="001C4391">
        <w:rPr>
          <w:rFonts w:cs="Times New Roman"/>
          <w:szCs w:val="24"/>
        </w:rPr>
        <w:t xml:space="preserve">received a </w:t>
      </w:r>
      <w:r w:rsidRPr="001C4391">
        <w:rPr>
          <w:rFonts w:cs="Times New Roman"/>
          <w:b/>
          <w:bCs/>
          <w:szCs w:val="24"/>
        </w:rPr>
        <w:t>“Human Rights Award 2023”</w:t>
      </w:r>
      <w:r w:rsidRPr="001C4391">
        <w:rPr>
          <w:rFonts w:cs="Times New Roman"/>
          <w:szCs w:val="24"/>
        </w:rPr>
        <w:t xml:space="preserve"> </w:t>
      </w:r>
      <w:r w:rsidRPr="001C4391">
        <w:rPr>
          <w:rFonts w:cs="Times New Roman"/>
          <w:b/>
          <w:bCs/>
          <w:szCs w:val="24"/>
        </w:rPr>
        <w:t>(Outstanding Achievement) in the category of state-owned enterprises.</w:t>
      </w:r>
      <w:r w:rsidRPr="001C4391">
        <w:rPr>
          <w:rFonts w:cs="Times New Roman"/>
          <w:szCs w:val="24"/>
        </w:rPr>
        <w:t xml:space="preserve"> The award was presented by Police Colonel </w:t>
      </w:r>
      <w:proofErr w:type="spellStart"/>
      <w:r w:rsidRPr="001C4391">
        <w:rPr>
          <w:rFonts w:cs="Times New Roman"/>
          <w:szCs w:val="24"/>
        </w:rPr>
        <w:t>Tawee</w:t>
      </w:r>
      <w:proofErr w:type="spellEnd"/>
      <w:r w:rsidRPr="001C4391">
        <w:rPr>
          <w:rFonts w:cs="Times New Roman"/>
          <w:szCs w:val="24"/>
        </w:rPr>
        <w:t xml:space="preserve"> </w:t>
      </w:r>
      <w:proofErr w:type="spellStart"/>
      <w:r w:rsidRPr="001C4391">
        <w:rPr>
          <w:rFonts w:cs="Times New Roman"/>
          <w:szCs w:val="24"/>
        </w:rPr>
        <w:t>Sodsong</w:t>
      </w:r>
      <w:proofErr w:type="spellEnd"/>
      <w:r w:rsidRPr="001C4391">
        <w:rPr>
          <w:rFonts w:cs="Times New Roman"/>
          <w:szCs w:val="24"/>
        </w:rPr>
        <w:t>, Minister of Justice, during the ceremony to honor outstanding human rights organizations held at the Miracle Grand Convention Hotel in Bangkok on September 22, 2023.</w:t>
      </w:r>
    </w:p>
    <w:p w14:paraId="67E7DE17" w14:textId="6EB2C39F" w:rsidR="001E544E" w:rsidRDefault="001E544E" w:rsidP="001E544E">
      <w:pPr>
        <w:spacing w:line="380" w:lineRule="exact"/>
        <w:ind w:right="-329" w:firstLine="720"/>
        <w:jc w:val="thaiDistribute"/>
        <w:rPr>
          <w:rFonts w:cs="Cordia New"/>
          <w:color w:val="000000"/>
          <w:szCs w:val="24"/>
        </w:rPr>
      </w:pPr>
      <w:r w:rsidRPr="001C4391">
        <w:rPr>
          <w:rFonts w:cs="Times New Roman"/>
          <w:spacing w:val="-2"/>
          <w:szCs w:val="24"/>
        </w:rPr>
        <w:t xml:space="preserve">On this occasion, President of EXIM Thailand shared the approach of EXIM Thailand as a specialized financial institution under the supervision of the Ministry of Finance. Emphasizing the integration of human rights principles into all facets of organizational management and operations at all levels, EXIM Thailand adheres to the </w:t>
      </w:r>
      <w:r w:rsidRPr="001C4391">
        <w:rPr>
          <w:rFonts w:cs="Times New Roman"/>
          <w:b/>
          <w:bCs/>
          <w:spacing w:val="-2"/>
          <w:szCs w:val="24"/>
        </w:rPr>
        <w:t>“4P”</w:t>
      </w:r>
      <w:r w:rsidRPr="001C4391">
        <w:rPr>
          <w:rFonts w:cs="Times New Roman"/>
          <w:spacing w:val="-2"/>
          <w:szCs w:val="24"/>
        </w:rPr>
        <w:t xml:space="preserve"> framework - </w:t>
      </w:r>
      <w:r w:rsidRPr="001C4391">
        <w:rPr>
          <w:rFonts w:cs="Times New Roman"/>
          <w:b/>
          <w:bCs/>
          <w:spacing w:val="-2"/>
          <w:szCs w:val="24"/>
        </w:rPr>
        <w:t>People</w:t>
      </w:r>
      <w:r w:rsidRPr="001C4391">
        <w:rPr>
          <w:rFonts w:cs="Times New Roman"/>
          <w:spacing w:val="-2"/>
          <w:szCs w:val="24"/>
        </w:rPr>
        <w:t xml:space="preserve">, </w:t>
      </w:r>
      <w:r w:rsidRPr="001C4391">
        <w:rPr>
          <w:rFonts w:cs="Times New Roman"/>
          <w:b/>
          <w:bCs/>
          <w:spacing w:val="-2"/>
          <w:szCs w:val="24"/>
        </w:rPr>
        <w:t>Planet</w:t>
      </w:r>
      <w:r w:rsidRPr="001C4391">
        <w:rPr>
          <w:rFonts w:cs="Times New Roman"/>
          <w:spacing w:val="-2"/>
          <w:szCs w:val="24"/>
        </w:rPr>
        <w:t xml:space="preserve">, </w:t>
      </w:r>
      <w:r w:rsidRPr="001C4391">
        <w:rPr>
          <w:rFonts w:cs="Times New Roman"/>
          <w:b/>
          <w:bCs/>
          <w:spacing w:val="-2"/>
          <w:szCs w:val="24"/>
        </w:rPr>
        <w:t>Productivity</w:t>
      </w:r>
      <w:r w:rsidRPr="001C4391">
        <w:rPr>
          <w:rFonts w:cs="Times New Roman"/>
          <w:spacing w:val="-2"/>
          <w:szCs w:val="24"/>
        </w:rPr>
        <w:t xml:space="preserve">, </w:t>
      </w:r>
      <w:r w:rsidRPr="001C4391">
        <w:rPr>
          <w:rFonts w:cs="Times New Roman"/>
          <w:b/>
          <w:bCs/>
          <w:spacing w:val="-2"/>
          <w:szCs w:val="24"/>
        </w:rPr>
        <w:t>and Profit</w:t>
      </w:r>
      <w:r w:rsidRPr="001C4391">
        <w:rPr>
          <w:rFonts w:cs="Times New Roman"/>
          <w:spacing w:val="-2"/>
          <w:szCs w:val="24"/>
        </w:rPr>
        <w:t xml:space="preserve">. This framework aims to foster sustainable growth across economic, social, and environmental dimensions. EXIM Thailand prioritizes </w:t>
      </w:r>
      <w:r w:rsidRPr="001C4391">
        <w:rPr>
          <w:rFonts w:cs="Times New Roman"/>
          <w:b/>
          <w:bCs/>
          <w:spacing w:val="-2"/>
          <w:szCs w:val="24"/>
        </w:rPr>
        <w:t>“People before Profit,”</w:t>
      </w:r>
      <w:r w:rsidRPr="001C4391">
        <w:rPr>
          <w:rFonts w:cs="Times New Roman"/>
          <w:spacing w:val="-2"/>
          <w:szCs w:val="24"/>
        </w:rPr>
        <w:t xml:space="preserve"> recognizing that </w:t>
      </w:r>
      <w:r w:rsidRPr="001C4391">
        <w:rPr>
          <w:rFonts w:cs="Times New Roman"/>
          <w:b/>
          <w:bCs/>
          <w:spacing w:val="-2"/>
          <w:szCs w:val="24"/>
        </w:rPr>
        <w:t>“People”</w:t>
      </w:r>
      <w:r w:rsidRPr="001C4391">
        <w:rPr>
          <w:rFonts w:cs="Times New Roman"/>
          <w:spacing w:val="-2"/>
          <w:szCs w:val="24"/>
        </w:rPr>
        <w:t xml:space="preserve"> are the heart of development, extending this ethos to encompass not just its employees but also customers, entrepreneurs, partners, and, crucially, </w:t>
      </w:r>
      <w:r w:rsidRPr="001C4391">
        <w:rPr>
          <w:rFonts w:cs="Times New Roman"/>
          <w:b/>
          <w:bCs/>
          <w:spacing w:val="-2"/>
          <w:szCs w:val="24"/>
        </w:rPr>
        <w:t>the surrounding community</w:t>
      </w:r>
      <w:r w:rsidRPr="001C4391">
        <w:rPr>
          <w:rFonts w:cs="Times New Roman"/>
          <w:spacing w:val="-2"/>
          <w:szCs w:val="24"/>
        </w:rPr>
        <w:t xml:space="preserve">. EXIM Thailand extends its support to employees through Flexi Benefit Packages, offering adaptable welfare programs that can be tailored to meet the diverse needs of employees and their families. Furthermore, EXIM Thailand champions diversity and inclusivity on all fronts, ensuring that every individual, regardless of gender or status, receives equitable and fair treatment, with no discrimination based on gender, religion, or any other criteria. This commitment aims to make EXIM Thailand an </w:t>
      </w:r>
      <w:r w:rsidRPr="001C4391">
        <w:rPr>
          <w:rFonts w:cs="Times New Roman"/>
          <w:b/>
          <w:bCs/>
          <w:spacing w:val="-2"/>
          <w:szCs w:val="24"/>
        </w:rPr>
        <w:t>Empathic Workplace</w:t>
      </w:r>
      <w:r w:rsidRPr="001C4391">
        <w:rPr>
          <w:rFonts w:cs="Times New Roman"/>
          <w:spacing w:val="-2"/>
          <w:szCs w:val="24"/>
        </w:rPr>
        <w:t xml:space="preserve"> under the principles of </w:t>
      </w:r>
      <w:r w:rsidRPr="001C4391">
        <w:rPr>
          <w:rFonts w:cs="Times New Roman"/>
          <w:b/>
          <w:bCs/>
          <w:spacing w:val="-2"/>
          <w:szCs w:val="24"/>
        </w:rPr>
        <w:t>“Diversity &amp; Inclusion.”</w:t>
      </w:r>
    </w:p>
    <w:p w14:paraId="42800B39" w14:textId="77777777" w:rsidR="001E544E" w:rsidRDefault="001E544E" w:rsidP="001E544E">
      <w:pPr>
        <w:spacing w:line="400" w:lineRule="exact"/>
        <w:ind w:right="-329" w:firstLine="720"/>
        <w:jc w:val="thaiDistribute"/>
        <w:rPr>
          <w:rFonts w:cs="Times New Roman"/>
          <w:szCs w:val="24"/>
        </w:rPr>
      </w:pPr>
      <w:r w:rsidRPr="004A161F">
        <w:rPr>
          <w:rFonts w:cs="Times New Roman"/>
          <w:szCs w:val="24"/>
        </w:rPr>
        <w:lastRenderedPageBreak/>
        <w:t>EXIM Thailand</w:t>
      </w:r>
      <w:r>
        <w:rPr>
          <w:rFonts w:cs="Times New Roman"/>
          <w:szCs w:val="24"/>
        </w:rPr>
        <w:t>’</w:t>
      </w:r>
      <w:r w:rsidRPr="004A161F">
        <w:rPr>
          <w:rFonts w:cs="Times New Roman"/>
          <w:szCs w:val="24"/>
        </w:rPr>
        <w:t>s commitment to human rights extends beyond its organizational borders, reaching out to customers, entrepreneurs, partners, and the broader community. For instance, the Bank collaborates with partner organizations to enhance financial literacy and support business development. They also work on product development and expand distribution channels to improve the quality of life for vulnerable women entrepreneurs. Additionally, EXIM Thailand</w:t>
      </w:r>
      <w:r>
        <w:rPr>
          <w:rFonts w:cs="Times New Roman"/>
          <w:szCs w:val="24"/>
        </w:rPr>
        <w:t>’</w:t>
      </w:r>
      <w:r w:rsidRPr="004A161F">
        <w:rPr>
          <w:rFonts w:cs="Times New Roman"/>
          <w:szCs w:val="24"/>
        </w:rPr>
        <w:t xml:space="preserve">s </w:t>
      </w:r>
      <w:r w:rsidRPr="00E71359">
        <w:rPr>
          <w:rFonts w:cs="Times New Roman"/>
          <w:b/>
          <w:bCs/>
          <w:szCs w:val="24"/>
        </w:rPr>
        <w:t>“Bring Back Smiles to Happiness”</w:t>
      </w:r>
      <w:r w:rsidRPr="004A161F">
        <w:rPr>
          <w:rFonts w:cs="Times New Roman"/>
          <w:szCs w:val="24"/>
        </w:rPr>
        <w:t xml:space="preserve"> initiative provides space for a coffee shop called </w:t>
      </w:r>
      <w:r>
        <w:rPr>
          <w:rFonts w:cs="Times New Roman"/>
          <w:szCs w:val="24"/>
        </w:rPr>
        <w:t>“</w:t>
      </w:r>
      <w:proofErr w:type="spellStart"/>
      <w:r w:rsidRPr="004A161F">
        <w:rPr>
          <w:rFonts w:cs="Times New Roman"/>
          <w:szCs w:val="24"/>
        </w:rPr>
        <w:t>Yimsoo</w:t>
      </w:r>
      <w:proofErr w:type="spellEnd"/>
      <w:r w:rsidRPr="004A161F">
        <w:rPr>
          <w:rFonts w:cs="Times New Roman"/>
          <w:szCs w:val="24"/>
        </w:rPr>
        <w:t xml:space="preserve"> Cafe,</w:t>
      </w:r>
      <w:r>
        <w:rPr>
          <w:rFonts w:cs="Times New Roman"/>
          <w:szCs w:val="24"/>
        </w:rPr>
        <w:t>”</w:t>
      </w:r>
      <w:r w:rsidRPr="004A161F">
        <w:rPr>
          <w:rFonts w:cs="Times New Roman"/>
          <w:szCs w:val="24"/>
        </w:rPr>
        <w:t xml:space="preserve"> where individuals with disabilities, under the care of the Universal Foundation for Persons with Disabilities, sell products such as tea, coffee, cocoa, and pastries in the EXIM Thailand’s Head Office cafeteria. This initiative aims to empower people with disabilities to</w:t>
      </w:r>
      <w:r>
        <w:rPr>
          <w:rFonts w:cs="Times New Roman"/>
          <w:szCs w:val="24"/>
        </w:rPr>
        <w:t xml:space="preserve"> </w:t>
      </w:r>
      <w:r w:rsidRPr="004A161F">
        <w:rPr>
          <w:rFonts w:cs="Times New Roman"/>
          <w:szCs w:val="24"/>
        </w:rPr>
        <w:t>pursue livelihoods and achieve self-sufficiency.</w:t>
      </w:r>
    </w:p>
    <w:p w14:paraId="453B5DC7" w14:textId="77777777" w:rsidR="001E544E" w:rsidRDefault="001E544E" w:rsidP="001E544E">
      <w:pPr>
        <w:spacing w:line="400" w:lineRule="exact"/>
        <w:ind w:right="-329" w:firstLine="720"/>
        <w:jc w:val="thaiDistribute"/>
        <w:rPr>
          <w:rFonts w:cs="Times New Roman"/>
          <w:szCs w:val="24"/>
        </w:rPr>
      </w:pPr>
      <w:r w:rsidRPr="004A161F">
        <w:rPr>
          <w:rFonts w:cs="Times New Roman"/>
          <w:szCs w:val="24"/>
        </w:rPr>
        <w:t xml:space="preserve">Furthermore, EXIM Thailand is actively working towards becoming a </w:t>
      </w:r>
      <w:r w:rsidRPr="001437D7">
        <w:rPr>
          <w:rFonts w:cs="Times New Roman"/>
          <w:b/>
          <w:bCs/>
          <w:szCs w:val="24"/>
        </w:rPr>
        <w:t>Green Development Bank</w:t>
      </w:r>
      <w:r w:rsidRPr="004A161F">
        <w:rPr>
          <w:rFonts w:cs="Times New Roman"/>
          <w:szCs w:val="24"/>
        </w:rPr>
        <w:t xml:space="preserve"> by supporting Thai entrepreneurs in conducting businesses with consideration for environmental, social, and governance (ESG) factors. The Bank provides green loans and issues Green Bonds in accordance with its Sustainable Finance Framework. These efforts contribute to the establishment of a sustainable financial system that aligns with human rights principles. Through its unwavering dedication to ESG principles and sustainable finance, EXIM Thailand plays a pivotal role in building a robust foundation for environmental and social well-being, ultimately contributing to the sustainable development of Thailand and the world as a whole.</w:t>
      </w:r>
    </w:p>
    <w:p w14:paraId="11896D7E" w14:textId="77777777" w:rsidR="001E544E" w:rsidRPr="004A161F" w:rsidRDefault="001E544E" w:rsidP="001E544E">
      <w:pPr>
        <w:spacing w:line="400" w:lineRule="exact"/>
        <w:ind w:right="-329" w:firstLine="720"/>
        <w:jc w:val="thaiDistribute"/>
        <w:rPr>
          <w:rFonts w:cs="Times New Roman"/>
          <w:szCs w:val="24"/>
        </w:rPr>
      </w:pPr>
    </w:p>
    <w:p w14:paraId="603A3837"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r>
        <w:rPr>
          <w:b/>
          <w:bCs/>
          <w:sz w:val="30"/>
          <w:szCs w:val="30"/>
        </w:rPr>
        <w:tab/>
      </w:r>
      <w:r>
        <w:rPr>
          <w:b/>
          <w:bCs/>
          <w:sz w:val="30"/>
          <w:szCs w:val="30"/>
        </w:rPr>
        <w:tab/>
      </w:r>
      <w:r w:rsidRPr="004A161F">
        <w:rPr>
          <w:rFonts w:ascii="Times New Roman" w:hAnsi="Times New Roman" w:cs="Times New Roman"/>
        </w:rPr>
        <w:t>September 22</w:t>
      </w:r>
      <w:r w:rsidRPr="002260AC">
        <w:rPr>
          <w:rFonts w:ascii="Times New Roman" w:hAnsi="Times New Roman" w:cs="Times New Roman"/>
          <w:spacing w:val="-6"/>
        </w:rPr>
        <w:t>, 2023</w:t>
      </w:r>
    </w:p>
    <w:p w14:paraId="348B6DB9"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63FD2095"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00D7CDD2"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71FFB506"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79D088CF"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501D6CA7"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13DE1B76" w14:textId="77777777" w:rsidR="001E544E" w:rsidRDefault="001E544E" w:rsidP="001E544E">
      <w:pPr>
        <w:pStyle w:val="Default"/>
        <w:tabs>
          <w:tab w:val="left" w:pos="4500"/>
          <w:tab w:val="left" w:pos="4536"/>
        </w:tabs>
        <w:spacing w:line="400" w:lineRule="exact"/>
        <w:jc w:val="both"/>
        <w:rPr>
          <w:rFonts w:ascii="Times New Roman" w:hAnsi="Times New Roman" w:cs="Times New Roman"/>
          <w:noProof/>
        </w:rPr>
      </w:pPr>
    </w:p>
    <w:p w14:paraId="4AD03AB5" w14:textId="5B078EB7" w:rsidR="001E544E" w:rsidRDefault="001E544E" w:rsidP="001E544E">
      <w:pPr>
        <w:pStyle w:val="Default"/>
        <w:tabs>
          <w:tab w:val="left" w:pos="4500"/>
          <w:tab w:val="left" w:pos="4536"/>
        </w:tabs>
        <w:spacing w:line="400" w:lineRule="exact"/>
        <w:jc w:val="both"/>
        <w:rPr>
          <w:rFonts w:ascii="Times New Roman" w:hAnsi="Times New Roman" w:cstheme="minorBidi"/>
          <w:noProof/>
        </w:rPr>
      </w:pPr>
    </w:p>
    <w:p w14:paraId="4BFAE84F" w14:textId="73AEF2C4" w:rsidR="001E544E" w:rsidRDefault="001E544E" w:rsidP="001E544E">
      <w:pPr>
        <w:pStyle w:val="Default"/>
        <w:tabs>
          <w:tab w:val="left" w:pos="4500"/>
          <w:tab w:val="left" w:pos="4536"/>
        </w:tabs>
        <w:spacing w:line="400" w:lineRule="exact"/>
        <w:jc w:val="both"/>
        <w:rPr>
          <w:rFonts w:ascii="Times New Roman" w:hAnsi="Times New Roman" w:cstheme="minorBidi"/>
          <w:noProof/>
        </w:rPr>
      </w:pPr>
    </w:p>
    <w:p w14:paraId="19A441C4" w14:textId="4D7BB9B8" w:rsidR="001E544E" w:rsidRDefault="001E544E" w:rsidP="001E544E">
      <w:pPr>
        <w:pStyle w:val="Default"/>
        <w:tabs>
          <w:tab w:val="left" w:pos="4500"/>
          <w:tab w:val="left" w:pos="4536"/>
        </w:tabs>
        <w:spacing w:line="400" w:lineRule="exact"/>
        <w:jc w:val="both"/>
        <w:rPr>
          <w:rFonts w:ascii="Times New Roman" w:hAnsi="Times New Roman" w:cstheme="minorBidi"/>
          <w:noProof/>
        </w:rPr>
      </w:pPr>
    </w:p>
    <w:p w14:paraId="1E90A68E" w14:textId="2E525FD7" w:rsidR="001E544E" w:rsidRDefault="001E544E" w:rsidP="001E544E">
      <w:pPr>
        <w:pStyle w:val="Default"/>
        <w:tabs>
          <w:tab w:val="left" w:pos="4500"/>
          <w:tab w:val="left" w:pos="4536"/>
        </w:tabs>
        <w:spacing w:line="400" w:lineRule="exact"/>
        <w:jc w:val="both"/>
        <w:rPr>
          <w:rFonts w:ascii="Times New Roman" w:hAnsi="Times New Roman" w:cstheme="minorBidi"/>
          <w:noProof/>
        </w:rPr>
      </w:pPr>
    </w:p>
    <w:p w14:paraId="2933952C" w14:textId="3AEE7933" w:rsidR="001E544E" w:rsidRDefault="001E544E" w:rsidP="001E544E">
      <w:pPr>
        <w:pStyle w:val="Default"/>
        <w:tabs>
          <w:tab w:val="left" w:pos="4500"/>
          <w:tab w:val="left" w:pos="4536"/>
        </w:tabs>
        <w:spacing w:line="400" w:lineRule="exact"/>
        <w:jc w:val="both"/>
        <w:rPr>
          <w:rFonts w:ascii="Times New Roman" w:hAnsi="Times New Roman" w:cstheme="minorBidi"/>
          <w:noProof/>
        </w:rPr>
      </w:pPr>
    </w:p>
    <w:p w14:paraId="4014EEC7" w14:textId="77777777" w:rsidR="001E544E" w:rsidRPr="00E71359" w:rsidRDefault="001E544E" w:rsidP="001E544E">
      <w:pPr>
        <w:pStyle w:val="Default"/>
        <w:tabs>
          <w:tab w:val="left" w:pos="4500"/>
          <w:tab w:val="left" w:pos="5103"/>
        </w:tabs>
        <w:spacing w:line="400" w:lineRule="exact"/>
        <w:jc w:val="both"/>
        <w:rPr>
          <w:rFonts w:ascii="Times New Roman" w:hAnsi="Times New Roman" w:cs="Times New Roman"/>
          <w:noProof/>
        </w:rPr>
      </w:pPr>
    </w:p>
    <w:p w14:paraId="7E192D25" w14:textId="77777777" w:rsidR="001E544E" w:rsidRPr="00BE2353" w:rsidRDefault="001E544E" w:rsidP="001E544E">
      <w:pPr>
        <w:spacing w:line="300" w:lineRule="exact"/>
        <w:rPr>
          <w:color w:val="000000"/>
        </w:rPr>
      </w:pPr>
      <w:r w:rsidRPr="002260AC">
        <w:rPr>
          <w:rFonts w:eastAsia="Calibri" w:cs="Times New Roman"/>
          <w:b/>
          <w:bCs/>
          <w:color w:val="000000"/>
          <w:sz w:val="18"/>
          <w:szCs w:val="18"/>
        </w:rPr>
        <w:t xml:space="preserve">For further information, please contact Corporate Branding and Communication Department </w:t>
      </w:r>
    </w:p>
    <w:p w14:paraId="26E5D104" w14:textId="77777777" w:rsidR="001E544E" w:rsidRPr="002260AC" w:rsidRDefault="001E544E" w:rsidP="001E544E">
      <w:pPr>
        <w:spacing w:line="300" w:lineRule="exact"/>
        <w:rPr>
          <w:rFonts w:hint="cs"/>
          <w:color w:val="000000"/>
        </w:rPr>
      </w:pPr>
      <w:r w:rsidRPr="002260AC">
        <w:rPr>
          <w:rFonts w:eastAsia="Calibri" w:cs="Times New Roman"/>
          <w:b/>
          <w:bCs/>
          <w:color w:val="000000"/>
          <w:sz w:val="18"/>
          <w:szCs w:val="18"/>
        </w:rPr>
        <w:t>Tel. 0 2169 9999</w:t>
      </w:r>
      <w:r w:rsidRPr="002260AC">
        <w:rPr>
          <w:rFonts w:eastAsia="Calibri" w:cs="Times New Roman"/>
          <w:b/>
          <w:bCs/>
          <w:color w:val="000000"/>
          <w:sz w:val="18"/>
          <w:szCs w:val="18"/>
          <w:cs/>
        </w:rPr>
        <w:t xml:space="preserve"> </w:t>
      </w:r>
      <w:r w:rsidRPr="002260AC">
        <w:rPr>
          <w:rFonts w:eastAsia="Calibri" w:cs="Times New Roman"/>
          <w:b/>
          <w:bCs/>
          <w:color w:val="000000"/>
          <w:sz w:val="18"/>
          <w:szCs w:val="18"/>
        </w:rPr>
        <w:t>ext.</w:t>
      </w:r>
      <w:r w:rsidRPr="002260AC">
        <w:rPr>
          <w:rFonts w:eastAsia="Calibri" w:cs="Times New Roman"/>
          <w:b/>
          <w:bCs/>
          <w:color w:val="000000"/>
          <w:sz w:val="18"/>
          <w:szCs w:val="18"/>
          <w:cs/>
        </w:rPr>
        <w:t xml:space="preserve"> </w:t>
      </w:r>
      <w:r w:rsidRPr="002260AC">
        <w:rPr>
          <w:rFonts w:eastAsia="Calibri" w:cs="Times New Roman"/>
          <w:b/>
          <w:bCs/>
          <w:color w:val="000000"/>
          <w:sz w:val="18"/>
          <w:szCs w:val="18"/>
        </w:rPr>
        <w:t>4110</w:t>
      </w:r>
      <w:r w:rsidRPr="002260AC">
        <w:rPr>
          <w:rFonts w:eastAsia="Calibri" w:cs="Times New Roman"/>
          <w:b/>
          <w:bCs/>
          <w:color w:val="000000"/>
          <w:sz w:val="18"/>
          <w:szCs w:val="18"/>
          <w:cs/>
        </w:rPr>
        <w:t>-</w:t>
      </w:r>
      <w:r w:rsidRPr="002260AC">
        <w:rPr>
          <w:rFonts w:eastAsia="Calibri" w:cs="Times New Roman"/>
          <w:b/>
          <w:bCs/>
          <w:color w:val="000000"/>
          <w:sz w:val="18"/>
          <w:szCs w:val="18"/>
        </w:rPr>
        <w:t>4</w:t>
      </w:r>
    </w:p>
    <w:p w14:paraId="53FB7183" w14:textId="77777777" w:rsidR="001E544E" w:rsidRPr="00D83FA5" w:rsidRDefault="001E544E" w:rsidP="00D83FA5">
      <w:pPr>
        <w:spacing w:line="260" w:lineRule="exact"/>
        <w:ind w:right="-471"/>
        <w:jc w:val="both"/>
        <w:rPr>
          <w:rFonts w:ascii="Cordia New" w:hAnsi="Cordia New" w:cs="Cordia New" w:hint="cs"/>
          <w:b/>
          <w:bCs/>
          <w:szCs w:val="24"/>
          <w:cs/>
        </w:rPr>
      </w:pPr>
    </w:p>
    <w:sectPr w:rsidR="001E544E" w:rsidRPr="00D83FA5" w:rsidSect="000C005C">
      <w:headerReference w:type="default" r:id="rId13"/>
      <w:footerReference w:type="default" r:id="rId14"/>
      <w:pgSz w:w="11906" w:h="16838" w:code="9"/>
      <w:pgMar w:top="1418" w:right="1274" w:bottom="1276"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17CAF" w14:textId="77777777" w:rsidR="005F5636" w:rsidRDefault="005F5636" w:rsidP="006E73E8">
      <w:r>
        <w:separator/>
      </w:r>
    </w:p>
  </w:endnote>
  <w:endnote w:type="continuationSeparator" w:id="0">
    <w:p w14:paraId="326EBD51" w14:textId="77777777" w:rsidR="005F5636" w:rsidRDefault="005F5636" w:rsidP="006E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C76AF" w14:textId="7638B96F" w:rsidR="000C005C" w:rsidRPr="000C005C" w:rsidRDefault="000C005C" w:rsidP="000C005C">
    <w:pPr>
      <w:pStyle w:val="Footer"/>
      <w:jc w:val="right"/>
      <w:rPr>
        <w:rFonts w:asciiTheme="minorBidi" w:hAnsiTheme="minorBidi" w:cstheme="minorBidi"/>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7231E" w14:textId="77777777" w:rsidR="005F5636" w:rsidRDefault="005F5636" w:rsidP="006E73E8">
      <w:r>
        <w:separator/>
      </w:r>
    </w:p>
  </w:footnote>
  <w:footnote w:type="continuationSeparator" w:id="0">
    <w:p w14:paraId="68646257" w14:textId="77777777" w:rsidR="005F5636" w:rsidRDefault="005F5636" w:rsidP="006E7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2DFF" w14:textId="04D087F4" w:rsidR="000C005C" w:rsidRPr="000C005C" w:rsidRDefault="000C005C" w:rsidP="000C005C">
    <w:pPr>
      <w:pStyle w:val="Header"/>
      <w:jc w:val="center"/>
      <w:rPr>
        <w:rFonts w:asciiTheme="minorBidi" w:hAnsiTheme="minorBidi" w:cstheme="minorBidi"/>
        <w:sz w:val="32"/>
        <w:szCs w:val="32"/>
      </w:rPr>
    </w:pPr>
    <w:r w:rsidRPr="000C005C">
      <w:rPr>
        <w:rFonts w:asciiTheme="minorBidi" w:hAnsiTheme="minorBidi" w:cstheme="minorBidi"/>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665E88"/>
    <w:multiLevelType w:val="hybridMultilevel"/>
    <w:tmpl w:val="4D38CEDE"/>
    <w:lvl w:ilvl="0" w:tplc="2F0C4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76D"/>
    <w:rsid w:val="00001B56"/>
    <w:rsid w:val="00004B30"/>
    <w:rsid w:val="000113B4"/>
    <w:rsid w:val="00011EC5"/>
    <w:rsid w:val="00012E37"/>
    <w:rsid w:val="00013948"/>
    <w:rsid w:val="000147A3"/>
    <w:rsid w:val="0001570D"/>
    <w:rsid w:val="00021F1C"/>
    <w:rsid w:val="00021F5A"/>
    <w:rsid w:val="0002233C"/>
    <w:rsid w:val="00022522"/>
    <w:rsid w:val="000247DF"/>
    <w:rsid w:val="0002511F"/>
    <w:rsid w:val="00030680"/>
    <w:rsid w:val="00030D01"/>
    <w:rsid w:val="000336A3"/>
    <w:rsid w:val="0003501F"/>
    <w:rsid w:val="0003591D"/>
    <w:rsid w:val="00037335"/>
    <w:rsid w:val="00041E0A"/>
    <w:rsid w:val="000439A3"/>
    <w:rsid w:val="00045A72"/>
    <w:rsid w:val="00046E18"/>
    <w:rsid w:val="000471F0"/>
    <w:rsid w:val="000476E7"/>
    <w:rsid w:val="00047988"/>
    <w:rsid w:val="000501BF"/>
    <w:rsid w:val="000527AE"/>
    <w:rsid w:val="00053BC2"/>
    <w:rsid w:val="00054AB7"/>
    <w:rsid w:val="00057BFF"/>
    <w:rsid w:val="00057EAF"/>
    <w:rsid w:val="00061850"/>
    <w:rsid w:val="0006361B"/>
    <w:rsid w:val="00065BB7"/>
    <w:rsid w:val="00066F25"/>
    <w:rsid w:val="000676B0"/>
    <w:rsid w:val="00072D08"/>
    <w:rsid w:val="00072DA2"/>
    <w:rsid w:val="00073396"/>
    <w:rsid w:val="00074977"/>
    <w:rsid w:val="00074E32"/>
    <w:rsid w:val="00075D59"/>
    <w:rsid w:val="00076469"/>
    <w:rsid w:val="00080B8A"/>
    <w:rsid w:val="0008318D"/>
    <w:rsid w:val="00083373"/>
    <w:rsid w:val="00084251"/>
    <w:rsid w:val="00093BC1"/>
    <w:rsid w:val="00094AAE"/>
    <w:rsid w:val="0009701F"/>
    <w:rsid w:val="000971A4"/>
    <w:rsid w:val="000A3EAC"/>
    <w:rsid w:val="000A3EB5"/>
    <w:rsid w:val="000A71AE"/>
    <w:rsid w:val="000A7D9B"/>
    <w:rsid w:val="000B0D4F"/>
    <w:rsid w:val="000B2E16"/>
    <w:rsid w:val="000B395A"/>
    <w:rsid w:val="000B46AB"/>
    <w:rsid w:val="000B73B2"/>
    <w:rsid w:val="000C005C"/>
    <w:rsid w:val="000C369D"/>
    <w:rsid w:val="000C4556"/>
    <w:rsid w:val="000C6623"/>
    <w:rsid w:val="000C6D27"/>
    <w:rsid w:val="000D0A8E"/>
    <w:rsid w:val="000D5A6F"/>
    <w:rsid w:val="000E04A7"/>
    <w:rsid w:val="000E0B5D"/>
    <w:rsid w:val="000E11C9"/>
    <w:rsid w:val="000E3B92"/>
    <w:rsid w:val="000E3E41"/>
    <w:rsid w:val="000E4E34"/>
    <w:rsid w:val="000E70E0"/>
    <w:rsid w:val="000F0160"/>
    <w:rsid w:val="000F0D84"/>
    <w:rsid w:val="000F178D"/>
    <w:rsid w:val="000F2061"/>
    <w:rsid w:val="000F28A2"/>
    <w:rsid w:val="000F2CC5"/>
    <w:rsid w:val="000F30C3"/>
    <w:rsid w:val="000F4674"/>
    <w:rsid w:val="000F4D01"/>
    <w:rsid w:val="000F4D32"/>
    <w:rsid w:val="000F5CF8"/>
    <w:rsid w:val="000F5EAC"/>
    <w:rsid w:val="000F6724"/>
    <w:rsid w:val="00103C0F"/>
    <w:rsid w:val="00104E5A"/>
    <w:rsid w:val="001056BD"/>
    <w:rsid w:val="00105C7B"/>
    <w:rsid w:val="00107AA7"/>
    <w:rsid w:val="00107C62"/>
    <w:rsid w:val="001104AB"/>
    <w:rsid w:val="00111756"/>
    <w:rsid w:val="00111E04"/>
    <w:rsid w:val="00112535"/>
    <w:rsid w:val="001142B3"/>
    <w:rsid w:val="0011430A"/>
    <w:rsid w:val="00114B51"/>
    <w:rsid w:val="00117AC4"/>
    <w:rsid w:val="00120D8C"/>
    <w:rsid w:val="00121844"/>
    <w:rsid w:val="00121C57"/>
    <w:rsid w:val="0012501B"/>
    <w:rsid w:val="00125A1B"/>
    <w:rsid w:val="00127C0E"/>
    <w:rsid w:val="00132873"/>
    <w:rsid w:val="00132F97"/>
    <w:rsid w:val="0013314A"/>
    <w:rsid w:val="00133B86"/>
    <w:rsid w:val="00135209"/>
    <w:rsid w:val="00135E03"/>
    <w:rsid w:val="001361FC"/>
    <w:rsid w:val="00136F56"/>
    <w:rsid w:val="0013709B"/>
    <w:rsid w:val="001417E6"/>
    <w:rsid w:val="00144B92"/>
    <w:rsid w:val="00145264"/>
    <w:rsid w:val="00145313"/>
    <w:rsid w:val="0015294F"/>
    <w:rsid w:val="001531AC"/>
    <w:rsid w:val="00154D76"/>
    <w:rsid w:val="00154F1D"/>
    <w:rsid w:val="001553A3"/>
    <w:rsid w:val="00156A7A"/>
    <w:rsid w:val="0016142D"/>
    <w:rsid w:val="001618BA"/>
    <w:rsid w:val="00162E7F"/>
    <w:rsid w:val="001630D9"/>
    <w:rsid w:val="001631BB"/>
    <w:rsid w:val="00165205"/>
    <w:rsid w:val="00166188"/>
    <w:rsid w:val="0016663F"/>
    <w:rsid w:val="00170DEA"/>
    <w:rsid w:val="00172704"/>
    <w:rsid w:val="001763B3"/>
    <w:rsid w:val="0018181F"/>
    <w:rsid w:val="00182D04"/>
    <w:rsid w:val="00186CF6"/>
    <w:rsid w:val="00190D33"/>
    <w:rsid w:val="0019102B"/>
    <w:rsid w:val="00192504"/>
    <w:rsid w:val="00192DCD"/>
    <w:rsid w:val="00193456"/>
    <w:rsid w:val="00193AD3"/>
    <w:rsid w:val="00193FA2"/>
    <w:rsid w:val="00197DD0"/>
    <w:rsid w:val="00197FFA"/>
    <w:rsid w:val="001A02B4"/>
    <w:rsid w:val="001A0DBD"/>
    <w:rsid w:val="001A2324"/>
    <w:rsid w:val="001A3666"/>
    <w:rsid w:val="001A3722"/>
    <w:rsid w:val="001A5ACD"/>
    <w:rsid w:val="001A7808"/>
    <w:rsid w:val="001A790E"/>
    <w:rsid w:val="001A7EBC"/>
    <w:rsid w:val="001B012F"/>
    <w:rsid w:val="001B0548"/>
    <w:rsid w:val="001B1316"/>
    <w:rsid w:val="001B23A7"/>
    <w:rsid w:val="001B3686"/>
    <w:rsid w:val="001B43B4"/>
    <w:rsid w:val="001B606C"/>
    <w:rsid w:val="001C73E7"/>
    <w:rsid w:val="001D3CE6"/>
    <w:rsid w:val="001D49C0"/>
    <w:rsid w:val="001D7360"/>
    <w:rsid w:val="001D782E"/>
    <w:rsid w:val="001E03B3"/>
    <w:rsid w:val="001E0B82"/>
    <w:rsid w:val="001E2683"/>
    <w:rsid w:val="001E544E"/>
    <w:rsid w:val="001F0524"/>
    <w:rsid w:val="001F27B5"/>
    <w:rsid w:val="001F3811"/>
    <w:rsid w:val="001F4B95"/>
    <w:rsid w:val="001F5449"/>
    <w:rsid w:val="0020164B"/>
    <w:rsid w:val="00202B8F"/>
    <w:rsid w:val="00202DA1"/>
    <w:rsid w:val="002038C5"/>
    <w:rsid w:val="00203D8C"/>
    <w:rsid w:val="0020713E"/>
    <w:rsid w:val="00210C57"/>
    <w:rsid w:val="00213096"/>
    <w:rsid w:val="002138E5"/>
    <w:rsid w:val="0021721A"/>
    <w:rsid w:val="002207A2"/>
    <w:rsid w:val="002221AC"/>
    <w:rsid w:val="00223283"/>
    <w:rsid w:val="00224B12"/>
    <w:rsid w:val="00224D4E"/>
    <w:rsid w:val="00231548"/>
    <w:rsid w:val="0023202A"/>
    <w:rsid w:val="00232083"/>
    <w:rsid w:val="002321F5"/>
    <w:rsid w:val="00234B95"/>
    <w:rsid w:val="00236E2E"/>
    <w:rsid w:val="002402DD"/>
    <w:rsid w:val="00243371"/>
    <w:rsid w:val="002479DC"/>
    <w:rsid w:val="002520E2"/>
    <w:rsid w:val="0025335F"/>
    <w:rsid w:val="0025582D"/>
    <w:rsid w:val="00255CF8"/>
    <w:rsid w:val="00256DE6"/>
    <w:rsid w:val="002606FE"/>
    <w:rsid w:val="00260F9C"/>
    <w:rsid w:val="00261EA4"/>
    <w:rsid w:val="002625A8"/>
    <w:rsid w:val="00263399"/>
    <w:rsid w:val="002643F2"/>
    <w:rsid w:val="00264BB0"/>
    <w:rsid w:val="00264C81"/>
    <w:rsid w:val="0026530D"/>
    <w:rsid w:val="00266A6F"/>
    <w:rsid w:val="002716F0"/>
    <w:rsid w:val="00271AF3"/>
    <w:rsid w:val="00274013"/>
    <w:rsid w:val="00274F81"/>
    <w:rsid w:val="0027605C"/>
    <w:rsid w:val="00277840"/>
    <w:rsid w:val="00280738"/>
    <w:rsid w:val="0028160A"/>
    <w:rsid w:val="00282CA0"/>
    <w:rsid w:val="00284996"/>
    <w:rsid w:val="002974E4"/>
    <w:rsid w:val="002979D6"/>
    <w:rsid w:val="002A0931"/>
    <w:rsid w:val="002A26B3"/>
    <w:rsid w:val="002B1E2B"/>
    <w:rsid w:val="002B2676"/>
    <w:rsid w:val="002B301B"/>
    <w:rsid w:val="002B4787"/>
    <w:rsid w:val="002B6390"/>
    <w:rsid w:val="002B6658"/>
    <w:rsid w:val="002B7549"/>
    <w:rsid w:val="002C20E9"/>
    <w:rsid w:val="002C312C"/>
    <w:rsid w:val="002C3D9E"/>
    <w:rsid w:val="002C4462"/>
    <w:rsid w:val="002C4591"/>
    <w:rsid w:val="002C4E16"/>
    <w:rsid w:val="002D09E2"/>
    <w:rsid w:val="002D44C8"/>
    <w:rsid w:val="002D63DF"/>
    <w:rsid w:val="002E2118"/>
    <w:rsid w:val="002E260E"/>
    <w:rsid w:val="002E36C9"/>
    <w:rsid w:val="002E3A61"/>
    <w:rsid w:val="002E3C1D"/>
    <w:rsid w:val="002E3C3B"/>
    <w:rsid w:val="002E4544"/>
    <w:rsid w:val="002E66B8"/>
    <w:rsid w:val="002E7A98"/>
    <w:rsid w:val="002F0574"/>
    <w:rsid w:val="002F4002"/>
    <w:rsid w:val="002F7BFC"/>
    <w:rsid w:val="0030590C"/>
    <w:rsid w:val="00305F1B"/>
    <w:rsid w:val="00311FA8"/>
    <w:rsid w:val="00313622"/>
    <w:rsid w:val="00314902"/>
    <w:rsid w:val="00316392"/>
    <w:rsid w:val="0032099F"/>
    <w:rsid w:val="00321766"/>
    <w:rsid w:val="00321D6E"/>
    <w:rsid w:val="003236CE"/>
    <w:rsid w:val="00323B3B"/>
    <w:rsid w:val="003275B2"/>
    <w:rsid w:val="00332B98"/>
    <w:rsid w:val="0033632F"/>
    <w:rsid w:val="003366DC"/>
    <w:rsid w:val="00341F9C"/>
    <w:rsid w:val="0034233D"/>
    <w:rsid w:val="00343CCC"/>
    <w:rsid w:val="00344593"/>
    <w:rsid w:val="00345543"/>
    <w:rsid w:val="003505A5"/>
    <w:rsid w:val="00350978"/>
    <w:rsid w:val="003534DA"/>
    <w:rsid w:val="00353A56"/>
    <w:rsid w:val="00354914"/>
    <w:rsid w:val="003553D6"/>
    <w:rsid w:val="003650F5"/>
    <w:rsid w:val="0037059E"/>
    <w:rsid w:val="003706A2"/>
    <w:rsid w:val="00370DEE"/>
    <w:rsid w:val="00371570"/>
    <w:rsid w:val="00373173"/>
    <w:rsid w:val="003733E3"/>
    <w:rsid w:val="0037355A"/>
    <w:rsid w:val="003740A6"/>
    <w:rsid w:val="00375B90"/>
    <w:rsid w:val="0037727F"/>
    <w:rsid w:val="00377D18"/>
    <w:rsid w:val="003803C3"/>
    <w:rsid w:val="00382614"/>
    <w:rsid w:val="003826C2"/>
    <w:rsid w:val="00383232"/>
    <w:rsid w:val="0038680E"/>
    <w:rsid w:val="00391483"/>
    <w:rsid w:val="0039390B"/>
    <w:rsid w:val="00393932"/>
    <w:rsid w:val="0039453E"/>
    <w:rsid w:val="00395866"/>
    <w:rsid w:val="003A0264"/>
    <w:rsid w:val="003A09FD"/>
    <w:rsid w:val="003A175D"/>
    <w:rsid w:val="003A2758"/>
    <w:rsid w:val="003A2ECF"/>
    <w:rsid w:val="003A4DD7"/>
    <w:rsid w:val="003A5B19"/>
    <w:rsid w:val="003A6818"/>
    <w:rsid w:val="003A6E72"/>
    <w:rsid w:val="003B0431"/>
    <w:rsid w:val="003B0E88"/>
    <w:rsid w:val="003C1550"/>
    <w:rsid w:val="003C44BF"/>
    <w:rsid w:val="003D2C6C"/>
    <w:rsid w:val="003D4D45"/>
    <w:rsid w:val="003D7846"/>
    <w:rsid w:val="003E2F74"/>
    <w:rsid w:val="003E315D"/>
    <w:rsid w:val="003E71D0"/>
    <w:rsid w:val="003E73A9"/>
    <w:rsid w:val="003F0E24"/>
    <w:rsid w:val="003F1B78"/>
    <w:rsid w:val="003F1D8E"/>
    <w:rsid w:val="003F2207"/>
    <w:rsid w:val="003F280C"/>
    <w:rsid w:val="003F2FEE"/>
    <w:rsid w:val="003F302B"/>
    <w:rsid w:val="003F30AB"/>
    <w:rsid w:val="003F5E9A"/>
    <w:rsid w:val="003F7CA7"/>
    <w:rsid w:val="00401F77"/>
    <w:rsid w:val="00402D7C"/>
    <w:rsid w:val="004033BC"/>
    <w:rsid w:val="00406B98"/>
    <w:rsid w:val="00407BF3"/>
    <w:rsid w:val="004107E9"/>
    <w:rsid w:val="00411986"/>
    <w:rsid w:val="00411C62"/>
    <w:rsid w:val="00412402"/>
    <w:rsid w:val="004128C7"/>
    <w:rsid w:val="00415470"/>
    <w:rsid w:val="004208BD"/>
    <w:rsid w:val="004215DA"/>
    <w:rsid w:val="004238A1"/>
    <w:rsid w:val="00426404"/>
    <w:rsid w:val="0043186F"/>
    <w:rsid w:val="00432615"/>
    <w:rsid w:val="004327FC"/>
    <w:rsid w:val="004329E9"/>
    <w:rsid w:val="00433012"/>
    <w:rsid w:val="00436B77"/>
    <w:rsid w:val="004428A4"/>
    <w:rsid w:val="004428D1"/>
    <w:rsid w:val="004458CF"/>
    <w:rsid w:val="004461F3"/>
    <w:rsid w:val="00447330"/>
    <w:rsid w:val="00451081"/>
    <w:rsid w:val="00456E6A"/>
    <w:rsid w:val="00456F51"/>
    <w:rsid w:val="00462D58"/>
    <w:rsid w:val="00463368"/>
    <w:rsid w:val="00464F11"/>
    <w:rsid w:val="004661EC"/>
    <w:rsid w:val="00470B0A"/>
    <w:rsid w:val="00470EB9"/>
    <w:rsid w:val="00470F8D"/>
    <w:rsid w:val="00472B65"/>
    <w:rsid w:val="00477591"/>
    <w:rsid w:val="00477F01"/>
    <w:rsid w:val="004811B0"/>
    <w:rsid w:val="0048159D"/>
    <w:rsid w:val="0048176A"/>
    <w:rsid w:val="00483DD4"/>
    <w:rsid w:val="0048550E"/>
    <w:rsid w:val="00485E88"/>
    <w:rsid w:val="00487680"/>
    <w:rsid w:val="00490D2C"/>
    <w:rsid w:val="00491751"/>
    <w:rsid w:val="004944BB"/>
    <w:rsid w:val="00494C8A"/>
    <w:rsid w:val="004960ED"/>
    <w:rsid w:val="004A0885"/>
    <w:rsid w:val="004A25D8"/>
    <w:rsid w:val="004A2DAD"/>
    <w:rsid w:val="004A2F9F"/>
    <w:rsid w:val="004A42A5"/>
    <w:rsid w:val="004A4885"/>
    <w:rsid w:val="004A4EB6"/>
    <w:rsid w:val="004A5156"/>
    <w:rsid w:val="004A6A74"/>
    <w:rsid w:val="004A6C07"/>
    <w:rsid w:val="004B02D3"/>
    <w:rsid w:val="004B092D"/>
    <w:rsid w:val="004B333F"/>
    <w:rsid w:val="004B3C9E"/>
    <w:rsid w:val="004B46F1"/>
    <w:rsid w:val="004C0869"/>
    <w:rsid w:val="004C2E08"/>
    <w:rsid w:val="004C4005"/>
    <w:rsid w:val="004C492F"/>
    <w:rsid w:val="004C50E3"/>
    <w:rsid w:val="004C6C2E"/>
    <w:rsid w:val="004D24C6"/>
    <w:rsid w:val="004D6072"/>
    <w:rsid w:val="004D71BA"/>
    <w:rsid w:val="004D7424"/>
    <w:rsid w:val="004E12AD"/>
    <w:rsid w:val="004E26E5"/>
    <w:rsid w:val="004E4F10"/>
    <w:rsid w:val="004E4F55"/>
    <w:rsid w:val="004E6782"/>
    <w:rsid w:val="004F270D"/>
    <w:rsid w:val="004F36D1"/>
    <w:rsid w:val="004F602F"/>
    <w:rsid w:val="004F7565"/>
    <w:rsid w:val="005023FE"/>
    <w:rsid w:val="005029AC"/>
    <w:rsid w:val="00510CB6"/>
    <w:rsid w:val="00510CD7"/>
    <w:rsid w:val="0051131D"/>
    <w:rsid w:val="00515978"/>
    <w:rsid w:val="0052172C"/>
    <w:rsid w:val="00521AA9"/>
    <w:rsid w:val="00522138"/>
    <w:rsid w:val="005226FB"/>
    <w:rsid w:val="00526862"/>
    <w:rsid w:val="00527D8F"/>
    <w:rsid w:val="00530BB1"/>
    <w:rsid w:val="00531C72"/>
    <w:rsid w:val="005360A7"/>
    <w:rsid w:val="00536C22"/>
    <w:rsid w:val="0053788D"/>
    <w:rsid w:val="005412E8"/>
    <w:rsid w:val="00541473"/>
    <w:rsid w:val="00543213"/>
    <w:rsid w:val="00545CD7"/>
    <w:rsid w:val="005462D5"/>
    <w:rsid w:val="00547405"/>
    <w:rsid w:val="00547D8F"/>
    <w:rsid w:val="005531CE"/>
    <w:rsid w:val="00554A9D"/>
    <w:rsid w:val="005640B5"/>
    <w:rsid w:val="00566357"/>
    <w:rsid w:val="00570D42"/>
    <w:rsid w:val="00571D37"/>
    <w:rsid w:val="005732DA"/>
    <w:rsid w:val="005734AA"/>
    <w:rsid w:val="00576958"/>
    <w:rsid w:val="00576BD6"/>
    <w:rsid w:val="0058027D"/>
    <w:rsid w:val="00580C7A"/>
    <w:rsid w:val="005812FA"/>
    <w:rsid w:val="005813C1"/>
    <w:rsid w:val="005815A3"/>
    <w:rsid w:val="005821E7"/>
    <w:rsid w:val="00582802"/>
    <w:rsid w:val="00583971"/>
    <w:rsid w:val="00584168"/>
    <w:rsid w:val="0058528A"/>
    <w:rsid w:val="005856C7"/>
    <w:rsid w:val="00586A49"/>
    <w:rsid w:val="00586DE1"/>
    <w:rsid w:val="00594F10"/>
    <w:rsid w:val="00595170"/>
    <w:rsid w:val="00596E4D"/>
    <w:rsid w:val="00597497"/>
    <w:rsid w:val="005A3E6C"/>
    <w:rsid w:val="005A6D40"/>
    <w:rsid w:val="005B0DEA"/>
    <w:rsid w:val="005B3638"/>
    <w:rsid w:val="005B44BC"/>
    <w:rsid w:val="005B4E72"/>
    <w:rsid w:val="005B5073"/>
    <w:rsid w:val="005B6DC8"/>
    <w:rsid w:val="005C0A58"/>
    <w:rsid w:val="005C15EB"/>
    <w:rsid w:val="005C2322"/>
    <w:rsid w:val="005C31CC"/>
    <w:rsid w:val="005C4845"/>
    <w:rsid w:val="005C5BC9"/>
    <w:rsid w:val="005C5BF5"/>
    <w:rsid w:val="005C5E1F"/>
    <w:rsid w:val="005C66EE"/>
    <w:rsid w:val="005C6753"/>
    <w:rsid w:val="005D41D6"/>
    <w:rsid w:val="005D50E8"/>
    <w:rsid w:val="005D792E"/>
    <w:rsid w:val="005D7EB1"/>
    <w:rsid w:val="005E01ED"/>
    <w:rsid w:val="005E5B86"/>
    <w:rsid w:val="005E63F5"/>
    <w:rsid w:val="005F0B25"/>
    <w:rsid w:val="005F26D4"/>
    <w:rsid w:val="005F4D72"/>
    <w:rsid w:val="005F5636"/>
    <w:rsid w:val="005F5887"/>
    <w:rsid w:val="005F59E4"/>
    <w:rsid w:val="00602F2C"/>
    <w:rsid w:val="0060379B"/>
    <w:rsid w:val="00604EA4"/>
    <w:rsid w:val="0060677D"/>
    <w:rsid w:val="00606A94"/>
    <w:rsid w:val="00607BD1"/>
    <w:rsid w:val="006103A7"/>
    <w:rsid w:val="0061266F"/>
    <w:rsid w:val="006142FD"/>
    <w:rsid w:val="0061448C"/>
    <w:rsid w:val="00616651"/>
    <w:rsid w:val="00616873"/>
    <w:rsid w:val="00617654"/>
    <w:rsid w:val="006204CF"/>
    <w:rsid w:val="00621B40"/>
    <w:rsid w:val="00624116"/>
    <w:rsid w:val="0062473D"/>
    <w:rsid w:val="00626382"/>
    <w:rsid w:val="006265BE"/>
    <w:rsid w:val="0063107D"/>
    <w:rsid w:val="00631363"/>
    <w:rsid w:val="0063281B"/>
    <w:rsid w:val="006364A6"/>
    <w:rsid w:val="00637DCE"/>
    <w:rsid w:val="006406DA"/>
    <w:rsid w:val="00641581"/>
    <w:rsid w:val="0064167D"/>
    <w:rsid w:val="0064367D"/>
    <w:rsid w:val="0064466E"/>
    <w:rsid w:val="00644F96"/>
    <w:rsid w:val="00647938"/>
    <w:rsid w:val="00650897"/>
    <w:rsid w:val="006518A3"/>
    <w:rsid w:val="00652F47"/>
    <w:rsid w:val="00654066"/>
    <w:rsid w:val="006542A7"/>
    <w:rsid w:val="00655646"/>
    <w:rsid w:val="006615EE"/>
    <w:rsid w:val="00662DE3"/>
    <w:rsid w:val="0066439B"/>
    <w:rsid w:val="0066631B"/>
    <w:rsid w:val="00667D51"/>
    <w:rsid w:val="006704AA"/>
    <w:rsid w:val="00670F50"/>
    <w:rsid w:val="00671D86"/>
    <w:rsid w:val="00671E1E"/>
    <w:rsid w:val="00675F7E"/>
    <w:rsid w:val="00682697"/>
    <w:rsid w:val="0068381D"/>
    <w:rsid w:val="0068427E"/>
    <w:rsid w:val="00684DA9"/>
    <w:rsid w:val="00685CEF"/>
    <w:rsid w:val="0068622B"/>
    <w:rsid w:val="0068752F"/>
    <w:rsid w:val="00692E13"/>
    <w:rsid w:val="00697427"/>
    <w:rsid w:val="00697C76"/>
    <w:rsid w:val="006A0190"/>
    <w:rsid w:val="006A04B0"/>
    <w:rsid w:val="006A132A"/>
    <w:rsid w:val="006A2A6F"/>
    <w:rsid w:val="006A41C7"/>
    <w:rsid w:val="006A45CC"/>
    <w:rsid w:val="006A5703"/>
    <w:rsid w:val="006A5BAF"/>
    <w:rsid w:val="006A6D8F"/>
    <w:rsid w:val="006A7D47"/>
    <w:rsid w:val="006B07AF"/>
    <w:rsid w:val="006B1383"/>
    <w:rsid w:val="006B16B7"/>
    <w:rsid w:val="006B23E7"/>
    <w:rsid w:val="006B35D4"/>
    <w:rsid w:val="006B5D51"/>
    <w:rsid w:val="006B76C0"/>
    <w:rsid w:val="006C1A9F"/>
    <w:rsid w:val="006C2672"/>
    <w:rsid w:val="006C2856"/>
    <w:rsid w:val="006C33E9"/>
    <w:rsid w:val="006C7CE3"/>
    <w:rsid w:val="006D0503"/>
    <w:rsid w:val="006D0E71"/>
    <w:rsid w:val="006D16CD"/>
    <w:rsid w:val="006D5341"/>
    <w:rsid w:val="006D641B"/>
    <w:rsid w:val="006D7F06"/>
    <w:rsid w:val="006E21FA"/>
    <w:rsid w:val="006E30EE"/>
    <w:rsid w:val="006E42C7"/>
    <w:rsid w:val="006E5C2E"/>
    <w:rsid w:val="006E73E8"/>
    <w:rsid w:val="006F19EF"/>
    <w:rsid w:val="006F2D8A"/>
    <w:rsid w:val="006F4283"/>
    <w:rsid w:val="006F636A"/>
    <w:rsid w:val="006F66EA"/>
    <w:rsid w:val="006F6E41"/>
    <w:rsid w:val="00701547"/>
    <w:rsid w:val="00703A16"/>
    <w:rsid w:val="00704A8A"/>
    <w:rsid w:val="00704D66"/>
    <w:rsid w:val="00705145"/>
    <w:rsid w:val="00705B19"/>
    <w:rsid w:val="00706E02"/>
    <w:rsid w:val="00707534"/>
    <w:rsid w:val="00707822"/>
    <w:rsid w:val="0071122A"/>
    <w:rsid w:val="0071165A"/>
    <w:rsid w:val="0071191D"/>
    <w:rsid w:val="0071264E"/>
    <w:rsid w:val="00712BE5"/>
    <w:rsid w:val="00712CBE"/>
    <w:rsid w:val="00712F10"/>
    <w:rsid w:val="007142FF"/>
    <w:rsid w:val="007147D7"/>
    <w:rsid w:val="0071563D"/>
    <w:rsid w:val="00716EDE"/>
    <w:rsid w:val="00717151"/>
    <w:rsid w:val="00717D52"/>
    <w:rsid w:val="00722C4B"/>
    <w:rsid w:val="0073658B"/>
    <w:rsid w:val="007365B7"/>
    <w:rsid w:val="007379D0"/>
    <w:rsid w:val="00742834"/>
    <w:rsid w:val="00742B45"/>
    <w:rsid w:val="0074338F"/>
    <w:rsid w:val="00747504"/>
    <w:rsid w:val="00747B21"/>
    <w:rsid w:val="0075331D"/>
    <w:rsid w:val="007534EF"/>
    <w:rsid w:val="00753FEE"/>
    <w:rsid w:val="007573FD"/>
    <w:rsid w:val="0076173F"/>
    <w:rsid w:val="0076393F"/>
    <w:rsid w:val="007648F4"/>
    <w:rsid w:val="00764DB7"/>
    <w:rsid w:val="007650BD"/>
    <w:rsid w:val="007713BD"/>
    <w:rsid w:val="0077175D"/>
    <w:rsid w:val="00773DEB"/>
    <w:rsid w:val="00774AE4"/>
    <w:rsid w:val="0077612F"/>
    <w:rsid w:val="00777311"/>
    <w:rsid w:val="00780B63"/>
    <w:rsid w:val="00782ABA"/>
    <w:rsid w:val="00783575"/>
    <w:rsid w:val="00784526"/>
    <w:rsid w:val="00784F64"/>
    <w:rsid w:val="007863E4"/>
    <w:rsid w:val="00787B1E"/>
    <w:rsid w:val="00790360"/>
    <w:rsid w:val="00790915"/>
    <w:rsid w:val="007920BE"/>
    <w:rsid w:val="00794D07"/>
    <w:rsid w:val="007977BA"/>
    <w:rsid w:val="007A0297"/>
    <w:rsid w:val="007A14C9"/>
    <w:rsid w:val="007A2A59"/>
    <w:rsid w:val="007A4793"/>
    <w:rsid w:val="007A50AB"/>
    <w:rsid w:val="007A79D4"/>
    <w:rsid w:val="007B0298"/>
    <w:rsid w:val="007B21F0"/>
    <w:rsid w:val="007B3B9A"/>
    <w:rsid w:val="007B5D6C"/>
    <w:rsid w:val="007B6C40"/>
    <w:rsid w:val="007C06EF"/>
    <w:rsid w:val="007C1481"/>
    <w:rsid w:val="007C3979"/>
    <w:rsid w:val="007C4C34"/>
    <w:rsid w:val="007C543F"/>
    <w:rsid w:val="007C6FD4"/>
    <w:rsid w:val="007D074B"/>
    <w:rsid w:val="007D1075"/>
    <w:rsid w:val="007D24BB"/>
    <w:rsid w:val="007D7ADA"/>
    <w:rsid w:val="007E12D7"/>
    <w:rsid w:val="007E160A"/>
    <w:rsid w:val="007E3862"/>
    <w:rsid w:val="007F024B"/>
    <w:rsid w:val="007F0A62"/>
    <w:rsid w:val="007F23FC"/>
    <w:rsid w:val="007F6973"/>
    <w:rsid w:val="007F6D4F"/>
    <w:rsid w:val="007F7972"/>
    <w:rsid w:val="00800B91"/>
    <w:rsid w:val="008014B8"/>
    <w:rsid w:val="008015BD"/>
    <w:rsid w:val="008025B6"/>
    <w:rsid w:val="00803A39"/>
    <w:rsid w:val="00805738"/>
    <w:rsid w:val="00807C18"/>
    <w:rsid w:val="00807D2A"/>
    <w:rsid w:val="008103B2"/>
    <w:rsid w:val="008168D2"/>
    <w:rsid w:val="00820CE8"/>
    <w:rsid w:val="008231AF"/>
    <w:rsid w:val="00824244"/>
    <w:rsid w:val="00824EF0"/>
    <w:rsid w:val="00826D91"/>
    <w:rsid w:val="00830BC8"/>
    <w:rsid w:val="008314A6"/>
    <w:rsid w:val="00831A02"/>
    <w:rsid w:val="00833346"/>
    <w:rsid w:val="00834C8A"/>
    <w:rsid w:val="008404E8"/>
    <w:rsid w:val="00842694"/>
    <w:rsid w:val="0084382D"/>
    <w:rsid w:val="00846F31"/>
    <w:rsid w:val="00852555"/>
    <w:rsid w:val="00853E11"/>
    <w:rsid w:val="00853E6E"/>
    <w:rsid w:val="00853F84"/>
    <w:rsid w:val="00854E11"/>
    <w:rsid w:val="00855093"/>
    <w:rsid w:val="00860374"/>
    <w:rsid w:val="00864E4B"/>
    <w:rsid w:val="008718BD"/>
    <w:rsid w:val="00873DC2"/>
    <w:rsid w:val="008744D6"/>
    <w:rsid w:val="0087477D"/>
    <w:rsid w:val="00876C69"/>
    <w:rsid w:val="00877DC7"/>
    <w:rsid w:val="00880F3C"/>
    <w:rsid w:val="00883465"/>
    <w:rsid w:val="00883AD4"/>
    <w:rsid w:val="00886231"/>
    <w:rsid w:val="0089216C"/>
    <w:rsid w:val="008936AB"/>
    <w:rsid w:val="00893BE9"/>
    <w:rsid w:val="00895417"/>
    <w:rsid w:val="00897EAE"/>
    <w:rsid w:val="008A00A8"/>
    <w:rsid w:val="008A0818"/>
    <w:rsid w:val="008A41DC"/>
    <w:rsid w:val="008A466E"/>
    <w:rsid w:val="008A66E0"/>
    <w:rsid w:val="008A6B35"/>
    <w:rsid w:val="008A742D"/>
    <w:rsid w:val="008A7601"/>
    <w:rsid w:val="008B3FCD"/>
    <w:rsid w:val="008B5C52"/>
    <w:rsid w:val="008B5DCF"/>
    <w:rsid w:val="008B7CB4"/>
    <w:rsid w:val="008C0033"/>
    <w:rsid w:val="008C06D0"/>
    <w:rsid w:val="008C4F01"/>
    <w:rsid w:val="008C62E8"/>
    <w:rsid w:val="008C6D03"/>
    <w:rsid w:val="008D177A"/>
    <w:rsid w:val="008D2257"/>
    <w:rsid w:val="008D37CC"/>
    <w:rsid w:val="008D38EB"/>
    <w:rsid w:val="008D5107"/>
    <w:rsid w:val="008D52D1"/>
    <w:rsid w:val="008D55D9"/>
    <w:rsid w:val="008E3ABE"/>
    <w:rsid w:val="008E3FE7"/>
    <w:rsid w:val="008E4991"/>
    <w:rsid w:val="008E6346"/>
    <w:rsid w:val="008E6A2B"/>
    <w:rsid w:val="008E6B2E"/>
    <w:rsid w:val="008F2CA3"/>
    <w:rsid w:val="008F5F57"/>
    <w:rsid w:val="008F6BEF"/>
    <w:rsid w:val="008F70D3"/>
    <w:rsid w:val="008F722C"/>
    <w:rsid w:val="00901D88"/>
    <w:rsid w:val="0090389F"/>
    <w:rsid w:val="00912E7D"/>
    <w:rsid w:val="009150C5"/>
    <w:rsid w:val="009152D9"/>
    <w:rsid w:val="00921CD2"/>
    <w:rsid w:val="009227C6"/>
    <w:rsid w:val="009255D4"/>
    <w:rsid w:val="00925A24"/>
    <w:rsid w:val="00927481"/>
    <w:rsid w:val="009278EE"/>
    <w:rsid w:val="00930526"/>
    <w:rsid w:val="009330D6"/>
    <w:rsid w:val="009343C3"/>
    <w:rsid w:val="009352F0"/>
    <w:rsid w:val="0093669C"/>
    <w:rsid w:val="00941AC5"/>
    <w:rsid w:val="009421F0"/>
    <w:rsid w:val="00942BCD"/>
    <w:rsid w:val="00943F52"/>
    <w:rsid w:val="009448A8"/>
    <w:rsid w:val="009455B8"/>
    <w:rsid w:val="0094594E"/>
    <w:rsid w:val="00945C51"/>
    <w:rsid w:val="0094618F"/>
    <w:rsid w:val="00950BB9"/>
    <w:rsid w:val="009528F7"/>
    <w:rsid w:val="00952FF4"/>
    <w:rsid w:val="0095337A"/>
    <w:rsid w:val="00956901"/>
    <w:rsid w:val="00956F71"/>
    <w:rsid w:val="00956F81"/>
    <w:rsid w:val="00957320"/>
    <w:rsid w:val="00960E2B"/>
    <w:rsid w:val="00963FAF"/>
    <w:rsid w:val="00967742"/>
    <w:rsid w:val="00967CC1"/>
    <w:rsid w:val="00970A16"/>
    <w:rsid w:val="00970B7D"/>
    <w:rsid w:val="00970C16"/>
    <w:rsid w:val="00975716"/>
    <w:rsid w:val="0098100E"/>
    <w:rsid w:val="0098257D"/>
    <w:rsid w:val="00984F61"/>
    <w:rsid w:val="00985871"/>
    <w:rsid w:val="00985CF4"/>
    <w:rsid w:val="00986D56"/>
    <w:rsid w:val="0098750D"/>
    <w:rsid w:val="00991C11"/>
    <w:rsid w:val="00994265"/>
    <w:rsid w:val="00995C8D"/>
    <w:rsid w:val="00996AFD"/>
    <w:rsid w:val="009A0887"/>
    <w:rsid w:val="009A1E5E"/>
    <w:rsid w:val="009A4892"/>
    <w:rsid w:val="009A7C0C"/>
    <w:rsid w:val="009B1B98"/>
    <w:rsid w:val="009B1E63"/>
    <w:rsid w:val="009B20A7"/>
    <w:rsid w:val="009B3F4E"/>
    <w:rsid w:val="009B513D"/>
    <w:rsid w:val="009B72C1"/>
    <w:rsid w:val="009C102D"/>
    <w:rsid w:val="009C11E3"/>
    <w:rsid w:val="009C3D9E"/>
    <w:rsid w:val="009C41BA"/>
    <w:rsid w:val="009C4809"/>
    <w:rsid w:val="009C5718"/>
    <w:rsid w:val="009D1852"/>
    <w:rsid w:val="009D2914"/>
    <w:rsid w:val="009D295B"/>
    <w:rsid w:val="009D2F92"/>
    <w:rsid w:val="009D44DA"/>
    <w:rsid w:val="009D6206"/>
    <w:rsid w:val="009E06D0"/>
    <w:rsid w:val="009E072D"/>
    <w:rsid w:val="009E2F80"/>
    <w:rsid w:val="009E3456"/>
    <w:rsid w:val="009E4701"/>
    <w:rsid w:val="009E4C81"/>
    <w:rsid w:val="009E5680"/>
    <w:rsid w:val="009E757A"/>
    <w:rsid w:val="009F0B15"/>
    <w:rsid w:val="009F0BBE"/>
    <w:rsid w:val="009F3DA4"/>
    <w:rsid w:val="009F3F77"/>
    <w:rsid w:val="009F535E"/>
    <w:rsid w:val="009F54D6"/>
    <w:rsid w:val="009F78B7"/>
    <w:rsid w:val="00A00823"/>
    <w:rsid w:val="00A015A4"/>
    <w:rsid w:val="00A039DB"/>
    <w:rsid w:val="00A0417A"/>
    <w:rsid w:val="00A0473C"/>
    <w:rsid w:val="00A122C0"/>
    <w:rsid w:val="00A12A74"/>
    <w:rsid w:val="00A12ACA"/>
    <w:rsid w:val="00A151BA"/>
    <w:rsid w:val="00A154D1"/>
    <w:rsid w:val="00A15910"/>
    <w:rsid w:val="00A16517"/>
    <w:rsid w:val="00A174F0"/>
    <w:rsid w:val="00A17602"/>
    <w:rsid w:val="00A20597"/>
    <w:rsid w:val="00A229FF"/>
    <w:rsid w:val="00A22F0F"/>
    <w:rsid w:val="00A2488A"/>
    <w:rsid w:val="00A2637A"/>
    <w:rsid w:val="00A325DF"/>
    <w:rsid w:val="00A35F22"/>
    <w:rsid w:val="00A4073E"/>
    <w:rsid w:val="00A4163B"/>
    <w:rsid w:val="00A42D4E"/>
    <w:rsid w:val="00A4408B"/>
    <w:rsid w:val="00A45D65"/>
    <w:rsid w:val="00A45EBC"/>
    <w:rsid w:val="00A50342"/>
    <w:rsid w:val="00A535AB"/>
    <w:rsid w:val="00A539E5"/>
    <w:rsid w:val="00A53B6D"/>
    <w:rsid w:val="00A56F4B"/>
    <w:rsid w:val="00A63910"/>
    <w:rsid w:val="00A65D0D"/>
    <w:rsid w:val="00A66746"/>
    <w:rsid w:val="00A667EB"/>
    <w:rsid w:val="00A66804"/>
    <w:rsid w:val="00A6689B"/>
    <w:rsid w:val="00A669BE"/>
    <w:rsid w:val="00A66B0D"/>
    <w:rsid w:val="00A66BF3"/>
    <w:rsid w:val="00A7071B"/>
    <w:rsid w:val="00A71678"/>
    <w:rsid w:val="00A733E0"/>
    <w:rsid w:val="00A73E33"/>
    <w:rsid w:val="00A75386"/>
    <w:rsid w:val="00A75C88"/>
    <w:rsid w:val="00A76234"/>
    <w:rsid w:val="00A8040E"/>
    <w:rsid w:val="00A806A4"/>
    <w:rsid w:val="00A81604"/>
    <w:rsid w:val="00A86731"/>
    <w:rsid w:val="00A868C2"/>
    <w:rsid w:val="00A87C4E"/>
    <w:rsid w:val="00A916F1"/>
    <w:rsid w:val="00A92F30"/>
    <w:rsid w:val="00A94A41"/>
    <w:rsid w:val="00A94AA4"/>
    <w:rsid w:val="00A957B9"/>
    <w:rsid w:val="00A95F17"/>
    <w:rsid w:val="00A96744"/>
    <w:rsid w:val="00A96F65"/>
    <w:rsid w:val="00AA20F5"/>
    <w:rsid w:val="00AA5221"/>
    <w:rsid w:val="00AB1A24"/>
    <w:rsid w:val="00AB44C1"/>
    <w:rsid w:val="00AB6772"/>
    <w:rsid w:val="00AB6F40"/>
    <w:rsid w:val="00AB7CE2"/>
    <w:rsid w:val="00AB7EB0"/>
    <w:rsid w:val="00AC0A5E"/>
    <w:rsid w:val="00AC25EE"/>
    <w:rsid w:val="00AC4221"/>
    <w:rsid w:val="00AC685B"/>
    <w:rsid w:val="00AC77B3"/>
    <w:rsid w:val="00AD3A34"/>
    <w:rsid w:val="00AD4307"/>
    <w:rsid w:val="00AD5339"/>
    <w:rsid w:val="00AD55B6"/>
    <w:rsid w:val="00AD583E"/>
    <w:rsid w:val="00AD6D6D"/>
    <w:rsid w:val="00AD7118"/>
    <w:rsid w:val="00AE0143"/>
    <w:rsid w:val="00AE3CD2"/>
    <w:rsid w:val="00AF21E5"/>
    <w:rsid w:val="00AF4F11"/>
    <w:rsid w:val="00AF7A86"/>
    <w:rsid w:val="00B00861"/>
    <w:rsid w:val="00B01271"/>
    <w:rsid w:val="00B01602"/>
    <w:rsid w:val="00B040E3"/>
    <w:rsid w:val="00B0441D"/>
    <w:rsid w:val="00B04B05"/>
    <w:rsid w:val="00B04D96"/>
    <w:rsid w:val="00B0591B"/>
    <w:rsid w:val="00B06219"/>
    <w:rsid w:val="00B116F3"/>
    <w:rsid w:val="00B13221"/>
    <w:rsid w:val="00B132EA"/>
    <w:rsid w:val="00B16DEF"/>
    <w:rsid w:val="00B17D01"/>
    <w:rsid w:val="00B21BC2"/>
    <w:rsid w:val="00B21E5A"/>
    <w:rsid w:val="00B264A4"/>
    <w:rsid w:val="00B2708F"/>
    <w:rsid w:val="00B30A42"/>
    <w:rsid w:val="00B318CD"/>
    <w:rsid w:val="00B32441"/>
    <w:rsid w:val="00B34E1B"/>
    <w:rsid w:val="00B35DDA"/>
    <w:rsid w:val="00B40194"/>
    <w:rsid w:val="00B4100B"/>
    <w:rsid w:val="00B4164C"/>
    <w:rsid w:val="00B41BF4"/>
    <w:rsid w:val="00B41E36"/>
    <w:rsid w:val="00B43949"/>
    <w:rsid w:val="00B4500E"/>
    <w:rsid w:val="00B450A0"/>
    <w:rsid w:val="00B45160"/>
    <w:rsid w:val="00B45617"/>
    <w:rsid w:val="00B47B3A"/>
    <w:rsid w:val="00B47D38"/>
    <w:rsid w:val="00B521D1"/>
    <w:rsid w:val="00B529D4"/>
    <w:rsid w:val="00B5327F"/>
    <w:rsid w:val="00B5359D"/>
    <w:rsid w:val="00B549AE"/>
    <w:rsid w:val="00B54BB0"/>
    <w:rsid w:val="00B572FA"/>
    <w:rsid w:val="00B57ED1"/>
    <w:rsid w:val="00B60591"/>
    <w:rsid w:val="00B62C41"/>
    <w:rsid w:val="00B642B4"/>
    <w:rsid w:val="00B6657D"/>
    <w:rsid w:val="00B66E23"/>
    <w:rsid w:val="00B67CED"/>
    <w:rsid w:val="00B7121D"/>
    <w:rsid w:val="00B71EDF"/>
    <w:rsid w:val="00B7353D"/>
    <w:rsid w:val="00B748BB"/>
    <w:rsid w:val="00B74CA5"/>
    <w:rsid w:val="00B805CB"/>
    <w:rsid w:val="00B8243D"/>
    <w:rsid w:val="00B82957"/>
    <w:rsid w:val="00B85153"/>
    <w:rsid w:val="00B918D4"/>
    <w:rsid w:val="00B93293"/>
    <w:rsid w:val="00B939E4"/>
    <w:rsid w:val="00B94183"/>
    <w:rsid w:val="00B970D8"/>
    <w:rsid w:val="00B97C56"/>
    <w:rsid w:val="00BA0F45"/>
    <w:rsid w:val="00BA5780"/>
    <w:rsid w:val="00BB013E"/>
    <w:rsid w:val="00BB01E2"/>
    <w:rsid w:val="00BB07CF"/>
    <w:rsid w:val="00BB11E8"/>
    <w:rsid w:val="00BB12DC"/>
    <w:rsid w:val="00BB2284"/>
    <w:rsid w:val="00BB22DF"/>
    <w:rsid w:val="00BC19AE"/>
    <w:rsid w:val="00BC1A25"/>
    <w:rsid w:val="00BC41EE"/>
    <w:rsid w:val="00BC5A28"/>
    <w:rsid w:val="00BC7725"/>
    <w:rsid w:val="00BD093D"/>
    <w:rsid w:val="00BD1247"/>
    <w:rsid w:val="00BD24C6"/>
    <w:rsid w:val="00BD3BC7"/>
    <w:rsid w:val="00BD430B"/>
    <w:rsid w:val="00BD4A1B"/>
    <w:rsid w:val="00BD7816"/>
    <w:rsid w:val="00BD7FA1"/>
    <w:rsid w:val="00BE3B7E"/>
    <w:rsid w:val="00BE4F08"/>
    <w:rsid w:val="00BE548F"/>
    <w:rsid w:val="00BE65EE"/>
    <w:rsid w:val="00BE7A72"/>
    <w:rsid w:val="00BF0471"/>
    <w:rsid w:val="00BF1DEF"/>
    <w:rsid w:val="00BF3F31"/>
    <w:rsid w:val="00BF5F39"/>
    <w:rsid w:val="00BF62F4"/>
    <w:rsid w:val="00C01CC8"/>
    <w:rsid w:val="00C03436"/>
    <w:rsid w:val="00C062CE"/>
    <w:rsid w:val="00C06531"/>
    <w:rsid w:val="00C071DB"/>
    <w:rsid w:val="00C07310"/>
    <w:rsid w:val="00C07315"/>
    <w:rsid w:val="00C1231D"/>
    <w:rsid w:val="00C129BA"/>
    <w:rsid w:val="00C12FBA"/>
    <w:rsid w:val="00C17741"/>
    <w:rsid w:val="00C17BE4"/>
    <w:rsid w:val="00C2109F"/>
    <w:rsid w:val="00C229D1"/>
    <w:rsid w:val="00C2326C"/>
    <w:rsid w:val="00C25CE2"/>
    <w:rsid w:val="00C306A1"/>
    <w:rsid w:val="00C30AC2"/>
    <w:rsid w:val="00C3176E"/>
    <w:rsid w:val="00C32254"/>
    <w:rsid w:val="00C32E76"/>
    <w:rsid w:val="00C32FCC"/>
    <w:rsid w:val="00C35BD2"/>
    <w:rsid w:val="00C35C48"/>
    <w:rsid w:val="00C36A8D"/>
    <w:rsid w:val="00C413D4"/>
    <w:rsid w:val="00C41D7F"/>
    <w:rsid w:val="00C425CE"/>
    <w:rsid w:val="00C462A0"/>
    <w:rsid w:val="00C46A30"/>
    <w:rsid w:val="00C472B1"/>
    <w:rsid w:val="00C5017A"/>
    <w:rsid w:val="00C51BD4"/>
    <w:rsid w:val="00C51F2A"/>
    <w:rsid w:val="00C525CD"/>
    <w:rsid w:val="00C53D66"/>
    <w:rsid w:val="00C546E6"/>
    <w:rsid w:val="00C54AEC"/>
    <w:rsid w:val="00C55E95"/>
    <w:rsid w:val="00C57F76"/>
    <w:rsid w:val="00C601B6"/>
    <w:rsid w:val="00C61A73"/>
    <w:rsid w:val="00C62F19"/>
    <w:rsid w:val="00C644B2"/>
    <w:rsid w:val="00C727EE"/>
    <w:rsid w:val="00C73FE6"/>
    <w:rsid w:val="00C8139B"/>
    <w:rsid w:val="00C8697B"/>
    <w:rsid w:val="00C949A9"/>
    <w:rsid w:val="00C9504E"/>
    <w:rsid w:val="00C963E3"/>
    <w:rsid w:val="00C9663D"/>
    <w:rsid w:val="00C97D28"/>
    <w:rsid w:val="00CA1C84"/>
    <w:rsid w:val="00CA2BD8"/>
    <w:rsid w:val="00CA63D9"/>
    <w:rsid w:val="00CA7DCF"/>
    <w:rsid w:val="00CB0FE2"/>
    <w:rsid w:val="00CB1AAD"/>
    <w:rsid w:val="00CB2ADF"/>
    <w:rsid w:val="00CB4B29"/>
    <w:rsid w:val="00CB5064"/>
    <w:rsid w:val="00CB6FCD"/>
    <w:rsid w:val="00CB74F8"/>
    <w:rsid w:val="00CC0A05"/>
    <w:rsid w:val="00CC0B63"/>
    <w:rsid w:val="00CC15B3"/>
    <w:rsid w:val="00CC2545"/>
    <w:rsid w:val="00CC2622"/>
    <w:rsid w:val="00CC2843"/>
    <w:rsid w:val="00CC3A16"/>
    <w:rsid w:val="00CC4128"/>
    <w:rsid w:val="00CC4562"/>
    <w:rsid w:val="00CC600D"/>
    <w:rsid w:val="00CC629B"/>
    <w:rsid w:val="00CC6383"/>
    <w:rsid w:val="00CC69CC"/>
    <w:rsid w:val="00CD053D"/>
    <w:rsid w:val="00CD139B"/>
    <w:rsid w:val="00CD4CAD"/>
    <w:rsid w:val="00CD64A5"/>
    <w:rsid w:val="00CE4AC9"/>
    <w:rsid w:val="00CE6540"/>
    <w:rsid w:val="00CF080E"/>
    <w:rsid w:val="00CF1811"/>
    <w:rsid w:val="00CF631F"/>
    <w:rsid w:val="00D02B8B"/>
    <w:rsid w:val="00D02D3C"/>
    <w:rsid w:val="00D03AAA"/>
    <w:rsid w:val="00D04FC9"/>
    <w:rsid w:val="00D0693D"/>
    <w:rsid w:val="00D102C8"/>
    <w:rsid w:val="00D11217"/>
    <w:rsid w:val="00D129FC"/>
    <w:rsid w:val="00D145FD"/>
    <w:rsid w:val="00D1497C"/>
    <w:rsid w:val="00D14F12"/>
    <w:rsid w:val="00D16B1B"/>
    <w:rsid w:val="00D16CEC"/>
    <w:rsid w:val="00D22AC2"/>
    <w:rsid w:val="00D22D9B"/>
    <w:rsid w:val="00D24EC8"/>
    <w:rsid w:val="00D25714"/>
    <w:rsid w:val="00D30D2F"/>
    <w:rsid w:val="00D30DE6"/>
    <w:rsid w:val="00D3114E"/>
    <w:rsid w:val="00D33C66"/>
    <w:rsid w:val="00D34429"/>
    <w:rsid w:val="00D372BF"/>
    <w:rsid w:val="00D3776D"/>
    <w:rsid w:val="00D401B6"/>
    <w:rsid w:val="00D417CC"/>
    <w:rsid w:val="00D42D2B"/>
    <w:rsid w:val="00D4396D"/>
    <w:rsid w:val="00D447F7"/>
    <w:rsid w:val="00D44CFE"/>
    <w:rsid w:val="00D46986"/>
    <w:rsid w:val="00D47B00"/>
    <w:rsid w:val="00D47E75"/>
    <w:rsid w:val="00D514A7"/>
    <w:rsid w:val="00D53E8B"/>
    <w:rsid w:val="00D54B94"/>
    <w:rsid w:val="00D565A2"/>
    <w:rsid w:val="00D570B2"/>
    <w:rsid w:val="00D6090F"/>
    <w:rsid w:val="00D61C91"/>
    <w:rsid w:val="00D67522"/>
    <w:rsid w:val="00D7113E"/>
    <w:rsid w:val="00D71272"/>
    <w:rsid w:val="00D71BBC"/>
    <w:rsid w:val="00D724D2"/>
    <w:rsid w:val="00D72E89"/>
    <w:rsid w:val="00D733AE"/>
    <w:rsid w:val="00D74828"/>
    <w:rsid w:val="00D75D8E"/>
    <w:rsid w:val="00D76DD9"/>
    <w:rsid w:val="00D7791A"/>
    <w:rsid w:val="00D802CB"/>
    <w:rsid w:val="00D830B4"/>
    <w:rsid w:val="00D83FA5"/>
    <w:rsid w:val="00D85D3E"/>
    <w:rsid w:val="00D8601F"/>
    <w:rsid w:val="00D87B07"/>
    <w:rsid w:val="00D87B7B"/>
    <w:rsid w:val="00D904DC"/>
    <w:rsid w:val="00D90E93"/>
    <w:rsid w:val="00D90EF7"/>
    <w:rsid w:val="00D92AB4"/>
    <w:rsid w:val="00D96CD8"/>
    <w:rsid w:val="00D97659"/>
    <w:rsid w:val="00D97C5D"/>
    <w:rsid w:val="00DA2939"/>
    <w:rsid w:val="00DA3AE5"/>
    <w:rsid w:val="00DA4D4F"/>
    <w:rsid w:val="00DA518E"/>
    <w:rsid w:val="00DA5AAE"/>
    <w:rsid w:val="00DA6651"/>
    <w:rsid w:val="00DA7ED1"/>
    <w:rsid w:val="00DB1014"/>
    <w:rsid w:val="00DB412C"/>
    <w:rsid w:val="00DB4EE8"/>
    <w:rsid w:val="00DB5417"/>
    <w:rsid w:val="00DB55C8"/>
    <w:rsid w:val="00DB5AB7"/>
    <w:rsid w:val="00DB6158"/>
    <w:rsid w:val="00DC2535"/>
    <w:rsid w:val="00DC2916"/>
    <w:rsid w:val="00DC2CF4"/>
    <w:rsid w:val="00DC3A04"/>
    <w:rsid w:val="00DC4579"/>
    <w:rsid w:val="00DC73EC"/>
    <w:rsid w:val="00DC75E5"/>
    <w:rsid w:val="00DD0FEC"/>
    <w:rsid w:val="00DD205C"/>
    <w:rsid w:val="00DD20B1"/>
    <w:rsid w:val="00DD512F"/>
    <w:rsid w:val="00DD6AE3"/>
    <w:rsid w:val="00DD7B34"/>
    <w:rsid w:val="00DE070A"/>
    <w:rsid w:val="00DE72BA"/>
    <w:rsid w:val="00DE7562"/>
    <w:rsid w:val="00DF0E9E"/>
    <w:rsid w:val="00DF1EC0"/>
    <w:rsid w:val="00DF4C65"/>
    <w:rsid w:val="00DF77D6"/>
    <w:rsid w:val="00DF78D4"/>
    <w:rsid w:val="00E02466"/>
    <w:rsid w:val="00E04383"/>
    <w:rsid w:val="00E05D89"/>
    <w:rsid w:val="00E14960"/>
    <w:rsid w:val="00E161DE"/>
    <w:rsid w:val="00E1754E"/>
    <w:rsid w:val="00E206A9"/>
    <w:rsid w:val="00E22489"/>
    <w:rsid w:val="00E22C21"/>
    <w:rsid w:val="00E240CA"/>
    <w:rsid w:val="00E2686E"/>
    <w:rsid w:val="00E338A8"/>
    <w:rsid w:val="00E349F0"/>
    <w:rsid w:val="00E36C5B"/>
    <w:rsid w:val="00E40C65"/>
    <w:rsid w:val="00E42133"/>
    <w:rsid w:val="00E45190"/>
    <w:rsid w:val="00E46CC1"/>
    <w:rsid w:val="00E47C80"/>
    <w:rsid w:val="00E5089B"/>
    <w:rsid w:val="00E52BBB"/>
    <w:rsid w:val="00E52C57"/>
    <w:rsid w:val="00E52F1C"/>
    <w:rsid w:val="00E531C5"/>
    <w:rsid w:val="00E53646"/>
    <w:rsid w:val="00E5405D"/>
    <w:rsid w:val="00E54CFA"/>
    <w:rsid w:val="00E5664C"/>
    <w:rsid w:val="00E566FF"/>
    <w:rsid w:val="00E5685A"/>
    <w:rsid w:val="00E6002E"/>
    <w:rsid w:val="00E605AC"/>
    <w:rsid w:val="00E60E34"/>
    <w:rsid w:val="00E65730"/>
    <w:rsid w:val="00E66E8B"/>
    <w:rsid w:val="00E67D3C"/>
    <w:rsid w:val="00E709E2"/>
    <w:rsid w:val="00E7516D"/>
    <w:rsid w:val="00E76EA2"/>
    <w:rsid w:val="00E7766F"/>
    <w:rsid w:val="00E779BA"/>
    <w:rsid w:val="00E827C5"/>
    <w:rsid w:val="00E82996"/>
    <w:rsid w:val="00E82FAF"/>
    <w:rsid w:val="00E831E3"/>
    <w:rsid w:val="00E83C78"/>
    <w:rsid w:val="00E844F5"/>
    <w:rsid w:val="00E84C70"/>
    <w:rsid w:val="00E8694B"/>
    <w:rsid w:val="00E903C3"/>
    <w:rsid w:val="00E937EA"/>
    <w:rsid w:val="00E944D4"/>
    <w:rsid w:val="00E96413"/>
    <w:rsid w:val="00EA1CE5"/>
    <w:rsid w:val="00EA2026"/>
    <w:rsid w:val="00EA2691"/>
    <w:rsid w:val="00EA2B04"/>
    <w:rsid w:val="00EA7BEE"/>
    <w:rsid w:val="00EB08CD"/>
    <w:rsid w:val="00EB091B"/>
    <w:rsid w:val="00EB1D9D"/>
    <w:rsid w:val="00EB27AE"/>
    <w:rsid w:val="00EB2FE2"/>
    <w:rsid w:val="00EB391D"/>
    <w:rsid w:val="00EB5185"/>
    <w:rsid w:val="00EB56F0"/>
    <w:rsid w:val="00EB7E5C"/>
    <w:rsid w:val="00EC1779"/>
    <w:rsid w:val="00EC2CB1"/>
    <w:rsid w:val="00EC3BF9"/>
    <w:rsid w:val="00EC4B4D"/>
    <w:rsid w:val="00EC5321"/>
    <w:rsid w:val="00EC7115"/>
    <w:rsid w:val="00EC7A82"/>
    <w:rsid w:val="00EC7E78"/>
    <w:rsid w:val="00ED1A4B"/>
    <w:rsid w:val="00ED477F"/>
    <w:rsid w:val="00ED4B8F"/>
    <w:rsid w:val="00ED7287"/>
    <w:rsid w:val="00EE1635"/>
    <w:rsid w:val="00EE600E"/>
    <w:rsid w:val="00EE64D0"/>
    <w:rsid w:val="00EE7AC0"/>
    <w:rsid w:val="00EE7EE5"/>
    <w:rsid w:val="00EF0B1A"/>
    <w:rsid w:val="00EF0ED8"/>
    <w:rsid w:val="00EF2A62"/>
    <w:rsid w:val="00EF4DC9"/>
    <w:rsid w:val="00EF660E"/>
    <w:rsid w:val="00EF68FA"/>
    <w:rsid w:val="00EF7BD0"/>
    <w:rsid w:val="00F011D3"/>
    <w:rsid w:val="00F01D0B"/>
    <w:rsid w:val="00F078C0"/>
    <w:rsid w:val="00F1007E"/>
    <w:rsid w:val="00F12B24"/>
    <w:rsid w:val="00F1656C"/>
    <w:rsid w:val="00F21683"/>
    <w:rsid w:val="00F24296"/>
    <w:rsid w:val="00F24D40"/>
    <w:rsid w:val="00F30111"/>
    <w:rsid w:val="00F35442"/>
    <w:rsid w:val="00F42A6A"/>
    <w:rsid w:val="00F42FF7"/>
    <w:rsid w:val="00F436A5"/>
    <w:rsid w:val="00F440F8"/>
    <w:rsid w:val="00F45B67"/>
    <w:rsid w:val="00F46B08"/>
    <w:rsid w:val="00F46C26"/>
    <w:rsid w:val="00F47B72"/>
    <w:rsid w:val="00F529D1"/>
    <w:rsid w:val="00F52DED"/>
    <w:rsid w:val="00F53A99"/>
    <w:rsid w:val="00F547B4"/>
    <w:rsid w:val="00F548BB"/>
    <w:rsid w:val="00F620EE"/>
    <w:rsid w:val="00F6242E"/>
    <w:rsid w:val="00F6294A"/>
    <w:rsid w:val="00F648E2"/>
    <w:rsid w:val="00F65CB5"/>
    <w:rsid w:val="00F66F71"/>
    <w:rsid w:val="00F730F8"/>
    <w:rsid w:val="00F74B09"/>
    <w:rsid w:val="00F74B7C"/>
    <w:rsid w:val="00F76296"/>
    <w:rsid w:val="00F7642E"/>
    <w:rsid w:val="00F771CB"/>
    <w:rsid w:val="00F7768D"/>
    <w:rsid w:val="00F77B81"/>
    <w:rsid w:val="00F805E5"/>
    <w:rsid w:val="00F80E84"/>
    <w:rsid w:val="00F811D9"/>
    <w:rsid w:val="00F8125A"/>
    <w:rsid w:val="00F83CA0"/>
    <w:rsid w:val="00F86520"/>
    <w:rsid w:val="00F87E40"/>
    <w:rsid w:val="00F9226C"/>
    <w:rsid w:val="00F927F0"/>
    <w:rsid w:val="00F97EBF"/>
    <w:rsid w:val="00FA2AB7"/>
    <w:rsid w:val="00FA4C6E"/>
    <w:rsid w:val="00FA50C2"/>
    <w:rsid w:val="00FA5BF9"/>
    <w:rsid w:val="00FA6E28"/>
    <w:rsid w:val="00FB527B"/>
    <w:rsid w:val="00FB69AD"/>
    <w:rsid w:val="00FB6B95"/>
    <w:rsid w:val="00FC2510"/>
    <w:rsid w:val="00FC3C08"/>
    <w:rsid w:val="00FC7632"/>
    <w:rsid w:val="00FD0E2D"/>
    <w:rsid w:val="00FD5DA9"/>
    <w:rsid w:val="00FD61A1"/>
    <w:rsid w:val="00FD77AE"/>
    <w:rsid w:val="00FE0254"/>
    <w:rsid w:val="00FE03CD"/>
    <w:rsid w:val="00FE25D3"/>
    <w:rsid w:val="00FE28BF"/>
    <w:rsid w:val="00FE4142"/>
    <w:rsid w:val="00FE5E8E"/>
    <w:rsid w:val="00FE7230"/>
    <w:rsid w:val="00FF0F4A"/>
    <w:rsid w:val="00FF35E9"/>
    <w:rsid w:val="00FF42C5"/>
    <w:rsid w:val="00FF5E57"/>
    <w:rsid w:val="00FF686E"/>
    <w:rsid w:val="00FF68C7"/>
    <w:rsid w:val="00FF781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DCFE7"/>
  <w15:docId w15:val="{994665DD-0076-457E-AA88-1275B9AD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3221"/>
    <w:rPr>
      <w:sz w:val="24"/>
      <w:szCs w:val="28"/>
    </w:rPr>
  </w:style>
  <w:style w:type="paragraph" w:styleId="Heading2">
    <w:name w:val="heading 2"/>
    <w:basedOn w:val="Normal"/>
    <w:next w:val="Normal"/>
    <w:link w:val="Heading2Char"/>
    <w:qFormat/>
    <w:rsid w:val="006B16B7"/>
    <w:pPr>
      <w:keepNext/>
      <w:spacing w:line="420" w:lineRule="exact"/>
      <w:jc w:val="center"/>
      <w:outlineLvl w:val="1"/>
    </w:pPr>
    <w:rPr>
      <w:rFonts w:ascii="Cordia New" w:eastAsia="Cordia New" w:hAnsi="Cordia New" w:cs="Cordia New"/>
      <w:b/>
      <w:bCs/>
      <w:sz w:val="32"/>
      <w:szCs w:val="32"/>
      <w:u w:val="single"/>
    </w:rPr>
  </w:style>
  <w:style w:type="paragraph" w:styleId="Heading3">
    <w:name w:val="heading 3"/>
    <w:basedOn w:val="Normal"/>
    <w:next w:val="Normal"/>
    <w:qFormat/>
    <w:rsid w:val="006B16B7"/>
    <w:pPr>
      <w:keepNext/>
      <w:tabs>
        <w:tab w:val="left" w:pos="9090"/>
      </w:tabs>
      <w:spacing w:line="260" w:lineRule="exact"/>
      <w:ind w:right="-518"/>
      <w:outlineLvl w:val="2"/>
    </w:pPr>
    <w:rPr>
      <w:rFonts w:ascii="Cordia New" w:eastAsia="Cordia New" w:hAnsi="Cordia New" w:cs="Cordia New"/>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C2CF4"/>
    <w:rPr>
      <w:rFonts w:ascii="Tahoma" w:hAnsi="Tahoma"/>
      <w:sz w:val="16"/>
      <w:szCs w:val="18"/>
    </w:rPr>
  </w:style>
  <w:style w:type="paragraph" w:customStyle="1" w:styleId="Default">
    <w:name w:val="Default"/>
    <w:rsid w:val="001B0548"/>
    <w:pPr>
      <w:autoSpaceDE w:val="0"/>
      <w:autoSpaceDN w:val="0"/>
      <w:adjustRightInd w:val="0"/>
    </w:pPr>
    <w:rPr>
      <w:rFonts w:ascii="Cordia New" w:hAnsi="Cordia New" w:cs="Cordia New"/>
      <w:color w:val="000000"/>
      <w:sz w:val="24"/>
      <w:szCs w:val="24"/>
    </w:rPr>
  </w:style>
  <w:style w:type="character" w:customStyle="1" w:styleId="style61">
    <w:name w:val="style61"/>
    <w:basedOn w:val="DefaultParagraphFont"/>
    <w:rsid w:val="00B521D1"/>
    <w:rPr>
      <w:b/>
      <w:bCs/>
      <w:color w:val="000000"/>
    </w:rPr>
  </w:style>
  <w:style w:type="character" w:customStyle="1" w:styleId="apple-converted-space">
    <w:name w:val="apple-converted-space"/>
    <w:basedOn w:val="DefaultParagraphFont"/>
    <w:rsid w:val="008D38EB"/>
  </w:style>
  <w:style w:type="paragraph" w:styleId="NormalWeb">
    <w:name w:val="Normal (Web)"/>
    <w:basedOn w:val="Normal"/>
    <w:uiPriority w:val="99"/>
    <w:unhideWhenUsed/>
    <w:rsid w:val="005732DA"/>
    <w:pPr>
      <w:spacing w:before="100" w:beforeAutospacing="1" w:after="100" w:afterAutospacing="1"/>
    </w:pPr>
    <w:rPr>
      <w:rFonts w:cs="Times New Roman"/>
      <w:szCs w:val="24"/>
    </w:rPr>
  </w:style>
  <w:style w:type="character" w:customStyle="1" w:styleId="Heading2Char">
    <w:name w:val="Heading 2 Char"/>
    <w:basedOn w:val="DefaultParagraphFont"/>
    <w:link w:val="Heading2"/>
    <w:rsid w:val="001142B3"/>
    <w:rPr>
      <w:rFonts w:ascii="Cordia New" w:eastAsia="Cordia New" w:hAnsi="Cordia New" w:cs="Cordia New"/>
      <w:b/>
      <w:bCs/>
      <w:sz w:val="32"/>
      <w:szCs w:val="32"/>
      <w:u w:val="single"/>
    </w:rPr>
  </w:style>
  <w:style w:type="character" w:customStyle="1" w:styleId="tgc">
    <w:name w:val="_tgc"/>
    <w:basedOn w:val="DefaultParagraphFont"/>
    <w:rsid w:val="0023202A"/>
  </w:style>
  <w:style w:type="character" w:styleId="Strong">
    <w:name w:val="Strong"/>
    <w:basedOn w:val="DefaultParagraphFont"/>
    <w:uiPriority w:val="22"/>
    <w:qFormat/>
    <w:rsid w:val="00FF35E9"/>
    <w:rPr>
      <w:b/>
      <w:bCs/>
    </w:rPr>
  </w:style>
  <w:style w:type="character" w:styleId="Hyperlink">
    <w:name w:val="Hyperlink"/>
    <w:basedOn w:val="DefaultParagraphFont"/>
    <w:uiPriority w:val="99"/>
    <w:unhideWhenUsed/>
    <w:rsid w:val="00E1754E"/>
    <w:rPr>
      <w:color w:val="0000FF"/>
      <w:u w:val="single"/>
    </w:rPr>
  </w:style>
  <w:style w:type="character" w:customStyle="1" w:styleId="mdrgt07msgtextinner">
    <w:name w:val="mdrgt07msgtextinner"/>
    <w:basedOn w:val="DefaultParagraphFont"/>
    <w:rsid w:val="00CA7DCF"/>
  </w:style>
  <w:style w:type="paragraph" w:customStyle="1" w:styleId="mdrgt07date">
    <w:name w:val="mdrgt07date"/>
    <w:basedOn w:val="Normal"/>
    <w:rsid w:val="00CA7DCF"/>
    <w:pPr>
      <w:spacing w:before="100" w:beforeAutospacing="1" w:after="100" w:afterAutospacing="1"/>
    </w:pPr>
    <w:rPr>
      <w:rFonts w:cs="Times New Roman"/>
      <w:szCs w:val="24"/>
    </w:rPr>
  </w:style>
  <w:style w:type="character" w:styleId="Emphasis">
    <w:name w:val="Emphasis"/>
    <w:basedOn w:val="DefaultParagraphFont"/>
    <w:uiPriority w:val="20"/>
    <w:qFormat/>
    <w:rsid w:val="00637DCE"/>
    <w:rPr>
      <w:i/>
      <w:iCs/>
    </w:rPr>
  </w:style>
  <w:style w:type="paragraph" w:styleId="Header">
    <w:name w:val="header"/>
    <w:basedOn w:val="Normal"/>
    <w:link w:val="HeaderChar"/>
    <w:unhideWhenUsed/>
    <w:rsid w:val="006E73E8"/>
    <w:pPr>
      <w:tabs>
        <w:tab w:val="center" w:pos="4513"/>
        <w:tab w:val="right" w:pos="9026"/>
      </w:tabs>
    </w:pPr>
  </w:style>
  <w:style w:type="character" w:customStyle="1" w:styleId="HeaderChar">
    <w:name w:val="Header Char"/>
    <w:basedOn w:val="DefaultParagraphFont"/>
    <w:link w:val="Header"/>
    <w:rsid w:val="006E73E8"/>
    <w:rPr>
      <w:sz w:val="24"/>
      <w:szCs w:val="28"/>
    </w:rPr>
  </w:style>
  <w:style w:type="paragraph" w:styleId="Footer">
    <w:name w:val="footer"/>
    <w:basedOn w:val="Normal"/>
    <w:link w:val="FooterChar"/>
    <w:unhideWhenUsed/>
    <w:rsid w:val="006E73E8"/>
    <w:pPr>
      <w:tabs>
        <w:tab w:val="center" w:pos="4513"/>
        <w:tab w:val="right" w:pos="9026"/>
      </w:tabs>
    </w:pPr>
  </w:style>
  <w:style w:type="character" w:customStyle="1" w:styleId="FooterChar">
    <w:name w:val="Footer Char"/>
    <w:basedOn w:val="DefaultParagraphFont"/>
    <w:link w:val="Footer"/>
    <w:rsid w:val="006E73E8"/>
    <w:rPr>
      <w:sz w:val="24"/>
      <w:szCs w:val="28"/>
    </w:rPr>
  </w:style>
  <w:style w:type="paragraph" w:styleId="ListParagraph">
    <w:name w:val="List Paragraph"/>
    <w:basedOn w:val="Normal"/>
    <w:uiPriority w:val="34"/>
    <w:qFormat/>
    <w:rsid w:val="00264C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80153">
      <w:bodyDiv w:val="1"/>
      <w:marLeft w:val="0"/>
      <w:marRight w:val="0"/>
      <w:marTop w:val="0"/>
      <w:marBottom w:val="0"/>
      <w:divBdr>
        <w:top w:val="none" w:sz="0" w:space="0" w:color="auto"/>
        <w:left w:val="none" w:sz="0" w:space="0" w:color="auto"/>
        <w:bottom w:val="none" w:sz="0" w:space="0" w:color="auto"/>
        <w:right w:val="none" w:sz="0" w:space="0" w:color="auto"/>
      </w:divBdr>
    </w:div>
    <w:div w:id="278266259">
      <w:bodyDiv w:val="1"/>
      <w:marLeft w:val="0"/>
      <w:marRight w:val="0"/>
      <w:marTop w:val="0"/>
      <w:marBottom w:val="0"/>
      <w:divBdr>
        <w:top w:val="none" w:sz="0" w:space="0" w:color="auto"/>
        <w:left w:val="none" w:sz="0" w:space="0" w:color="auto"/>
        <w:bottom w:val="none" w:sz="0" w:space="0" w:color="auto"/>
        <w:right w:val="none" w:sz="0" w:space="0" w:color="auto"/>
      </w:divBdr>
    </w:div>
    <w:div w:id="550461303">
      <w:bodyDiv w:val="1"/>
      <w:marLeft w:val="0"/>
      <w:marRight w:val="0"/>
      <w:marTop w:val="0"/>
      <w:marBottom w:val="0"/>
      <w:divBdr>
        <w:top w:val="none" w:sz="0" w:space="0" w:color="auto"/>
        <w:left w:val="none" w:sz="0" w:space="0" w:color="auto"/>
        <w:bottom w:val="none" w:sz="0" w:space="0" w:color="auto"/>
        <w:right w:val="none" w:sz="0" w:space="0" w:color="auto"/>
      </w:divBdr>
    </w:div>
    <w:div w:id="729958659">
      <w:bodyDiv w:val="1"/>
      <w:marLeft w:val="0"/>
      <w:marRight w:val="0"/>
      <w:marTop w:val="0"/>
      <w:marBottom w:val="0"/>
      <w:divBdr>
        <w:top w:val="none" w:sz="0" w:space="0" w:color="auto"/>
        <w:left w:val="none" w:sz="0" w:space="0" w:color="auto"/>
        <w:bottom w:val="none" w:sz="0" w:space="0" w:color="auto"/>
        <w:right w:val="none" w:sz="0" w:space="0" w:color="auto"/>
      </w:divBdr>
    </w:div>
    <w:div w:id="870730633">
      <w:bodyDiv w:val="1"/>
      <w:marLeft w:val="0"/>
      <w:marRight w:val="0"/>
      <w:marTop w:val="0"/>
      <w:marBottom w:val="0"/>
      <w:divBdr>
        <w:top w:val="none" w:sz="0" w:space="0" w:color="auto"/>
        <w:left w:val="none" w:sz="0" w:space="0" w:color="auto"/>
        <w:bottom w:val="none" w:sz="0" w:space="0" w:color="auto"/>
        <w:right w:val="none" w:sz="0" w:space="0" w:color="auto"/>
      </w:divBdr>
    </w:div>
    <w:div w:id="1094664382">
      <w:bodyDiv w:val="1"/>
      <w:marLeft w:val="0"/>
      <w:marRight w:val="0"/>
      <w:marTop w:val="0"/>
      <w:marBottom w:val="0"/>
      <w:divBdr>
        <w:top w:val="none" w:sz="0" w:space="0" w:color="auto"/>
        <w:left w:val="none" w:sz="0" w:space="0" w:color="auto"/>
        <w:bottom w:val="none" w:sz="0" w:space="0" w:color="auto"/>
        <w:right w:val="none" w:sz="0" w:space="0" w:color="auto"/>
      </w:divBdr>
    </w:div>
    <w:div w:id="1457025908">
      <w:bodyDiv w:val="1"/>
      <w:marLeft w:val="0"/>
      <w:marRight w:val="0"/>
      <w:marTop w:val="0"/>
      <w:marBottom w:val="0"/>
      <w:divBdr>
        <w:top w:val="none" w:sz="0" w:space="0" w:color="auto"/>
        <w:left w:val="none" w:sz="0" w:space="0" w:color="auto"/>
        <w:bottom w:val="none" w:sz="0" w:space="0" w:color="auto"/>
        <w:right w:val="none" w:sz="0" w:space="0" w:color="auto"/>
      </w:divBdr>
      <w:divsChild>
        <w:div w:id="908149052">
          <w:marLeft w:val="0"/>
          <w:marRight w:val="0"/>
          <w:marTop w:val="0"/>
          <w:marBottom w:val="0"/>
          <w:divBdr>
            <w:top w:val="none" w:sz="0" w:space="0" w:color="auto"/>
            <w:left w:val="none" w:sz="0" w:space="0" w:color="auto"/>
            <w:bottom w:val="none" w:sz="0" w:space="0" w:color="auto"/>
            <w:right w:val="none" w:sz="0" w:space="0" w:color="auto"/>
          </w:divBdr>
          <w:divsChild>
            <w:div w:id="1207836242">
              <w:marLeft w:val="0"/>
              <w:marRight w:val="0"/>
              <w:marTop w:val="0"/>
              <w:marBottom w:val="0"/>
              <w:divBdr>
                <w:top w:val="none" w:sz="0" w:space="0" w:color="auto"/>
                <w:left w:val="none" w:sz="0" w:space="0" w:color="auto"/>
                <w:bottom w:val="none" w:sz="0" w:space="0" w:color="auto"/>
                <w:right w:val="none" w:sz="0" w:space="0" w:color="auto"/>
              </w:divBdr>
              <w:divsChild>
                <w:div w:id="828593560">
                  <w:marLeft w:val="0"/>
                  <w:marRight w:val="0"/>
                  <w:marTop w:val="0"/>
                  <w:marBottom w:val="0"/>
                  <w:divBdr>
                    <w:top w:val="none" w:sz="0" w:space="0" w:color="auto"/>
                    <w:left w:val="none" w:sz="0" w:space="0" w:color="auto"/>
                    <w:bottom w:val="none" w:sz="0" w:space="0" w:color="auto"/>
                    <w:right w:val="none" w:sz="0" w:space="0" w:color="auto"/>
                  </w:divBdr>
                  <w:divsChild>
                    <w:div w:id="341787110">
                      <w:marLeft w:val="180"/>
                      <w:marRight w:val="180"/>
                      <w:marTop w:val="300"/>
                      <w:marBottom w:val="300"/>
                      <w:divBdr>
                        <w:top w:val="none" w:sz="0" w:space="0" w:color="auto"/>
                        <w:left w:val="none" w:sz="0" w:space="0" w:color="auto"/>
                        <w:bottom w:val="none" w:sz="0" w:space="0" w:color="auto"/>
                        <w:right w:val="none" w:sz="0" w:space="0" w:color="auto"/>
                      </w:divBdr>
                      <w:divsChild>
                        <w:div w:id="586310049">
                          <w:marLeft w:val="0"/>
                          <w:marRight w:val="0"/>
                          <w:marTop w:val="0"/>
                          <w:marBottom w:val="0"/>
                          <w:divBdr>
                            <w:top w:val="none" w:sz="0" w:space="0" w:color="auto"/>
                            <w:left w:val="none" w:sz="0" w:space="0" w:color="auto"/>
                            <w:bottom w:val="none" w:sz="0" w:space="0" w:color="auto"/>
                            <w:right w:val="none" w:sz="0" w:space="0" w:color="auto"/>
                          </w:divBdr>
                          <w:divsChild>
                            <w:div w:id="1562059969">
                              <w:marLeft w:val="105"/>
                              <w:marRight w:val="105"/>
                              <w:marTop w:val="0"/>
                              <w:marBottom w:val="0"/>
                              <w:divBdr>
                                <w:top w:val="none" w:sz="0" w:space="0" w:color="auto"/>
                                <w:left w:val="none" w:sz="0" w:space="0" w:color="auto"/>
                                <w:bottom w:val="none" w:sz="0" w:space="0" w:color="auto"/>
                                <w:right w:val="none" w:sz="0" w:space="0" w:color="auto"/>
                              </w:divBdr>
                              <w:divsChild>
                                <w:div w:id="601573232">
                                  <w:marLeft w:val="0"/>
                                  <w:marRight w:val="0"/>
                                  <w:marTop w:val="0"/>
                                  <w:marBottom w:val="0"/>
                                  <w:divBdr>
                                    <w:top w:val="none" w:sz="0" w:space="0" w:color="auto"/>
                                    <w:left w:val="none" w:sz="0" w:space="0" w:color="auto"/>
                                    <w:bottom w:val="none" w:sz="0" w:space="0" w:color="auto"/>
                                    <w:right w:val="none" w:sz="0" w:space="0" w:color="auto"/>
                                  </w:divBdr>
                                </w:div>
                                <w:div w:id="767196421">
                                  <w:marLeft w:val="105"/>
                                  <w:marRight w:val="105"/>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374930">
      <w:bodyDiv w:val="1"/>
      <w:marLeft w:val="0"/>
      <w:marRight w:val="0"/>
      <w:marTop w:val="0"/>
      <w:marBottom w:val="0"/>
      <w:divBdr>
        <w:top w:val="none" w:sz="0" w:space="0" w:color="auto"/>
        <w:left w:val="none" w:sz="0" w:space="0" w:color="auto"/>
        <w:bottom w:val="none" w:sz="0" w:space="0" w:color="auto"/>
        <w:right w:val="none" w:sz="0" w:space="0" w:color="auto"/>
      </w:divBdr>
      <w:divsChild>
        <w:div w:id="1380786691">
          <w:marLeft w:val="0"/>
          <w:marRight w:val="0"/>
          <w:marTop w:val="0"/>
          <w:marBottom w:val="0"/>
          <w:divBdr>
            <w:top w:val="none" w:sz="0" w:space="0" w:color="auto"/>
            <w:left w:val="none" w:sz="0" w:space="0" w:color="auto"/>
            <w:bottom w:val="none" w:sz="0" w:space="0" w:color="auto"/>
            <w:right w:val="none" w:sz="0" w:space="0" w:color="auto"/>
          </w:divBdr>
        </w:div>
      </w:divsChild>
    </w:div>
    <w:div w:id="1623537437">
      <w:bodyDiv w:val="1"/>
      <w:marLeft w:val="0"/>
      <w:marRight w:val="0"/>
      <w:marTop w:val="0"/>
      <w:marBottom w:val="0"/>
      <w:divBdr>
        <w:top w:val="none" w:sz="0" w:space="0" w:color="auto"/>
        <w:left w:val="none" w:sz="0" w:space="0" w:color="auto"/>
        <w:bottom w:val="none" w:sz="0" w:space="0" w:color="auto"/>
        <w:right w:val="none" w:sz="0" w:space="0" w:color="auto"/>
      </w:divBdr>
    </w:div>
    <w:div w:id="1662388918">
      <w:bodyDiv w:val="1"/>
      <w:marLeft w:val="0"/>
      <w:marRight w:val="0"/>
      <w:marTop w:val="0"/>
      <w:marBottom w:val="0"/>
      <w:divBdr>
        <w:top w:val="none" w:sz="0" w:space="0" w:color="auto"/>
        <w:left w:val="none" w:sz="0" w:space="0" w:color="auto"/>
        <w:bottom w:val="none" w:sz="0" w:space="0" w:color="auto"/>
        <w:right w:val="none" w:sz="0" w:space="0" w:color="auto"/>
      </w:divBdr>
    </w:div>
    <w:div w:id="1683242972">
      <w:bodyDiv w:val="1"/>
      <w:marLeft w:val="0"/>
      <w:marRight w:val="0"/>
      <w:marTop w:val="0"/>
      <w:marBottom w:val="0"/>
      <w:divBdr>
        <w:top w:val="none" w:sz="0" w:space="0" w:color="auto"/>
        <w:left w:val="none" w:sz="0" w:space="0" w:color="auto"/>
        <w:bottom w:val="none" w:sz="0" w:space="0" w:color="auto"/>
        <w:right w:val="none" w:sz="0" w:space="0" w:color="auto"/>
      </w:divBdr>
    </w:div>
    <w:div w:id="1935433507">
      <w:bodyDiv w:val="1"/>
      <w:marLeft w:val="0"/>
      <w:marRight w:val="0"/>
      <w:marTop w:val="0"/>
      <w:marBottom w:val="0"/>
      <w:divBdr>
        <w:top w:val="none" w:sz="0" w:space="0" w:color="auto"/>
        <w:left w:val="none" w:sz="0" w:space="0" w:color="auto"/>
        <w:bottom w:val="none" w:sz="0" w:space="0" w:color="auto"/>
        <w:right w:val="none" w:sz="0" w:space="0" w:color="auto"/>
      </w:divBdr>
    </w:div>
    <w:div w:id="1983383057">
      <w:bodyDiv w:val="1"/>
      <w:marLeft w:val="0"/>
      <w:marRight w:val="0"/>
      <w:marTop w:val="0"/>
      <w:marBottom w:val="0"/>
      <w:divBdr>
        <w:top w:val="none" w:sz="0" w:space="0" w:color="auto"/>
        <w:left w:val="none" w:sz="0" w:space="0" w:color="auto"/>
        <w:bottom w:val="none" w:sz="0" w:space="0" w:color="auto"/>
        <w:right w:val="none" w:sz="0" w:space="0" w:color="auto"/>
      </w:divBdr>
      <w:divsChild>
        <w:div w:id="1507401141">
          <w:marLeft w:val="0"/>
          <w:marRight w:val="0"/>
          <w:marTop w:val="0"/>
          <w:marBottom w:val="0"/>
          <w:divBdr>
            <w:top w:val="none" w:sz="0" w:space="0" w:color="auto"/>
            <w:left w:val="none" w:sz="0" w:space="0" w:color="auto"/>
            <w:bottom w:val="none" w:sz="0" w:space="0" w:color="auto"/>
            <w:right w:val="none" w:sz="0" w:space="0" w:color="auto"/>
          </w:divBdr>
        </w:div>
        <w:div w:id="1082795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c2b19861-8a02-4346-a392-0dac48f3dfa4" origin="userSelected">
  <element uid="9a3d1da2-c701-41c6-858b-27621844d9b1" value=""/>
  <element uid="59aa6bfb-d8c8-48e1-878f-7e9c5eab5623" value=""/>
  <element uid="6b7a38c0-43d5-4e06-b01a-acb9518c68a9" value=""/>
  <element uid="2a929a28-0797-4246-9e94-2601e048783b"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28D5E-82DA-4B15-B754-E073E7DD723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8BB5E1B-E9FF-4E56-BA10-220A24F5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EXIM</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alisas</dc:creator>
  <cp:keywords>Public | ฝ่าย ยส. | External | Any</cp:keywords>
  <cp:lastModifiedBy>Admin</cp:lastModifiedBy>
  <cp:revision>2</cp:revision>
  <cp:lastPrinted>2023-09-22T07:06:00Z</cp:lastPrinted>
  <dcterms:created xsi:type="dcterms:W3CDTF">2023-09-22T07:46:00Z</dcterms:created>
  <dcterms:modified xsi:type="dcterms:W3CDTF">2023-09-22T07:46:00Z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7ff83903-a46c-4b35-8628-89249347115e</vt:lpwstr>
  </property>
  <property fmtid="{D5CDD505-2E9C-101B-9397-08002B2CF9AE}" pid="3" name="bjSaver">
    <vt:lpwstr>q0BOdNXZqm63tI1pg+UK/EE9KDG3Ufv3</vt:lpwstr>
  </property>
  <property fmtid="{D5CDD505-2E9C-101B-9397-08002B2CF9AE}" pid="4" name="bjDocumentLabelXML">
    <vt:lpwstr>&lt;?xml version="1.0" encoding="us-ascii"?&gt;&lt;sisl xmlns:xsd="http://www.w3.org/2001/XMLSchema" xmlns:xsi="http://www.w3.org/2001/XMLSchema-instance" sislVersion="0" policy="c2b19861-8a02-4346-a392-0dac48f3dfa4" origin="userSelected" xmlns="http://www.boldonj</vt:lpwstr>
  </property>
  <property fmtid="{D5CDD505-2E9C-101B-9397-08002B2CF9AE}" pid="5" name="bjDocumentLabelXML-0">
    <vt:lpwstr>ames.com/2008/01/sie/internal/label"&gt;&lt;element uid="9a3d1da2-c701-41c6-858b-27621844d9b1" value="" /&gt;&lt;element uid="59aa6bfb-d8c8-48e1-878f-7e9c5eab5623" value="" /&gt;&lt;element uid="6b7a38c0-43d5-4e06-b01a-acb9518c68a9" value="" /&gt;&lt;element uid="2a929a28-0797-4</vt:lpwstr>
  </property>
  <property fmtid="{D5CDD505-2E9C-101B-9397-08002B2CF9AE}" pid="6" name="bjDocumentLabelXML-1">
    <vt:lpwstr>246-9e94-2601e048783b" value="" /&gt;&lt;/sisl&gt;</vt:lpwstr>
  </property>
  <property fmtid="{D5CDD505-2E9C-101B-9397-08002B2CF9AE}" pid="7" name="bjDocumentSecurityLabel">
    <vt:lpwstr>Public | ฝ่าย ยส. | External | Any</vt:lpwstr>
  </property>
  <property fmtid="{D5CDD505-2E9C-101B-9397-08002B2CF9AE}" pid="8" name="bjClsUserRVM">
    <vt:lpwstr>[]</vt:lpwstr>
  </property>
</Properties>
</file>