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D51231" w:rsidRDefault="00430D0E" w:rsidP="00430D0E">
      <w:pPr>
        <w:rPr>
          <w:rFonts w:asciiTheme="minorBidi" w:hAnsiTheme="minorBidi"/>
          <w:sz w:val="28"/>
        </w:rPr>
      </w:pPr>
      <w:r w:rsidRPr="00D51231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D51231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14:paraId="43F63E36" w14:textId="0A0B2308" w:rsidR="00AD56AF" w:rsidRPr="00D51231" w:rsidRDefault="00AD56AF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28"/>
        </w:rPr>
      </w:pPr>
    </w:p>
    <w:p w14:paraId="721CB2D2" w14:textId="77777777" w:rsidR="00875D01" w:rsidRDefault="00875D01" w:rsidP="00875D01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</w:p>
    <w:p w14:paraId="58AF8891" w14:textId="5D507170" w:rsidR="00875D01" w:rsidRPr="00875D01" w:rsidRDefault="00875D01" w:rsidP="00875D01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D51231">
        <w:rPr>
          <w:rFonts w:asciiTheme="minorBidi" w:eastAsia="Times New Roman" w:hAnsiTheme="minorBidi"/>
          <w:sz w:val="28"/>
          <w:cs/>
        </w:rPr>
        <w:t xml:space="preserve">ข่าวประชาสัมพันธ์ </w:t>
      </w:r>
    </w:p>
    <w:p w14:paraId="6116F505" w14:textId="7820C342" w:rsidR="00875D01" w:rsidRPr="00D51231" w:rsidRDefault="008E7742" w:rsidP="00875D01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/>
          <w:sz w:val="28"/>
        </w:rPr>
        <w:t>14</w:t>
      </w:r>
      <w:bookmarkStart w:id="0" w:name="_GoBack"/>
      <w:bookmarkEnd w:id="0"/>
      <w:r w:rsidR="00875D01" w:rsidRPr="00D51231">
        <w:rPr>
          <w:rFonts w:asciiTheme="minorBidi" w:eastAsia="Times New Roman" w:hAnsiTheme="minorBidi"/>
          <w:sz w:val="28"/>
        </w:rPr>
        <w:t xml:space="preserve"> </w:t>
      </w:r>
      <w:r w:rsidR="00875D01" w:rsidRPr="00D51231">
        <w:rPr>
          <w:rFonts w:asciiTheme="minorBidi" w:eastAsia="Times New Roman" w:hAnsiTheme="minorBidi"/>
          <w:sz w:val="28"/>
          <w:cs/>
        </w:rPr>
        <w:t xml:space="preserve">กันยายน </w:t>
      </w:r>
      <w:r w:rsidR="00875D01" w:rsidRPr="00D51231">
        <w:rPr>
          <w:rFonts w:asciiTheme="minorBidi" w:eastAsia="Times New Roman" w:hAnsiTheme="minorBidi"/>
          <w:sz w:val="28"/>
        </w:rPr>
        <w:t>2566</w:t>
      </w:r>
    </w:p>
    <w:p w14:paraId="48C2B28F" w14:textId="77777777" w:rsidR="00875D01" w:rsidRPr="00D51231" w:rsidRDefault="00875D01" w:rsidP="00875D01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D51231">
        <w:rPr>
          <w:rFonts w:asciiTheme="minorBidi" w:eastAsia="Times New Roman" w:hAnsiTheme="minorBidi"/>
          <w:sz w:val="28"/>
        </w:rPr>
        <w:tab/>
      </w:r>
    </w:p>
    <w:p w14:paraId="7048E772" w14:textId="77777777" w:rsidR="00875D01" w:rsidRPr="00D51231" w:rsidRDefault="00875D01" w:rsidP="00875D01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b/>
          <w:bCs/>
          <w:sz w:val="28"/>
        </w:rPr>
      </w:pPr>
      <w:r w:rsidRPr="00D51231">
        <w:rPr>
          <w:rFonts w:asciiTheme="minorBidi" w:eastAsia="Times New Roman" w:hAnsiTheme="minorBidi"/>
          <w:b/>
          <w:bCs/>
          <w:sz w:val="28"/>
          <w:cs/>
        </w:rPr>
        <w:t>บสย. ร่วม</w:t>
      </w:r>
      <w:r w:rsidRPr="00D51231">
        <w:rPr>
          <w:rFonts w:asciiTheme="minorBidi" w:eastAsia="CordiaUPC" w:hAnsiTheme="minorBidi"/>
          <w:b/>
          <w:bCs/>
          <w:sz w:val="28"/>
          <w:cs/>
        </w:rPr>
        <w:t>งานระดับนานาชาติ</w:t>
      </w:r>
      <w:r w:rsidRPr="00D51231">
        <w:rPr>
          <w:rFonts w:asciiTheme="minorBidi" w:eastAsia="Times New Roman" w:hAnsiTheme="minorBidi"/>
          <w:b/>
          <w:bCs/>
          <w:sz w:val="28"/>
          <w:cs/>
        </w:rPr>
        <w:t xml:space="preserve"> “</w:t>
      </w:r>
      <w:r w:rsidRPr="00D51231">
        <w:rPr>
          <w:rFonts w:asciiTheme="minorBidi" w:eastAsia="Times New Roman" w:hAnsiTheme="minorBidi"/>
          <w:b/>
          <w:bCs/>
          <w:sz w:val="28"/>
        </w:rPr>
        <w:t>BOT Digital Finance Conference 2023</w:t>
      </w:r>
      <w:r w:rsidRPr="00D51231">
        <w:rPr>
          <w:rFonts w:asciiTheme="minorBidi" w:eastAsia="Times New Roman" w:hAnsiTheme="minorBidi"/>
          <w:b/>
          <w:bCs/>
          <w:sz w:val="28"/>
          <w:cs/>
        </w:rPr>
        <w:t xml:space="preserve">” </w:t>
      </w:r>
      <w:r w:rsidRPr="00D51231">
        <w:rPr>
          <w:rFonts w:asciiTheme="minorBidi" w:eastAsia="CordiaUPC" w:hAnsiTheme="minorBidi"/>
          <w:b/>
          <w:bCs/>
          <w:sz w:val="28"/>
          <w:cs/>
        </w:rPr>
        <w:t>การพัฒนาระบบนิเวศการเงินดิจิทัลอย่างรับผิดชอบ</w:t>
      </w:r>
      <w:r w:rsidRPr="00D51231">
        <w:rPr>
          <w:rFonts w:asciiTheme="minorBidi" w:eastAsia="Times New Roman" w:hAnsiTheme="minorBidi"/>
          <w:b/>
          <w:bCs/>
          <w:sz w:val="28"/>
          <w:cs/>
        </w:rPr>
        <w:t xml:space="preserve"> พร้อมเข้าโครงการ </w:t>
      </w:r>
      <w:proofErr w:type="spellStart"/>
      <w:r w:rsidRPr="00D51231">
        <w:rPr>
          <w:rFonts w:asciiTheme="minorBidi" w:hAnsiTheme="minorBidi"/>
          <w:b/>
          <w:bCs/>
          <w:sz w:val="28"/>
        </w:rPr>
        <w:t>TrustBiz</w:t>
      </w:r>
      <w:proofErr w:type="spellEnd"/>
      <w:r w:rsidRPr="00D51231">
        <w:rPr>
          <w:rFonts w:asciiTheme="minorBidi" w:hAnsiTheme="minorBidi"/>
          <w:b/>
          <w:bCs/>
          <w:sz w:val="28"/>
        </w:rPr>
        <w:t xml:space="preserve"> </w:t>
      </w:r>
      <w:proofErr w:type="spellStart"/>
      <w:r w:rsidRPr="00D51231">
        <w:rPr>
          <w:rFonts w:asciiTheme="minorBidi" w:hAnsiTheme="minorBidi"/>
          <w:b/>
          <w:bCs/>
          <w:sz w:val="28"/>
        </w:rPr>
        <w:t>Connext</w:t>
      </w:r>
      <w:proofErr w:type="spellEnd"/>
      <w:r w:rsidRPr="00D51231">
        <w:rPr>
          <w:rFonts w:asciiTheme="minorBidi" w:hAnsiTheme="minorBidi"/>
          <w:b/>
          <w:bCs/>
          <w:sz w:val="28"/>
          <w:cs/>
        </w:rPr>
        <w:t xml:space="preserve">  </w:t>
      </w:r>
      <w:r w:rsidRPr="00D51231">
        <w:rPr>
          <w:rFonts w:asciiTheme="minorBidi" w:eastAsia="CordiaUPC" w:hAnsiTheme="minorBidi"/>
          <w:b/>
          <w:bCs/>
          <w:sz w:val="28"/>
          <w:cs/>
        </w:rPr>
        <w:t>แพลตฟอร์มดิจิทัล</w:t>
      </w:r>
      <w:r w:rsidRPr="00D51231">
        <w:rPr>
          <w:rFonts w:asciiTheme="minorBidi" w:hAnsiTheme="minorBidi"/>
          <w:b/>
          <w:bCs/>
          <w:sz w:val="28"/>
        </w:rPr>
        <w:t xml:space="preserve"> Digital ID </w:t>
      </w:r>
      <w:r w:rsidRPr="00D51231">
        <w:rPr>
          <w:rFonts w:asciiTheme="minorBidi" w:hAnsiTheme="minorBidi"/>
          <w:b/>
          <w:bCs/>
          <w:sz w:val="28"/>
          <w:cs/>
        </w:rPr>
        <w:t>และ</w:t>
      </w:r>
      <w:r>
        <w:rPr>
          <w:rFonts w:asciiTheme="minorBidi" w:hAnsiTheme="minorBidi" w:hint="cs"/>
          <w:b/>
          <w:bCs/>
          <w:sz w:val="28"/>
          <w:cs/>
        </w:rPr>
        <w:t xml:space="preserve"> </w:t>
      </w:r>
      <w:r w:rsidRPr="00D51231">
        <w:rPr>
          <w:rFonts w:asciiTheme="minorBidi" w:hAnsiTheme="minorBidi"/>
          <w:b/>
          <w:bCs/>
          <w:sz w:val="28"/>
          <w:cs/>
        </w:rPr>
        <w:t xml:space="preserve"> </w:t>
      </w:r>
      <w:r w:rsidRPr="00D51231">
        <w:rPr>
          <w:rFonts w:asciiTheme="minorBidi" w:hAnsiTheme="minorBidi"/>
          <w:b/>
          <w:bCs/>
          <w:sz w:val="28"/>
        </w:rPr>
        <w:t>e</w:t>
      </w:r>
      <w:r w:rsidRPr="00D51231">
        <w:rPr>
          <w:rFonts w:asciiTheme="minorBidi" w:hAnsiTheme="minorBidi" w:cs="Cordia New"/>
          <w:b/>
          <w:bCs/>
          <w:sz w:val="28"/>
          <w:cs/>
        </w:rPr>
        <w:t>-</w:t>
      </w:r>
      <w:r w:rsidRPr="00D51231">
        <w:rPr>
          <w:rFonts w:asciiTheme="minorBidi" w:hAnsiTheme="minorBidi"/>
          <w:b/>
          <w:bCs/>
          <w:sz w:val="28"/>
        </w:rPr>
        <w:t xml:space="preserve">Signature </w:t>
      </w:r>
      <w:r w:rsidRPr="00D51231">
        <w:rPr>
          <w:rFonts w:asciiTheme="minorBidi" w:eastAsia="CordiaUPC" w:hAnsiTheme="minorBidi"/>
          <w:b/>
          <w:bCs/>
          <w:sz w:val="28"/>
          <w:cs/>
        </w:rPr>
        <w:t>เพื่อนิติบุคคล ยุคใหม่แห่งการเชื่อมต่อยกระดับการทำธุรกรรมอิเล็กทรอนิกส์</w:t>
      </w:r>
      <w:r w:rsidRPr="00D51231">
        <w:rPr>
          <w:rFonts w:asciiTheme="minorBidi" w:hAnsiTheme="minorBidi"/>
          <w:b/>
          <w:bCs/>
          <w:sz w:val="28"/>
          <w:cs/>
        </w:rPr>
        <w:t xml:space="preserve">โครงสร้างพื้นฐานกลาง </w:t>
      </w:r>
      <w:r w:rsidRPr="00D51231">
        <w:rPr>
          <w:rFonts w:asciiTheme="minorBidi" w:hAnsiTheme="minorBidi"/>
          <w:b/>
          <w:bCs/>
          <w:sz w:val="28"/>
        </w:rPr>
        <w:t xml:space="preserve">Digital ID </w:t>
      </w:r>
      <w:r w:rsidRPr="00D51231">
        <w:rPr>
          <w:rFonts w:asciiTheme="minorBidi" w:hAnsiTheme="minorBidi"/>
          <w:b/>
          <w:bCs/>
          <w:sz w:val="28"/>
          <w:cs/>
        </w:rPr>
        <w:t xml:space="preserve">และ </w:t>
      </w:r>
      <w:r w:rsidRPr="00D51231">
        <w:rPr>
          <w:rFonts w:asciiTheme="minorBidi" w:hAnsiTheme="minorBidi"/>
          <w:b/>
          <w:bCs/>
          <w:sz w:val="28"/>
        </w:rPr>
        <w:t>e</w:t>
      </w:r>
      <w:r w:rsidRPr="00D51231">
        <w:rPr>
          <w:rFonts w:asciiTheme="minorBidi" w:hAnsiTheme="minorBidi" w:cs="Cordia New"/>
          <w:b/>
          <w:bCs/>
          <w:sz w:val="28"/>
          <w:cs/>
        </w:rPr>
        <w:t>-</w:t>
      </w:r>
      <w:r w:rsidRPr="00D51231">
        <w:rPr>
          <w:rFonts w:asciiTheme="minorBidi" w:hAnsiTheme="minorBidi"/>
          <w:b/>
          <w:bCs/>
          <w:sz w:val="28"/>
        </w:rPr>
        <w:t xml:space="preserve">Signature </w:t>
      </w:r>
      <w:r w:rsidRPr="00D51231">
        <w:rPr>
          <w:rFonts w:asciiTheme="minorBidi" w:hAnsiTheme="minorBidi"/>
          <w:b/>
          <w:bCs/>
          <w:sz w:val="28"/>
          <w:cs/>
        </w:rPr>
        <w:t>สำหรับนิติบุคคล</w:t>
      </w:r>
    </w:p>
    <w:p w14:paraId="37E3F5E7" w14:textId="226A99D0" w:rsidR="00875D01" w:rsidRPr="00875D01" w:rsidRDefault="00875D01" w:rsidP="00875D01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D51231">
        <w:rPr>
          <w:rFonts w:asciiTheme="minorBidi" w:eastAsia="Times New Roman" w:hAnsiTheme="minorBidi"/>
          <w:sz w:val="28"/>
          <w:cs/>
        </w:rPr>
        <w:tab/>
        <w:t>บรรษัทประกันสินเชื่ออุตสาหกรรมขนาดย่อม (บสย.) ร่วมงาน “</w:t>
      </w:r>
      <w:r w:rsidRPr="00D51231">
        <w:rPr>
          <w:rFonts w:asciiTheme="minorBidi" w:eastAsia="Times New Roman" w:hAnsiTheme="minorBidi"/>
          <w:sz w:val="28"/>
        </w:rPr>
        <w:t>BOT Digital Finance Conference 2023</w:t>
      </w:r>
      <w:r w:rsidRPr="00D51231">
        <w:rPr>
          <w:rFonts w:asciiTheme="minorBidi" w:eastAsia="Times New Roman" w:hAnsiTheme="minorBidi"/>
          <w:sz w:val="28"/>
          <w:cs/>
        </w:rPr>
        <w:t>” (</w:t>
      </w:r>
      <w:r w:rsidRPr="00D51231">
        <w:rPr>
          <w:rFonts w:asciiTheme="minorBidi" w:eastAsia="Times New Roman" w:hAnsiTheme="minorBidi"/>
          <w:sz w:val="28"/>
        </w:rPr>
        <w:t xml:space="preserve">BDFC </w:t>
      </w:r>
      <w:r w:rsidRPr="00D51231">
        <w:rPr>
          <w:rFonts w:asciiTheme="minorBidi" w:eastAsia="Times New Roman" w:hAnsiTheme="minorBidi"/>
          <w:sz w:val="28"/>
          <w:cs/>
        </w:rPr>
        <w:t xml:space="preserve">2023) ระหว่างวันที่ </w:t>
      </w:r>
      <w:r w:rsidRPr="00D51231">
        <w:rPr>
          <w:rFonts w:asciiTheme="minorBidi" w:eastAsia="Times New Roman" w:hAnsiTheme="minorBidi"/>
          <w:sz w:val="28"/>
        </w:rPr>
        <w:t>14</w:t>
      </w:r>
      <w:r w:rsidRPr="00D51231">
        <w:rPr>
          <w:rFonts w:asciiTheme="minorBidi" w:eastAsia="Times New Roman" w:hAnsiTheme="minorBidi" w:cs="Cordia New"/>
          <w:sz w:val="28"/>
          <w:cs/>
        </w:rPr>
        <w:t>-</w:t>
      </w:r>
      <w:r w:rsidRPr="00D51231">
        <w:rPr>
          <w:rFonts w:asciiTheme="minorBidi" w:eastAsia="Times New Roman" w:hAnsiTheme="minorBidi"/>
          <w:sz w:val="28"/>
        </w:rPr>
        <w:t xml:space="preserve">15 </w:t>
      </w:r>
      <w:r w:rsidRPr="00D51231">
        <w:rPr>
          <w:rFonts w:asciiTheme="minorBidi" w:eastAsia="Times New Roman" w:hAnsiTheme="minorBidi"/>
          <w:sz w:val="28"/>
          <w:cs/>
        </w:rPr>
        <w:t xml:space="preserve">กันยายน </w:t>
      </w:r>
      <w:r w:rsidRPr="00D51231">
        <w:rPr>
          <w:rFonts w:asciiTheme="minorBidi" w:eastAsia="Times New Roman" w:hAnsiTheme="minorBidi"/>
          <w:sz w:val="28"/>
        </w:rPr>
        <w:t>2566</w:t>
      </w:r>
      <w:r w:rsidRPr="00D51231">
        <w:rPr>
          <w:rFonts w:asciiTheme="minorBidi" w:eastAsia="Times New Roman" w:hAnsiTheme="minorBidi"/>
          <w:sz w:val="28"/>
          <w:cs/>
        </w:rPr>
        <w:t xml:space="preserve"> </w:t>
      </w:r>
      <w:r w:rsidRPr="00D51231">
        <w:rPr>
          <w:rFonts w:asciiTheme="minorBidi" w:eastAsia="CordiaUPC" w:hAnsiTheme="minorBidi"/>
          <w:sz w:val="28"/>
          <w:cs/>
        </w:rPr>
        <w:t>งานระดับนานาชาติ ภายใต้ธีม</w:t>
      </w:r>
      <w:r w:rsidRPr="00D51231">
        <w:rPr>
          <w:rFonts w:asciiTheme="minorBidi" w:eastAsia="CordiaUPC" w:hAnsiTheme="minorBidi"/>
          <w:sz w:val="28"/>
        </w:rPr>
        <w:t> </w:t>
      </w:r>
      <w:r w:rsidRPr="00D51231">
        <w:rPr>
          <w:rFonts w:asciiTheme="minorBidi" w:eastAsia="CordiaUPC" w:hAnsiTheme="minorBidi" w:cs="Cordia New"/>
          <w:sz w:val="28"/>
          <w:cs/>
        </w:rPr>
        <w:t>"</w:t>
      </w:r>
      <w:r w:rsidRPr="00D51231">
        <w:rPr>
          <w:rFonts w:asciiTheme="minorBidi" w:eastAsia="CordiaUPC" w:hAnsiTheme="minorBidi"/>
          <w:sz w:val="28"/>
        </w:rPr>
        <w:t>Building Ecosystem for Responsible Innovation</w:t>
      </w:r>
      <w:r w:rsidRPr="00D51231">
        <w:rPr>
          <w:rFonts w:asciiTheme="minorBidi" w:eastAsia="CordiaUPC" w:hAnsiTheme="minorBidi" w:cs="Cordia New"/>
          <w:sz w:val="28"/>
          <w:cs/>
        </w:rPr>
        <w:t>"</w:t>
      </w:r>
      <w:r w:rsidRPr="00D51231">
        <w:rPr>
          <w:rFonts w:asciiTheme="minorBidi" w:eastAsia="CordiaUPC" w:hAnsiTheme="minorBidi"/>
          <w:sz w:val="28"/>
          <w:cs/>
        </w:rPr>
        <w:t xml:space="preserve"> การพัฒนาระบบนิเวศการเงินดิจิทัลอย่างรับผิดชอบ โดยธนาคารแห่งประเทศไทย เพื่อ</w:t>
      </w:r>
      <w:r w:rsidRPr="00D51231">
        <w:rPr>
          <w:rFonts w:asciiTheme="minorBidi" w:eastAsia="Times New Roman" w:hAnsiTheme="minorBidi"/>
          <w:sz w:val="28"/>
          <w:cs/>
        </w:rPr>
        <w:t xml:space="preserve">สื่อสารนโยบายและทิศทางการขับเคลื่อนการพัฒนา </w:t>
      </w:r>
      <w:r w:rsidRPr="00D51231">
        <w:rPr>
          <w:rFonts w:asciiTheme="minorBidi" w:eastAsia="Times New Roman" w:hAnsiTheme="minorBidi"/>
          <w:sz w:val="28"/>
        </w:rPr>
        <w:t>Digital finance</w:t>
      </w:r>
      <w:r w:rsidRPr="00D51231">
        <w:rPr>
          <w:rFonts w:asciiTheme="minorBidi" w:eastAsia="Times New Roman" w:hAnsiTheme="minorBidi"/>
          <w:sz w:val="28"/>
          <w:cs/>
        </w:rPr>
        <w:t xml:space="preserve"> </w:t>
      </w:r>
      <w:r w:rsidRPr="00D51231">
        <w:rPr>
          <w:rFonts w:asciiTheme="minorBidi" w:eastAsia="Times New Roman" w:hAnsiTheme="minorBidi"/>
          <w:sz w:val="28"/>
        </w:rPr>
        <w:t xml:space="preserve">ecosystem </w:t>
      </w:r>
      <w:r w:rsidRPr="00D51231">
        <w:rPr>
          <w:rFonts w:asciiTheme="minorBidi" w:eastAsia="Times New Roman" w:hAnsiTheme="minorBidi"/>
          <w:sz w:val="28"/>
          <w:cs/>
        </w:rPr>
        <w:t xml:space="preserve">และนวัตกรรมด้านการเงิน ส่งเสริมการใช้ประโยชน์จากโครงการสร้างพื้นฐานทางการเงินและเทคโนโลยีสมัยใหม่ สู่การสร้าง </w:t>
      </w:r>
      <w:r w:rsidRPr="00D51231">
        <w:rPr>
          <w:rFonts w:asciiTheme="minorBidi" w:eastAsia="Times New Roman" w:hAnsiTheme="minorBidi"/>
          <w:sz w:val="28"/>
        </w:rPr>
        <w:t>Networking</w:t>
      </w:r>
      <w:r w:rsidRPr="00D51231">
        <w:rPr>
          <w:rFonts w:asciiTheme="minorBidi" w:eastAsia="Times New Roman" w:hAnsiTheme="minorBidi"/>
          <w:sz w:val="28"/>
          <w:cs/>
        </w:rPr>
        <w:t xml:space="preserve"> ณ อาคารศูนย์การเรียนรู้</w:t>
      </w:r>
      <w:r w:rsidR="00410800">
        <w:rPr>
          <w:rFonts w:asciiTheme="minorBidi" w:eastAsia="Times New Roman" w:hAnsiTheme="minorBidi" w:cs="Cordia New"/>
          <w:sz w:val="28"/>
          <w:cs/>
        </w:rPr>
        <w:t xml:space="preserve"> </w:t>
      </w:r>
      <w:r w:rsidRPr="00D51231">
        <w:rPr>
          <w:rFonts w:asciiTheme="minorBidi" w:eastAsia="Times New Roman" w:hAnsiTheme="minorBidi"/>
          <w:sz w:val="28"/>
          <w:cs/>
        </w:rPr>
        <w:t xml:space="preserve">ธนาคารแห่งประเทศไทย </w:t>
      </w:r>
      <w:r w:rsidRPr="00875D01">
        <w:rPr>
          <w:rFonts w:asciiTheme="minorBidi" w:eastAsia="Times New Roman" w:hAnsiTheme="minorBidi" w:hint="cs"/>
          <w:sz w:val="28"/>
          <w:cs/>
        </w:rPr>
        <w:t>โดย</w:t>
      </w:r>
      <w:r w:rsidRPr="00875D01">
        <w:rPr>
          <w:rFonts w:asciiTheme="minorBidi" w:eastAsia="Times New Roman" w:hAnsiTheme="minorBidi" w:cs="Cordia New"/>
          <w:sz w:val="28"/>
          <w:cs/>
        </w:rPr>
        <w:t>นายวุฒิพันธุ์ ปริดิพันธ์ รองผู้จัดการทั่วไป สายงานปฎิบัติการ</w:t>
      </w:r>
      <w:r w:rsidRPr="00875D01">
        <w:rPr>
          <w:rFonts w:asciiTheme="minorBidi" w:eastAsia="Times New Roman" w:hAnsiTheme="minorBidi" w:cs="Cordia New" w:hint="cs"/>
          <w:sz w:val="28"/>
          <w:cs/>
        </w:rPr>
        <w:t xml:space="preserve"> พร้อมทีมงาน เป็นตัวแทนต้อนรับ</w:t>
      </w:r>
      <w:r w:rsidRPr="00875D01">
        <w:rPr>
          <w:rFonts w:asciiTheme="minorBidi" w:eastAsia="Times New Roman" w:hAnsiTheme="minorBidi" w:cs="Cordia New"/>
          <w:sz w:val="28"/>
          <w:cs/>
        </w:rPr>
        <w:t xml:space="preserve">  </w:t>
      </w:r>
      <w:r w:rsidRPr="00875D01">
        <w:rPr>
          <w:rFonts w:asciiTheme="minorBidi" w:eastAsia="Times New Roman" w:hAnsiTheme="minorBidi"/>
          <w:sz w:val="28"/>
          <w:cs/>
        </w:rPr>
        <w:t>นาย</w:t>
      </w:r>
      <w:r w:rsidRPr="00875D01">
        <w:rPr>
          <w:rFonts w:asciiTheme="minorBidi" w:hAnsiTheme="minorBidi"/>
          <w:sz w:val="28"/>
          <w:cs/>
        </w:rPr>
        <w:t xml:space="preserve">เศรษฐพุฒิ สุทธิวาทนฤพุฒิ </w:t>
      </w:r>
      <w:r w:rsidRPr="00875D01">
        <w:rPr>
          <w:rFonts w:asciiTheme="minorBidi" w:eastAsia="Times New Roman" w:hAnsiTheme="minorBidi"/>
          <w:sz w:val="28"/>
          <w:cs/>
        </w:rPr>
        <w:t xml:space="preserve">ผู้ว่าการธนาคารแห่งประเทศไทย ประธานในพิธีเปิดงาน ในโอกาสเยี่ยมชมบูธนวัตกรรม บสย. </w:t>
      </w:r>
      <w:r w:rsidRPr="00875D01">
        <w:rPr>
          <w:rFonts w:asciiTheme="minorBidi" w:eastAsia="Times New Roman" w:hAnsiTheme="minorBidi" w:cs="Cordia New"/>
          <w:sz w:val="28"/>
          <w:cs/>
        </w:rPr>
        <w:t>ซึ่ง</w:t>
      </w:r>
      <w:r w:rsidRPr="00875D01">
        <w:rPr>
          <w:rFonts w:asciiTheme="minorBidi" w:eastAsia="Times New Roman" w:hAnsiTheme="minorBidi" w:cs="Cordia New" w:hint="cs"/>
          <w:sz w:val="28"/>
          <w:cs/>
        </w:rPr>
        <w:t>ภายใน</w:t>
      </w:r>
      <w:r w:rsidRPr="00875D01">
        <w:rPr>
          <w:rFonts w:asciiTheme="minorBidi" w:eastAsia="Times New Roman" w:hAnsiTheme="minorBidi" w:cs="Cordia New"/>
          <w:sz w:val="28"/>
          <w:cs/>
        </w:rPr>
        <w:t>บูธ</w:t>
      </w:r>
      <w:r w:rsidR="00410800">
        <w:rPr>
          <w:rFonts w:asciiTheme="minorBidi" w:eastAsia="Times New Roman" w:hAnsiTheme="minorBidi" w:cs="Cordia New" w:hint="cs"/>
          <w:sz w:val="28"/>
          <w:cs/>
        </w:rPr>
        <w:t>ได้จัดแสดง</w:t>
      </w:r>
      <w:r w:rsidRPr="00875D01">
        <w:rPr>
          <w:rFonts w:asciiTheme="minorBidi" w:eastAsia="Times New Roman" w:hAnsiTheme="minorBidi" w:cs="Cordia New"/>
          <w:sz w:val="28"/>
          <w:cs/>
        </w:rPr>
        <w:t>บริการต่างๆ</w:t>
      </w:r>
      <w:r w:rsidR="00410800">
        <w:rPr>
          <w:rFonts w:asciiTheme="minorBidi" w:eastAsia="Times New Roman" w:hAnsiTheme="minorBidi" w:cs="Cordia New" w:hint="cs"/>
          <w:sz w:val="28"/>
          <w:cs/>
        </w:rPr>
        <w:t xml:space="preserve"> </w:t>
      </w:r>
      <w:r w:rsidRPr="00875D01">
        <w:rPr>
          <w:rFonts w:asciiTheme="minorBidi" w:eastAsia="Times New Roman" w:hAnsiTheme="minorBidi" w:cs="Cordia New"/>
          <w:sz w:val="28"/>
          <w:cs/>
        </w:rPr>
        <w:t xml:space="preserve">บนช่องทาง </w:t>
      </w:r>
      <w:r w:rsidRPr="00875D01">
        <w:rPr>
          <w:rFonts w:asciiTheme="minorBidi" w:eastAsia="Times New Roman" w:hAnsiTheme="minorBidi"/>
          <w:sz w:val="28"/>
        </w:rPr>
        <w:t>LINE</w:t>
      </w:r>
      <w:r w:rsidR="00410800">
        <w:rPr>
          <w:rFonts w:asciiTheme="minorBidi" w:eastAsia="Times New Roman" w:hAnsiTheme="minorBidi" w:hint="cs"/>
          <w:sz w:val="28"/>
          <w:cs/>
        </w:rPr>
        <w:t xml:space="preserve"> </w:t>
      </w:r>
      <w:r w:rsidRPr="00875D01">
        <w:rPr>
          <w:rFonts w:asciiTheme="minorBidi" w:eastAsia="Times New Roman" w:hAnsiTheme="minorBidi"/>
          <w:sz w:val="28"/>
        </w:rPr>
        <w:t xml:space="preserve">@ </w:t>
      </w:r>
      <w:proofErr w:type="spellStart"/>
      <w:r w:rsidR="00410800">
        <w:rPr>
          <w:rFonts w:asciiTheme="minorBidi" w:eastAsia="Times New Roman" w:hAnsiTheme="minorBidi"/>
          <w:sz w:val="28"/>
        </w:rPr>
        <w:t>tcgfirst</w:t>
      </w:r>
      <w:proofErr w:type="spellEnd"/>
      <w:r w:rsidRPr="00875D01">
        <w:rPr>
          <w:rFonts w:asciiTheme="minorBidi" w:eastAsia="Times New Roman" w:hAnsiTheme="minorBidi" w:cs="Cordia New"/>
          <w:sz w:val="28"/>
          <w:cs/>
        </w:rPr>
        <w:t xml:space="preserve"> ที่จะเปิดให้ลูกค้าใช้บริการภายในปีนี้ ไม่ว่าจะเป็นบริการยืนยันตัวตนผ่าน </w:t>
      </w:r>
      <w:r w:rsidRPr="00875D01">
        <w:rPr>
          <w:rFonts w:asciiTheme="minorBidi" w:eastAsia="Times New Roman" w:hAnsiTheme="minorBidi"/>
          <w:sz w:val="28"/>
        </w:rPr>
        <w:t xml:space="preserve">NDID </w:t>
      </w:r>
      <w:r w:rsidRPr="00875D01">
        <w:rPr>
          <w:rFonts w:asciiTheme="minorBidi" w:eastAsia="Times New Roman" w:hAnsiTheme="minorBidi" w:cs="Cordia New"/>
          <w:sz w:val="28"/>
          <w:cs/>
        </w:rPr>
        <w:t>บริการแสดงข้อมูลการค้ำประกัน แสดงรายละเอียดชำระเงิน และบริการนัดหมายหมอหนี้</w:t>
      </w:r>
    </w:p>
    <w:p w14:paraId="3F5D7190" w14:textId="1205978D" w:rsidR="00875D01" w:rsidRPr="00D51231" w:rsidRDefault="00875D01" w:rsidP="00875D01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D51231">
        <w:rPr>
          <w:rFonts w:asciiTheme="minorBidi" w:eastAsia="Times New Roman" w:hAnsiTheme="minorBidi"/>
          <w:sz w:val="28"/>
          <w:cs/>
        </w:rPr>
        <w:t xml:space="preserve">นายสิทธิกร ดิเรกสุนทร กรรมการและผู้จัดการทั่วไป บรรษัทประกันสินเชื่ออุตสาหกรรมขนาดย่อม (บสย.) กล่าวว่า ในปีนี้ บสย. ได้นำเสนอความก้าวหน้าในการพัฒนาระบบยืนยันตัวตน หรือ </w:t>
      </w:r>
      <w:r w:rsidRPr="00D51231">
        <w:rPr>
          <w:rFonts w:asciiTheme="minorBidi" w:eastAsia="Times New Roman" w:hAnsiTheme="minorBidi"/>
          <w:sz w:val="28"/>
        </w:rPr>
        <w:t>NDID</w:t>
      </w:r>
      <w:r w:rsidRPr="00D51231">
        <w:rPr>
          <w:rFonts w:asciiTheme="minorBidi" w:eastAsia="Times New Roman" w:hAnsiTheme="minorBidi"/>
          <w:sz w:val="28"/>
          <w:cs/>
        </w:rPr>
        <w:t xml:space="preserve"> บนแพลตฟอร์ม </w:t>
      </w:r>
      <w:r w:rsidRPr="00D51231">
        <w:rPr>
          <w:rFonts w:asciiTheme="minorBidi" w:eastAsia="Times New Roman" w:hAnsiTheme="minorBidi"/>
          <w:sz w:val="28"/>
        </w:rPr>
        <w:t>Line @</w:t>
      </w:r>
      <w:proofErr w:type="spellStart"/>
      <w:r w:rsidRPr="00D51231">
        <w:rPr>
          <w:rFonts w:asciiTheme="minorBidi" w:eastAsia="Times New Roman" w:hAnsiTheme="minorBidi"/>
          <w:sz w:val="28"/>
        </w:rPr>
        <w:t>tcgfirst</w:t>
      </w:r>
      <w:proofErr w:type="spellEnd"/>
      <w:r w:rsidRPr="00D51231">
        <w:rPr>
          <w:rFonts w:asciiTheme="minorBidi" w:eastAsia="Times New Roman" w:hAnsiTheme="minorBidi"/>
          <w:sz w:val="28"/>
        </w:rPr>
        <w:t xml:space="preserve"> </w:t>
      </w:r>
      <w:r w:rsidRPr="00D51231">
        <w:rPr>
          <w:rFonts w:asciiTheme="minorBidi" w:eastAsia="Times New Roman" w:hAnsiTheme="minorBidi"/>
          <w:sz w:val="28"/>
          <w:cs/>
        </w:rPr>
        <w:t xml:space="preserve">เพื่อรองรับธุรกรรมทางการเงินเพื่อตอบโจทย์การทำธุรกรรมด้านสินเชื่อและค้ำประกันสินเชื่อผ่านแพลตฟอร์มออนไลน์ เชื่อมโยงผู้ประกอบการ </w:t>
      </w:r>
      <w:r w:rsidRPr="00D51231">
        <w:rPr>
          <w:rFonts w:asciiTheme="minorBidi" w:eastAsia="Times New Roman" w:hAnsiTheme="minorBidi"/>
          <w:sz w:val="28"/>
        </w:rPr>
        <w:t xml:space="preserve">SMEs </w:t>
      </w:r>
      <w:r w:rsidRPr="00D51231">
        <w:rPr>
          <w:rFonts w:asciiTheme="minorBidi" w:eastAsia="Times New Roman" w:hAnsiTheme="minorBidi"/>
          <w:sz w:val="28"/>
          <w:cs/>
        </w:rPr>
        <w:t xml:space="preserve">ที่ต้องการเข้าถึงแหล่งทุน และการค้ำประกันสินเชื่อจาก บสย. การยกระดับพัฒนาการยืนยันตัวตน </w:t>
      </w:r>
      <w:r w:rsidR="00096B3B" w:rsidRPr="00096B3B">
        <w:rPr>
          <w:rFonts w:asciiTheme="minorBidi" w:eastAsia="Times New Roman" w:hAnsiTheme="minorBidi" w:cs="Cordia New"/>
          <w:sz w:val="28"/>
          <w:cs/>
        </w:rPr>
        <w:t xml:space="preserve">รองรับความต้องการของ </w:t>
      </w:r>
      <w:r w:rsidR="00096B3B" w:rsidRPr="00096B3B">
        <w:rPr>
          <w:rFonts w:asciiTheme="minorBidi" w:eastAsia="Times New Roman" w:hAnsiTheme="minorBidi"/>
          <w:sz w:val="28"/>
        </w:rPr>
        <w:t xml:space="preserve">SME </w:t>
      </w:r>
      <w:r w:rsidR="00096B3B" w:rsidRPr="00096B3B">
        <w:rPr>
          <w:rFonts w:asciiTheme="minorBidi" w:eastAsia="Times New Roman" w:hAnsiTheme="minorBidi" w:cs="Cordia New"/>
          <w:sz w:val="28"/>
          <w:cs/>
        </w:rPr>
        <w:t xml:space="preserve">ที่ บสย. ค้ำประกันอยู่มากกว่า 8 แสนราย รวม ทั้ง </w:t>
      </w:r>
      <w:r w:rsidR="00096B3B" w:rsidRPr="00096B3B">
        <w:rPr>
          <w:rFonts w:asciiTheme="minorBidi" w:eastAsia="Times New Roman" w:hAnsiTheme="minorBidi"/>
          <w:sz w:val="28"/>
        </w:rPr>
        <w:t xml:space="preserve">SME </w:t>
      </w:r>
      <w:r w:rsidR="00096B3B" w:rsidRPr="00096B3B">
        <w:rPr>
          <w:rFonts w:asciiTheme="minorBidi" w:eastAsia="Times New Roman" w:hAnsiTheme="minorBidi" w:cs="Cordia New"/>
          <w:sz w:val="28"/>
          <w:cs/>
        </w:rPr>
        <w:t xml:space="preserve">ที่อยู่นอกระบบอีก 3 ล้านราย </w:t>
      </w:r>
      <w:r w:rsidR="008E7742">
        <w:rPr>
          <w:rFonts w:asciiTheme="minorBidi" w:eastAsia="Times New Roman" w:hAnsiTheme="minorBidi" w:cs="Cordia New" w:hint="cs"/>
          <w:sz w:val="28"/>
          <w:cs/>
        </w:rPr>
        <w:t>ให้</w:t>
      </w:r>
      <w:r w:rsidR="00096B3B" w:rsidRPr="00096B3B">
        <w:rPr>
          <w:rFonts w:asciiTheme="minorBidi" w:eastAsia="Times New Roman" w:hAnsiTheme="minorBidi" w:cs="Cordia New"/>
          <w:sz w:val="28"/>
          <w:cs/>
        </w:rPr>
        <w:t xml:space="preserve">เข้าถึงแหล่งทุนพร้อมบริการค้ำประกันสินเชื่อของ บสย. ผ่านระบบ </w:t>
      </w:r>
      <w:r w:rsidR="00096B3B" w:rsidRPr="00096B3B">
        <w:rPr>
          <w:rFonts w:asciiTheme="minorBidi" w:eastAsia="Times New Roman" w:hAnsiTheme="minorBidi"/>
          <w:sz w:val="28"/>
        </w:rPr>
        <w:t xml:space="preserve">Digital </w:t>
      </w:r>
      <w:r w:rsidR="00096B3B" w:rsidRPr="00096B3B">
        <w:rPr>
          <w:rFonts w:asciiTheme="minorBidi" w:eastAsia="Times New Roman" w:hAnsiTheme="minorBidi" w:cs="Cordia New"/>
          <w:sz w:val="28"/>
          <w:cs/>
        </w:rPr>
        <w:t>ได้ง่ายขึ้น</w:t>
      </w:r>
    </w:p>
    <w:p w14:paraId="7EDA888F" w14:textId="77777777" w:rsidR="00875D01" w:rsidRPr="00D51231" w:rsidRDefault="00875D01" w:rsidP="00875D01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28"/>
        </w:rPr>
      </w:pPr>
      <w:r w:rsidRPr="00D51231">
        <w:rPr>
          <w:rFonts w:asciiTheme="minorBidi" w:eastAsia="CordiaUPC" w:hAnsiTheme="minorBidi"/>
          <w:sz w:val="28"/>
          <w:cs/>
        </w:rPr>
        <w:t xml:space="preserve">ภายใต้วิสัยทัศน์ บสย. เป็นศูนย์กลางเชื่อมโยงเงินทุนและโอกาสให้แก่ </w:t>
      </w:r>
      <w:r w:rsidRPr="00D51231">
        <w:rPr>
          <w:rFonts w:asciiTheme="minorBidi" w:eastAsia="CordiaUPC" w:hAnsiTheme="minorBidi"/>
          <w:sz w:val="28"/>
        </w:rPr>
        <w:t xml:space="preserve">SMEs </w:t>
      </w:r>
      <w:r w:rsidRPr="00D51231">
        <w:rPr>
          <w:rFonts w:asciiTheme="minorBidi" w:eastAsia="CordiaUPC" w:hAnsiTheme="minorBidi"/>
          <w:sz w:val="28"/>
          <w:cs/>
        </w:rPr>
        <w:t xml:space="preserve">เพื่อการเติบโตอย่างยั่งยืน  </w:t>
      </w:r>
      <w:r w:rsidRPr="00D51231">
        <w:rPr>
          <w:rFonts w:asciiTheme="minorBidi" w:eastAsia="Times New Roman" w:hAnsiTheme="minorBidi"/>
          <w:sz w:val="28"/>
          <w:cs/>
        </w:rPr>
        <w:t>บสย. ได้เข้าร่วม</w:t>
      </w:r>
      <w:r w:rsidRPr="00D51231">
        <w:rPr>
          <w:rFonts w:asciiTheme="minorBidi" w:eastAsia="CordiaUPC" w:hAnsiTheme="minorBidi"/>
          <w:sz w:val="28"/>
          <w:cs/>
        </w:rPr>
        <w:t xml:space="preserve">โครงการนำร่องการให้บริการ </w:t>
      </w:r>
      <w:proofErr w:type="spellStart"/>
      <w:r w:rsidRPr="00D51231">
        <w:rPr>
          <w:rFonts w:asciiTheme="minorBidi" w:eastAsia="CordiaUPC" w:hAnsiTheme="minorBidi"/>
          <w:sz w:val="28"/>
        </w:rPr>
        <w:t>TrustBiz</w:t>
      </w:r>
      <w:proofErr w:type="spellEnd"/>
      <w:r w:rsidRPr="00D51231">
        <w:rPr>
          <w:rFonts w:asciiTheme="minorBidi" w:eastAsia="CordiaUPC" w:hAnsiTheme="minorBidi"/>
          <w:sz w:val="28"/>
          <w:cs/>
        </w:rPr>
        <w:t xml:space="preserve"> </w:t>
      </w:r>
      <w:r w:rsidRPr="00D51231">
        <w:rPr>
          <w:rFonts w:asciiTheme="minorBidi" w:eastAsia="CordiaUPC" w:hAnsiTheme="minorBidi"/>
          <w:sz w:val="28"/>
        </w:rPr>
        <w:t xml:space="preserve"> </w:t>
      </w:r>
      <w:proofErr w:type="spellStart"/>
      <w:r w:rsidRPr="00D51231">
        <w:rPr>
          <w:rFonts w:asciiTheme="minorBidi" w:eastAsia="CordiaUPC" w:hAnsiTheme="minorBidi"/>
          <w:sz w:val="28"/>
        </w:rPr>
        <w:t>Connext</w:t>
      </w:r>
      <w:proofErr w:type="spellEnd"/>
      <w:r w:rsidRPr="00D51231">
        <w:rPr>
          <w:rFonts w:asciiTheme="minorBidi" w:eastAsia="CordiaUPC" w:hAnsiTheme="minorBidi"/>
          <w:sz w:val="28"/>
          <w:cs/>
        </w:rPr>
        <w:t xml:space="preserve"> แพลตฟอร์มเพื่อการลงนามดิจิทัลสำหรับนิติบุคคล ง่าย สะดวก รวดเร็ว และปลอดภัยตามมาตรฐานการทำธุรกรรมอิเล็กทรอนิกส์  ผ่านทาง</w:t>
      </w:r>
      <w:r w:rsidRPr="00D51231">
        <w:rPr>
          <w:rFonts w:asciiTheme="minorBidi" w:eastAsia="CordiaUPC" w:hAnsiTheme="minorBidi"/>
          <w:sz w:val="28"/>
        </w:rPr>
        <w:t xml:space="preserve"> Use case Digital SME Loan</w:t>
      </w:r>
      <w:r w:rsidRPr="00D51231">
        <w:rPr>
          <w:rFonts w:asciiTheme="minorBidi" w:eastAsia="CordiaUPC" w:hAnsiTheme="minorBidi"/>
          <w:sz w:val="28"/>
          <w:cs/>
        </w:rPr>
        <w:t xml:space="preserve">  ที่จะเข้ามาช่วยการขอสินเชื่อ </w:t>
      </w:r>
      <w:r w:rsidRPr="00D51231">
        <w:rPr>
          <w:rFonts w:asciiTheme="minorBidi" w:eastAsia="CordiaUPC" w:hAnsiTheme="minorBidi"/>
          <w:sz w:val="28"/>
        </w:rPr>
        <w:t xml:space="preserve">SMEs </w:t>
      </w:r>
      <w:r w:rsidRPr="00D51231">
        <w:rPr>
          <w:rFonts w:asciiTheme="minorBidi" w:eastAsia="CordiaUPC" w:hAnsiTheme="minorBidi"/>
          <w:sz w:val="28"/>
          <w:cs/>
        </w:rPr>
        <w:t>สะดวกรวดเร็วปลอดภัย และการค้ำประกันสินเชื่อในรูปแบบดิจิทัล โดย บสย. จะร่วมเวทีเสวนา ในหัวข้อ</w:t>
      </w:r>
      <w:r w:rsidRPr="00D51231">
        <w:rPr>
          <w:rFonts w:asciiTheme="minorBidi" w:eastAsia="CordiaUPC" w:hAnsiTheme="minorBidi" w:cs="Cordia New"/>
          <w:sz w:val="28"/>
          <w:cs/>
        </w:rPr>
        <w:t xml:space="preserve"> </w:t>
      </w:r>
      <w:r w:rsidRPr="00D51231">
        <w:rPr>
          <w:rFonts w:asciiTheme="minorBidi" w:eastAsia="CordiaUPC" w:hAnsiTheme="minorBidi"/>
          <w:sz w:val="28"/>
          <w:cs/>
        </w:rPr>
        <w:t>“</w:t>
      </w:r>
      <w:r w:rsidRPr="00D51231">
        <w:rPr>
          <w:rFonts w:asciiTheme="minorBidi" w:eastAsia="CordiaUPC" w:hAnsiTheme="minorBidi"/>
          <w:sz w:val="28"/>
        </w:rPr>
        <w:t>Collaboration on Digital Services for Business</w:t>
      </w:r>
      <w:r w:rsidRPr="00D51231">
        <w:rPr>
          <w:rFonts w:asciiTheme="minorBidi" w:eastAsia="CordiaUPC" w:hAnsiTheme="minorBidi" w:cs="Cordia New"/>
          <w:sz w:val="28"/>
          <w:cs/>
        </w:rPr>
        <w:t>’</w:t>
      </w:r>
      <w:r w:rsidRPr="00D51231">
        <w:rPr>
          <w:rFonts w:asciiTheme="minorBidi" w:eastAsia="CordiaUPC" w:hAnsiTheme="minorBidi"/>
          <w:sz w:val="28"/>
        </w:rPr>
        <w:t>s Development</w:t>
      </w:r>
      <w:r w:rsidRPr="00D51231">
        <w:rPr>
          <w:rFonts w:asciiTheme="minorBidi" w:eastAsia="CordiaUPC" w:hAnsiTheme="minorBidi"/>
          <w:sz w:val="28"/>
          <w:cs/>
        </w:rPr>
        <w:t xml:space="preserve">” ในวันที่ </w:t>
      </w:r>
      <w:r w:rsidRPr="00D51231">
        <w:rPr>
          <w:rFonts w:asciiTheme="minorBidi" w:eastAsia="CordiaUPC" w:hAnsiTheme="minorBidi"/>
          <w:sz w:val="28"/>
        </w:rPr>
        <w:t xml:space="preserve">15 </w:t>
      </w:r>
      <w:r w:rsidRPr="00D51231">
        <w:rPr>
          <w:rFonts w:asciiTheme="minorBidi" w:eastAsia="CordiaUPC" w:hAnsiTheme="minorBidi"/>
          <w:sz w:val="28"/>
          <w:cs/>
        </w:rPr>
        <w:t xml:space="preserve">กันยายน </w:t>
      </w:r>
      <w:r w:rsidRPr="00D51231">
        <w:rPr>
          <w:rFonts w:asciiTheme="minorBidi" w:eastAsia="CordiaUPC" w:hAnsiTheme="minorBidi"/>
          <w:sz w:val="28"/>
        </w:rPr>
        <w:t xml:space="preserve">2566 </w:t>
      </w:r>
      <w:r w:rsidRPr="00D51231">
        <w:rPr>
          <w:rFonts w:asciiTheme="minorBidi" w:eastAsia="CordiaUPC" w:hAnsiTheme="minorBidi"/>
          <w:sz w:val="28"/>
          <w:cs/>
        </w:rPr>
        <w:t xml:space="preserve">นี้ เวลา </w:t>
      </w:r>
      <w:r w:rsidRPr="00D51231">
        <w:rPr>
          <w:rFonts w:asciiTheme="minorBidi" w:eastAsia="CordiaUPC" w:hAnsiTheme="minorBidi"/>
          <w:sz w:val="28"/>
        </w:rPr>
        <w:t>12</w:t>
      </w:r>
      <w:r w:rsidRPr="00D51231">
        <w:rPr>
          <w:rFonts w:asciiTheme="minorBidi" w:eastAsia="CordiaUPC" w:hAnsiTheme="minorBidi" w:cs="Cordia New"/>
          <w:sz w:val="28"/>
          <w:cs/>
        </w:rPr>
        <w:t>.</w:t>
      </w:r>
      <w:r w:rsidRPr="00D51231">
        <w:rPr>
          <w:rFonts w:asciiTheme="minorBidi" w:eastAsia="CordiaUPC" w:hAnsiTheme="minorBidi"/>
          <w:sz w:val="28"/>
        </w:rPr>
        <w:t>15</w:t>
      </w:r>
      <w:r w:rsidRPr="00D51231">
        <w:rPr>
          <w:rFonts w:asciiTheme="minorBidi" w:eastAsia="CordiaUPC" w:hAnsiTheme="minorBidi" w:cs="Cordia New"/>
          <w:sz w:val="28"/>
          <w:cs/>
        </w:rPr>
        <w:t>-</w:t>
      </w:r>
      <w:r w:rsidRPr="00D51231">
        <w:rPr>
          <w:rFonts w:asciiTheme="minorBidi" w:eastAsia="CordiaUPC" w:hAnsiTheme="minorBidi"/>
          <w:sz w:val="28"/>
        </w:rPr>
        <w:t>12</w:t>
      </w:r>
      <w:r w:rsidRPr="00D51231">
        <w:rPr>
          <w:rFonts w:asciiTheme="minorBidi" w:eastAsia="CordiaUPC" w:hAnsiTheme="minorBidi" w:cs="Cordia New"/>
          <w:sz w:val="28"/>
          <w:cs/>
        </w:rPr>
        <w:t>.</w:t>
      </w:r>
      <w:r w:rsidRPr="00D51231">
        <w:rPr>
          <w:rFonts w:asciiTheme="minorBidi" w:eastAsia="CordiaUPC" w:hAnsiTheme="minorBidi"/>
          <w:sz w:val="28"/>
        </w:rPr>
        <w:t xml:space="preserve">45 </w:t>
      </w:r>
      <w:r w:rsidRPr="00D51231">
        <w:rPr>
          <w:rFonts w:asciiTheme="minorBidi" w:eastAsia="CordiaUPC" w:hAnsiTheme="minorBidi"/>
          <w:sz w:val="28"/>
          <w:cs/>
        </w:rPr>
        <w:t xml:space="preserve">น. ณ ศูนย์การเรียนรู้ ธปท. </w:t>
      </w:r>
    </w:p>
    <w:p w14:paraId="20B5E1B1" w14:textId="77777777" w:rsidR="00875D01" w:rsidRPr="00D51231" w:rsidRDefault="00875D01" w:rsidP="00875D01">
      <w:pPr>
        <w:spacing w:after="0" w:line="240" w:lineRule="auto"/>
        <w:jc w:val="thaiDistribute"/>
        <w:rPr>
          <w:rFonts w:asciiTheme="minorBidi" w:eastAsia="CordiaUPC" w:hAnsiTheme="minorBidi"/>
          <w:sz w:val="28"/>
        </w:rPr>
      </w:pPr>
    </w:p>
    <w:p w14:paraId="7CA013FF" w14:textId="77777777" w:rsidR="00875D01" w:rsidRPr="00D51231" w:rsidRDefault="00875D01" w:rsidP="00875D01">
      <w:pPr>
        <w:spacing w:after="0" w:line="240" w:lineRule="auto"/>
        <w:ind w:left="2160" w:firstLine="720"/>
        <w:jc w:val="thaiDistribute"/>
        <w:rPr>
          <w:rFonts w:asciiTheme="minorBidi" w:eastAsia="Times New Roman" w:hAnsiTheme="minorBidi"/>
          <w:sz w:val="28"/>
          <w:cs/>
        </w:rPr>
      </w:pPr>
      <w:r w:rsidRPr="00D51231">
        <w:rPr>
          <w:rFonts w:asciiTheme="minorBidi" w:eastAsia="Times New Roman" w:hAnsiTheme="minorBidi"/>
          <w:sz w:val="28"/>
          <w:cs/>
        </w:rPr>
        <w:t>*************************************</w:t>
      </w:r>
    </w:p>
    <w:p w14:paraId="7E5FB490" w14:textId="77777777" w:rsidR="00875D01" w:rsidRPr="00D51231" w:rsidRDefault="00875D01" w:rsidP="00875D01">
      <w:pPr>
        <w:spacing w:after="0" w:line="240" w:lineRule="auto"/>
        <w:rPr>
          <w:rFonts w:asciiTheme="minorBidi" w:hAnsiTheme="minorBidi"/>
          <w:sz w:val="28"/>
        </w:rPr>
      </w:pPr>
      <w:r w:rsidRPr="00D51231">
        <w:rPr>
          <w:rFonts w:asciiTheme="minorBidi" w:hAnsiTheme="minorBidi"/>
          <w:sz w:val="28"/>
          <w:cs/>
        </w:rPr>
        <w:t>ฝ่ายสื่อสารและภาพลักษณ์องค์กร</w:t>
      </w:r>
    </w:p>
    <w:p w14:paraId="389EF212" w14:textId="77777777" w:rsidR="00875D01" w:rsidRPr="00D51231" w:rsidRDefault="00875D01" w:rsidP="00875D01">
      <w:pPr>
        <w:spacing w:after="0" w:line="240" w:lineRule="auto"/>
        <w:rPr>
          <w:rFonts w:asciiTheme="minorBidi" w:hAnsiTheme="minorBidi"/>
          <w:sz w:val="28"/>
        </w:rPr>
      </w:pPr>
      <w:r w:rsidRPr="00D51231">
        <w:rPr>
          <w:rFonts w:asciiTheme="minorBidi" w:hAnsiTheme="minorBidi"/>
          <w:sz w:val="28"/>
          <w:cs/>
        </w:rPr>
        <w:t>ชนิญญา สันสมภาค 081-8607477</w:t>
      </w:r>
    </w:p>
    <w:p w14:paraId="44B97CD2" w14:textId="77777777" w:rsidR="00875D01" w:rsidRPr="00D51231" w:rsidRDefault="00875D01" w:rsidP="00875D01">
      <w:pPr>
        <w:spacing w:after="0" w:line="240" w:lineRule="auto"/>
        <w:rPr>
          <w:rFonts w:asciiTheme="minorBidi" w:hAnsiTheme="minorBidi"/>
          <w:sz w:val="28"/>
        </w:rPr>
      </w:pPr>
      <w:r w:rsidRPr="00D51231">
        <w:rPr>
          <w:rFonts w:asciiTheme="minorBidi" w:hAnsiTheme="minorBidi"/>
          <w:sz w:val="28"/>
          <w:cs/>
        </w:rPr>
        <w:t>ศรัณยู ตันติเสรี 087-598-5025</w:t>
      </w:r>
    </w:p>
    <w:p w14:paraId="113F6517" w14:textId="30D885BC" w:rsidR="00FC5BAE" w:rsidRPr="00D51231" w:rsidRDefault="00FC5BAE" w:rsidP="00AF5DD1">
      <w:pPr>
        <w:spacing w:after="0" w:line="240" w:lineRule="auto"/>
        <w:rPr>
          <w:rFonts w:asciiTheme="minorBidi" w:hAnsiTheme="minorBidi"/>
          <w:sz w:val="28"/>
        </w:rPr>
      </w:pPr>
    </w:p>
    <w:sectPr w:rsidR="00FC5BAE" w:rsidRPr="00D51231" w:rsidSect="00B734D0">
      <w:pgSz w:w="11906" w:h="16838"/>
      <w:pgMar w:top="426" w:right="184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0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5"/>
  </w:num>
  <w:num w:numId="12">
    <w:abstractNumId w:val="21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203FC"/>
    <w:rsid w:val="000227AD"/>
    <w:rsid w:val="00037D52"/>
    <w:rsid w:val="0004483D"/>
    <w:rsid w:val="00052E5D"/>
    <w:rsid w:val="00052F0A"/>
    <w:rsid w:val="00056F8B"/>
    <w:rsid w:val="00060259"/>
    <w:rsid w:val="0006058F"/>
    <w:rsid w:val="00061EDD"/>
    <w:rsid w:val="00064029"/>
    <w:rsid w:val="0006634A"/>
    <w:rsid w:val="0006723D"/>
    <w:rsid w:val="000727EC"/>
    <w:rsid w:val="00077808"/>
    <w:rsid w:val="00083778"/>
    <w:rsid w:val="00085907"/>
    <w:rsid w:val="00086E3A"/>
    <w:rsid w:val="000929D4"/>
    <w:rsid w:val="00096B3B"/>
    <w:rsid w:val="00097ECD"/>
    <w:rsid w:val="000A2EEC"/>
    <w:rsid w:val="000A427B"/>
    <w:rsid w:val="000B0D3C"/>
    <w:rsid w:val="000B4529"/>
    <w:rsid w:val="000D15CC"/>
    <w:rsid w:val="000D5C04"/>
    <w:rsid w:val="000D6230"/>
    <w:rsid w:val="000D740B"/>
    <w:rsid w:val="000E23D7"/>
    <w:rsid w:val="000E36C7"/>
    <w:rsid w:val="000E5A6B"/>
    <w:rsid w:val="000E5B9F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426AB"/>
    <w:rsid w:val="00142D30"/>
    <w:rsid w:val="00145D2F"/>
    <w:rsid w:val="001518B0"/>
    <w:rsid w:val="00151F1B"/>
    <w:rsid w:val="0015516A"/>
    <w:rsid w:val="00160DE7"/>
    <w:rsid w:val="00162B2F"/>
    <w:rsid w:val="001640BC"/>
    <w:rsid w:val="00164692"/>
    <w:rsid w:val="00164767"/>
    <w:rsid w:val="00172D07"/>
    <w:rsid w:val="00172F7C"/>
    <w:rsid w:val="0017481E"/>
    <w:rsid w:val="00187893"/>
    <w:rsid w:val="0019342F"/>
    <w:rsid w:val="00197126"/>
    <w:rsid w:val="00197201"/>
    <w:rsid w:val="001B2D12"/>
    <w:rsid w:val="001B6617"/>
    <w:rsid w:val="001D0697"/>
    <w:rsid w:val="001D0B73"/>
    <w:rsid w:val="001D24EA"/>
    <w:rsid w:val="001D5AC4"/>
    <w:rsid w:val="001D5BBB"/>
    <w:rsid w:val="001D70EF"/>
    <w:rsid w:val="001F24CE"/>
    <w:rsid w:val="001F7E12"/>
    <w:rsid w:val="00206F5B"/>
    <w:rsid w:val="00211269"/>
    <w:rsid w:val="002126B7"/>
    <w:rsid w:val="002133DF"/>
    <w:rsid w:val="00222389"/>
    <w:rsid w:val="002238C5"/>
    <w:rsid w:val="00226A4C"/>
    <w:rsid w:val="00236EF8"/>
    <w:rsid w:val="002404AC"/>
    <w:rsid w:val="0024361F"/>
    <w:rsid w:val="00244241"/>
    <w:rsid w:val="0024608C"/>
    <w:rsid w:val="002471AE"/>
    <w:rsid w:val="002534D4"/>
    <w:rsid w:val="00263231"/>
    <w:rsid w:val="00265757"/>
    <w:rsid w:val="00265C94"/>
    <w:rsid w:val="00267C4A"/>
    <w:rsid w:val="0029179A"/>
    <w:rsid w:val="00293144"/>
    <w:rsid w:val="002962BB"/>
    <w:rsid w:val="002A7B6C"/>
    <w:rsid w:val="002C0211"/>
    <w:rsid w:val="002C30D1"/>
    <w:rsid w:val="002C73AE"/>
    <w:rsid w:val="002C7747"/>
    <w:rsid w:val="002D0E7B"/>
    <w:rsid w:val="002D202C"/>
    <w:rsid w:val="002D33C7"/>
    <w:rsid w:val="002E14D0"/>
    <w:rsid w:val="002E24A0"/>
    <w:rsid w:val="002E4A7F"/>
    <w:rsid w:val="002F0591"/>
    <w:rsid w:val="002F1764"/>
    <w:rsid w:val="00300D4C"/>
    <w:rsid w:val="00303B73"/>
    <w:rsid w:val="00310769"/>
    <w:rsid w:val="0031149D"/>
    <w:rsid w:val="003260EE"/>
    <w:rsid w:val="00330CF2"/>
    <w:rsid w:val="00333571"/>
    <w:rsid w:val="00334C50"/>
    <w:rsid w:val="003351C0"/>
    <w:rsid w:val="003358B6"/>
    <w:rsid w:val="003362AC"/>
    <w:rsid w:val="00342312"/>
    <w:rsid w:val="00344B72"/>
    <w:rsid w:val="00347793"/>
    <w:rsid w:val="00355B90"/>
    <w:rsid w:val="00357911"/>
    <w:rsid w:val="00364909"/>
    <w:rsid w:val="00367434"/>
    <w:rsid w:val="00370999"/>
    <w:rsid w:val="0037362D"/>
    <w:rsid w:val="00375392"/>
    <w:rsid w:val="00377490"/>
    <w:rsid w:val="00377B4F"/>
    <w:rsid w:val="00383990"/>
    <w:rsid w:val="00385621"/>
    <w:rsid w:val="00395488"/>
    <w:rsid w:val="00397273"/>
    <w:rsid w:val="003977FE"/>
    <w:rsid w:val="003A75D7"/>
    <w:rsid w:val="003B0E84"/>
    <w:rsid w:val="003B2FCD"/>
    <w:rsid w:val="003B5F5E"/>
    <w:rsid w:val="003C28A4"/>
    <w:rsid w:val="003C683F"/>
    <w:rsid w:val="003E0173"/>
    <w:rsid w:val="003E0220"/>
    <w:rsid w:val="003E1C21"/>
    <w:rsid w:val="003E3046"/>
    <w:rsid w:val="003E3AC1"/>
    <w:rsid w:val="003E6EAF"/>
    <w:rsid w:val="003F2BD8"/>
    <w:rsid w:val="003F6874"/>
    <w:rsid w:val="003F6C4B"/>
    <w:rsid w:val="00400E5A"/>
    <w:rsid w:val="00405061"/>
    <w:rsid w:val="0040528D"/>
    <w:rsid w:val="0040660B"/>
    <w:rsid w:val="00410800"/>
    <w:rsid w:val="00425DE5"/>
    <w:rsid w:val="00426360"/>
    <w:rsid w:val="00430B8D"/>
    <w:rsid w:val="00430D0E"/>
    <w:rsid w:val="00434101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569D0"/>
    <w:rsid w:val="00463325"/>
    <w:rsid w:val="004634C1"/>
    <w:rsid w:val="004673A6"/>
    <w:rsid w:val="00477132"/>
    <w:rsid w:val="00494461"/>
    <w:rsid w:val="004A06DC"/>
    <w:rsid w:val="004A34CE"/>
    <w:rsid w:val="004A3570"/>
    <w:rsid w:val="004A43C5"/>
    <w:rsid w:val="004A4559"/>
    <w:rsid w:val="004C0984"/>
    <w:rsid w:val="004C2557"/>
    <w:rsid w:val="004C2B37"/>
    <w:rsid w:val="004C4471"/>
    <w:rsid w:val="004C604B"/>
    <w:rsid w:val="004C6738"/>
    <w:rsid w:val="004C76B6"/>
    <w:rsid w:val="004D44BD"/>
    <w:rsid w:val="004D59D7"/>
    <w:rsid w:val="004D5BBF"/>
    <w:rsid w:val="004E06EA"/>
    <w:rsid w:val="004E59EB"/>
    <w:rsid w:val="004E6CE0"/>
    <w:rsid w:val="004F2EA5"/>
    <w:rsid w:val="004F3040"/>
    <w:rsid w:val="004F488E"/>
    <w:rsid w:val="004F4BA2"/>
    <w:rsid w:val="004F72CD"/>
    <w:rsid w:val="0050352B"/>
    <w:rsid w:val="005047BA"/>
    <w:rsid w:val="00505FF4"/>
    <w:rsid w:val="005104EC"/>
    <w:rsid w:val="00510D2B"/>
    <w:rsid w:val="00513B47"/>
    <w:rsid w:val="00514BA8"/>
    <w:rsid w:val="005258D1"/>
    <w:rsid w:val="00532732"/>
    <w:rsid w:val="005334E3"/>
    <w:rsid w:val="00533C11"/>
    <w:rsid w:val="00535B2D"/>
    <w:rsid w:val="005404D8"/>
    <w:rsid w:val="005414C0"/>
    <w:rsid w:val="0055000B"/>
    <w:rsid w:val="00557D3C"/>
    <w:rsid w:val="0056683A"/>
    <w:rsid w:val="00572C68"/>
    <w:rsid w:val="00573AE2"/>
    <w:rsid w:val="005758DA"/>
    <w:rsid w:val="00575E5F"/>
    <w:rsid w:val="00583D0F"/>
    <w:rsid w:val="0058556C"/>
    <w:rsid w:val="00585F6F"/>
    <w:rsid w:val="00587FB4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6DC3"/>
    <w:rsid w:val="005A7E8D"/>
    <w:rsid w:val="005B19D0"/>
    <w:rsid w:val="005B340A"/>
    <w:rsid w:val="005B40DE"/>
    <w:rsid w:val="005B5067"/>
    <w:rsid w:val="005B61D4"/>
    <w:rsid w:val="005B6CD1"/>
    <w:rsid w:val="005C1D34"/>
    <w:rsid w:val="005C1F8C"/>
    <w:rsid w:val="005C3F26"/>
    <w:rsid w:val="005C5277"/>
    <w:rsid w:val="005C5948"/>
    <w:rsid w:val="005D0105"/>
    <w:rsid w:val="005D22CB"/>
    <w:rsid w:val="005D3034"/>
    <w:rsid w:val="005D58E9"/>
    <w:rsid w:val="005E0DDE"/>
    <w:rsid w:val="005E6BAF"/>
    <w:rsid w:val="005F0CE0"/>
    <w:rsid w:val="005F4634"/>
    <w:rsid w:val="005F69BA"/>
    <w:rsid w:val="005F6D0D"/>
    <w:rsid w:val="00602778"/>
    <w:rsid w:val="00603F87"/>
    <w:rsid w:val="00605495"/>
    <w:rsid w:val="00610741"/>
    <w:rsid w:val="00612D72"/>
    <w:rsid w:val="006132FB"/>
    <w:rsid w:val="00614F7D"/>
    <w:rsid w:val="00627630"/>
    <w:rsid w:val="00632510"/>
    <w:rsid w:val="006330CF"/>
    <w:rsid w:val="00633E33"/>
    <w:rsid w:val="00636A75"/>
    <w:rsid w:val="0064432E"/>
    <w:rsid w:val="006468EF"/>
    <w:rsid w:val="0066398B"/>
    <w:rsid w:val="006661DB"/>
    <w:rsid w:val="00666891"/>
    <w:rsid w:val="00666AE6"/>
    <w:rsid w:val="006675FA"/>
    <w:rsid w:val="00681382"/>
    <w:rsid w:val="00683582"/>
    <w:rsid w:val="00691777"/>
    <w:rsid w:val="006917A7"/>
    <w:rsid w:val="00691D2A"/>
    <w:rsid w:val="00695674"/>
    <w:rsid w:val="006A37BB"/>
    <w:rsid w:val="006B295B"/>
    <w:rsid w:val="006B3247"/>
    <w:rsid w:val="006B466B"/>
    <w:rsid w:val="006B5886"/>
    <w:rsid w:val="006C3376"/>
    <w:rsid w:val="006D19A7"/>
    <w:rsid w:val="006D6D52"/>
    <w:rsid w:val="006E20BB"/>
    <w:rsid w:val="006E7577"/>
    <w:rsid w:val="006F1022"/>
    <w:rsid w:val="006F270F"/>
    <w:rsid w:val="006F3BC0"/>
    <w:rsid w:val="006F5804"/>
    <w:rsid w:val="00700E20"/>
    <w:rsid w:val="00701A32"/>
    <w:rsid w:val="00701B17"/>
    <w:rsid w:val="00704AF6"/>
    <w:rsid w:val="00710216"/>
    <w:rsid w:val="00710C1E"/>
    <w:rsid w:val="00711778"/>
    <w:rsid w:val="007123CC"/>
    <w:rsid w:val="00715CEF"/>
    <w:rsid w:val="00721064"/>
    <w:rsid w:val="00722328"/>
    <w:rsid w:val="00723E19"/>
    <w:rsid w:val="00725726"/>
    <w:rsid w:val="00736CA2"/>
    <w:rsid w:val="007378EF"/>
    <w:rsid w:val="007449AA"/>
    <w:rsid w:val="00746827"/>
    <w:rsid w:val="00747882"/>
    <w:rsid w:val="00750078"/>
    <w:rsid w:val="0075144B"/>
    <w:rsid w:val="00752E3B"/>
    <w:rsid w:val="0075513B"/>
    <w:rsid w:val="007570E8"/>
    <w:rsid w:val="00760BB9"/>
    <w:rsid w:val="00762C7D"/>
    <w:rsid w:val="00764EDE"/>
    <w:rsid w:val="007747E2"/>
    <w:rsid w:val="00776214"/>
    <w:rsid w:val="00776393"/>
    <w:rsid w:val="007770B0"/>
    <w:rsid w:val="0077735D"/>
    <w:rsid w:val="007777DF"/>
    <w:rsid w:val="0078002D"/>
    <w:rsid w:val="00786959"/>
    <w:rsid w:val="00790B95"/>
    <w:rsid w:val="0079344F"/>
    <w:rsid w:val="007A0CA5"/>
    <w:rsid w:val="007A3567"/>
    <w:rsid w:val="007A5ABE"/>
    <w:rsid w:val="007B387D"/>
    <w:rsid w:val="007B4D31"/>
    <w:rsid w:val="007B6CF4"/>
    <w:rsid w:val="007B706C"/>
    <w:rsid w:val="007C18D6"/>
    <w:rsid w:val="007C22ED"/>
    <w:rsid w:val="007C427F"/>
    <w:rsid w:val="007C6D5E"/>
    <w:rsid w:val="007D2EB2"/>
    <w:rsid w:val="007D7D03"/>
    <w:rsid w:val="007E61A1"/>
    <w:rsid w:val="007E7A03"/>
    <w:rsid w:val="007F4CB2"/>
    <w:rsid w:val="007F6A50"/>
    <w:rsid w:val="00805A24"/>
    <w:rsid w:val="00813A7A"/>
    <w:rsid w:val="0081564D"/>
    <w:rsid w:val="0081670E"/>
    <w:rsid w:val="00820FD8"/>
    <w:rsid w:val="008224C1"/>
    <w:rsid w:val="008246A9"/>
    <w:rsid w:val="00835DD2"/>
    <w:rsid w:val="008415AC"/>
    <w:rsid w:val="00842907"/>
    <w:rsid w:val="008429F9"/>
    <w:rsid w:val="0084363F"/>
    <w:rsid w:val="00850B5C"/>
    <w:rsid w:val="00850E05"/>
    <w:rsid w:val="00851269"/>
    <w:rsid w:val="00862AAA"/>
    <w:rsid w:val="00865273"/>
    <w:rsid w:val="00867125"/>
    <w:rsid w:val="00874416"/>
    <w:rsid w:val="00875D01"/>
    <w:rsid w:val="00884709"/>
    <w:rsid w:val="0088547F"/>
    <w:rsid w:val="00890609"/>
    <w:rsid w:val="00890B21"/>
    <w:rsid w:val="00894706"/>
    <w:rsid w:val="00894DE8"/>
    <w:rsid w:val="008953A5"/>
    <w:rsid w:val="008A49CB"/>
    <w:rsid w:val="008A6CED"/>
    <w:rsid w:val="008B2987"/>
    <w:rsid w:val="008B6196"/>
    <w:rsid w:val="008C030B"/>
    <w:rsid w:val="008C0651"/>
    <w:rsid w:val="008D11C3"/>
    <w:rsid w:val="008D4129"/>
    <w:rsid w:val="008D5E60"/>
    <w:rsid w:val="008D66B1"/>
    <w:rsid w:val="008E5C7F"/>
    <w:rsid w:val="008E7742"/>
    <w:rsid w:val="008F2862"/>
    <w:rsid w:val="009006F5"/>
    <w:rsid w:val="009061A9"/>
    <w:rsid w:val="009160AC"/>
    <w:rsid w:val="00923107"/>
    <w:rsid w:val="009319F4"/>
    <w:rsid w:val="009332D1"/>
    <w:rsid w:val="009335F7"/>
    <w:rsid w:val="00934804"/>
    <w:rsid w:val="00937798"/>
    <w:rsid w:val="00947DA0"/>
    <w:rsid w:val="0095203A"/>
    <w:rsid w:val="0095219E"/>
    <w:rsid w:val="00954311"/>
    <w:rsid w:val="009607A9"/>
    <w:rsid w:val="00961144"/>
    <w:rsid w:val="00964276"/>
    <w:rsid w:val="00964AE9"/>
    <w:rsid w:val="00993586"/>
    <w:rsid w:val="00993AF1"/>
    <w:rsid w:val="00994FED"/>
    <w:rsid w:val="009A2648"/>
    <w:rsid w:val="009A3066"/>
    <w:rsid w:val="009A4DFD"/>
    <w:rsid w:val="009A632D"/>
    <w:rsid w:val="009A770A"/>
    <w:rsid w:val="009B3356"/>
    <w:rsid w:val="009B4D8C"/>
    <w:rsid w:val="009B709B"/>
    <w:rsid w:val="009C2859"/>
    <w:rsid w:val="009C3C40"/>
    <w:rsid w:val="009D51F5"/>
    <w:rsid w:val="009E3013"/>
    <w:rsid w:val="009F60C8"/>
    <w:rsid w:val="009F68FF"/>
    <w:rsid w:val="00A02CB5"/>
    <w:rsid w:val="00A02D43"/>
    <w:rsid w:val="00A03B90"/>
    <w:rsid w:val="00A051D8"/>
    <w:rsid w:val="00A05558"/>
    <w:rsid w:val="00A13599"/>
    <w:rsid w:val="00A24BB9"/>
    <w:rsid w:val="00A268FA"/>
    <w:rsid w:val="00A30CBF"/>
    <w:rsid w:val="00A3770A"/>
    <w:rsid w:val="00A40969"/>
    <w:rsid w:val="00A43383"/>
    <w:rsid w:val="00A43A34"/>
    <w:rsid w:val="00A57751"/>
    <w:rsid w:val="00A60766"/>
    <w:rsid w:val="00A62337"/>
    <w:rsid w:val="00A62BB0"/>
    <w:rsid w:val="00A65CC6"/>
    <w:rsid w:val="00A66D66"/>
    <w:rsid w:val="00A72534"/>
    <w:rsid w:val="00A74FDC"/>
    <w:rsid w:val="00A76B8C"/>
    <w:rsid w:val="00A76B91"/>
    <w:rsid w:val="00A82D7D"/>
    <w:rsid w:val="00A83A43"/>
    <w:rsid w:val="00A84091"/>
    <w:rsid w:val="00A84F7E"/>
    <w:rsid w:val="00A856B3"/>
    <w:rsid w:val="00A85D62"/>
    <w:rsid w:val="00A9565F"/>
    <w:rsid w:val="00AA0BF6"/>
    <w:rsid w:val="00AA0EC1"/>
    <w:rsid w:val="00AA1AEC"/>
    <w:rsid w:val="00AA3385"/>
    <w:rsid w:val="00AA647B"/>
    <w:rsid w:val="00AA7128"/>
    <w:rsid w:val="00AB0419"/>
    <w:rsid w:val="00AC19AE"/>
    <w:rsid w:val="00AC69F9"/>
    <w:rsid w:val="00AD07F2"/>
    <w:rsid w:val="00AD1316"/>
    <w:rsid w:val="00AD19D3"/>
    <w:rsid w:val="00AD3F1F"/>
    <w:rsid w:val="00AD56AF"/>
    <w:rsid w:val="00AD6B2E"/>
    <w:rsid w:val="00AD73F6"/>
    <w:rsid w:val="00AE00A2"/>
    <w:rsid w:val="00AE0E2C"/>
    <w:rsid w:val="00AE29F3"/>
    <w:rsid w:val="00AE3331"/>
    <w:rsid w:val="00AE36C1"/>
    <w:rsid w:val="00AE4926"/>
    <w:rsid w:val="00AF2575"/>
    <w:rsid w:val="00AF40EA"/>
    <w:rsid w:val="00AF49BA"/>
    <w:rsid w:val="00AF5BE3"/>
    <w:rsid w:val="00AF5C07"/>
    <w:rsid w:val="00AF5DD1"/>
    <w:rsid w:val="00B15FBD"/>
    <w:rsid w:val="00B23294"/>
    <w:rsid w:val="00B30068"/>
    <w:rsid w:val="00B33A83"/>
    <w:rsid w:val="00B34184"/>
    <w:rsid w:val="00B36F44"/>
    <w:rsid w:val="00B45468"/>
    <w:rsid w:val="00B56E21"/>
    <w:rsid w:val="00B72FCB"/>
    <w:rsid w:val="00B734D0"/>
    <w:rsid w:val="00B73D16"/>
    <w:rsid w:val="00B81B21"/>
    <w:rsid w:val="00B9096F"/>
    <w:rsid w:val="00B921B3"/>
    <w:rsid w:val="00B947E0"/>
    <w:rsid w:val="00B94FDB"/>
    <w:rsid w:val="00B95617"/>
    <w:rsid w:val="00B965A0"/>
    <w:rsid w:val="00BB15C6"/>
    <w:rsid w:val="00BB2394"/>
    <w:rsid w:val="00BB2659"/>
    <w:rsid w:val="00BB321F"/>
    <w:rsid w:val="00BB3FBE"/>
    <w:rsid w:val="00BB4A68"/>
    <w:rsid w:val="00BB7AD0"/>
    <w:rsid w:val="00BC0FDE"/>
    <w:rsid w:val="00BC1099"/>
    <w:rsid w:val="00BC3FE7"/>
    <w:rsid w:val="00BC446C"/>
    <w:rsid w:val="00BC6289"/>
    <w:rsid w:val="00BD12CF"/>
    <w:rsid w:val="00BD1579"/>
    <w:rsid w:val="00BD42D0"/>
    <w:rsid w:val="00BE114F"/>
    <w:rsid w:val="00BF05BB"/>
    <w:rsid w:val="00BF44D8"/>
    <w:rsid w:val="00BF604B"/>
    <w:rsid w:val="00C01159"/>
    <w:rsid w:val="00C02ADE"/>
    <w:rsid w:val="00C04FE6"/>
    <w:rsid w:val="00C05364"/>
    <w:rsid w:val="00C074E1"/>
    <w:rsid w:val="00C10E74"/>
    <w:rsid w:val="00C11C74"/>
    <w:rsid w:val="00C2142B"/>
    <w:rsid w:val="00C27657"/>
    <w:rsid w:val="00C301D2"/>
    <w:rsid w:val="00C3404F"/>
    <w:rsid w:val="00C354FC"/>
    <w:rsid w:val="00C35F65"/>
    <w:rsid w:val="00C36076"/>
    <w:rsid w:val="00C36EFB"/>
    <w:rsid w:val="00C45F6A"/>
    <w:rsid w:val="00C47E95"/>
    <w:rsid w:val="00C47F21"/>
    <w:rsid w:val="00C5488B"/>
    <w:rsid w:val="00C5539B"/>
    <w:rsid w:val="00C553B1"/>
    <w:rsid w:val="00C576F7"/>
    <w:rsid w:val="00C6077C"/>
    <w:rsid w:val="00C61125"/>
    <w:rsid w:val="00C646FB"/>
    <w:rsid w:val="00C77B33"/>
    <w:rsid w:val="00C817B1"/>
    <w:rsid w:val="00C82611"/>
    <w:rsid w:val="00CA08D5"/>
    <w:rsid w:val="00CA30B8"/>
    <w:rsid w:val="00CB22A0"/>
    <w:rsid w:val="00CB66BC"/>
    <w:rsid w:val="00CC2BC2"/>
    <w:rsid w:val="00CC4537"/>
    <w:rsid w:val="00CC47DA"/>
    <w:rsid w:val="00CC77EE"/>
    <w:rsid w:val="00CD2F13"/>
    <w:rsid w:val="00CD699F"/>
    <w:rsid w:val="00CD7892"/>
    <w:rsid w:val="00CE126A"/>
    <w:rsid w:val="00CF1061"/>
    <w:rsid w:val="00D00AD5"/>
    <w:rsid w:val="00D100AE"/>
    <w:rsid w:val="00D10B70"/>
    <w:rsid w:val="00D10D11"/>
    <w:rsid w:val="00D12D10"/>
    <w:rsid w:val="00D159D0"/>
    <w:rsid w:val="00D16EEC"/>
    <w:rsid w:val="00D2111A"/>
    <w:rsid w:val="00D23CF4"/>
    <w:rsid w:val="00D249BC"/>
    <w:rsid w:val="00D326EB"/>
    <w:rsid w:val="00D3675D"/>
    <w:rsid w:val="00D45D56"/>
    <w:rsid w:val="00D51231"/>
    <w:rsid w:val="00D55721"/>
    <w:rsid w:val="00D57306"/>
    <w:rsid w:val="00D65632"/>
    <w:rsid w:val="00D665C9"/>
    <w:rsid w:val="00D72F5A"/>
    <w:rsid w:val="00D7470C"/>
    <w:rsid w:val="00D753A0"/>
    <w:rsid w:val="00D8262C"/>
    <w:rsid w:val="00D8307D"/>
    <w:rsid w:val="00D83C2E"/>
    <w:rsid w:val="00D83DBA"/>
    <w:rsid w:val="00D869B6"/>
    <w:rsid w:val="00D93036"/>
    <w:rsid w:val="00DA1A49"/>
    <w:rsid w:val="00DA3EFF"/>
    <w:rsid w:val="00DA6CC1"/>
    <w:rsid w:val="00DA7C60"/>
    <w:rsid w:val="00DC0B1A"/>
    <w:rsid w:val="00DC75C8"/>
    <w:rsid w:val="00DD0708"/>
    <w:rsid w:val="00DE0748"/>
    <w:rsid w:val="00DE2216"/>
    <w:rsid w:val="00DF08A5"/>
    <w:rsid w:val="00DF2E9E"/>
    <w:rsid w:val="00DF3FA7"/>
    <w:rsid w:val="00DF456D"/>
    <w:rsid w:val="00DF4D7A"/>
    <w:rsid w:val="00DF4E8E"/>
    <w:rsid w:val="00E040F7"/>
    <w:rsid w:val="00E05C32"/>
    <w:rsid w:val="00E06034"/>
    <w:rsid w:val="00E10FA7"/>
    <w:rsid w:val="00E11FF8"/>
    <w:rsid w:val="00E12A21"/>
    <w:rsid w:val="00E1382C"/>
    <w:rsid w:val="00E201F3"/>
    <w:rsid w:val="00E2088D"/>
    <w:rsid w:val="00E23297"/>
    <w:rsid w:val="00E237D4"/>
    <w:rsid w:val="00E266AF"/>
    <w:rsid w:val="00E339F3"/>
    <w:rsid w:val="00E47F3B"/>
    <w:rsid w:val="00E52A20"/>
    <w:rsid w:val="00E52C52"/>
    <w:rsid w:val="00E614F1"/>
    <w:rsid w:val="00E61534"/>
    <w:rsid w:val="00E63ED3"/>
    <w:rsid w:val="00E74364"/>
    <w:rsid w:val="00E7544B"/>
    <w:rsid w:val="00E7549A"/>
    <w:rsid w:val="00E76F0C"/>
    <w:rsid w:val="00E839B6"/>
    <w:rsid w:val="00E92736"/>
    <w:rsid w:val="00EA34C8"/>
    <w:rsid w:val="00EA3756"/>
    <w:rsid w:val="00EA5C72"/>
    <w:rsid w:val="00EA5C87"/>
    <w:rsid w:val="00EA7CAB"/>
    <w:rsid w:val="00EB3259"/>
    <w:rsid w:val="00EB33AE"/>
    <w:rsid w:val="00EC428F"/>
    <w:rsid w:val="00EC6391"/>
    <w:rsid w:val="00ED01CD"/>
    <w:rsid w:val="00ED0668"/>
    <w:rsid w:val="00ED7975"/>
    <w:rsid w:val="00ED7A0D"/>
    <w:rsid w:val="00EE1558"/>
    <w:rsid w:val="00EE2B5C"/>
    <w:rsid w:val="00EE7E1A"/>
    <w:rsid w:val="00EF42E1"/>
    <w:rsid w:val="00EF7DD8"/>
    <w:rsid w:val="00F07779"/>
    <w:rsid w:val="00F12567"/>
    <w:rsid w:val="00F144B1"/>
    <w:rsid w:val="00F16C00"/>
    <w:rsid w:val="00F17A8F"/>
    <w:rsid w:val="00F22A86"/>
    <w:rsid w:val="00F32366"/>
    <w:rsid w:val="00F34082"/>
    <w:rsid w:val="00F3412F"/>
    <w:rsid w:val="00F4050B"/>
    <w:rsid w:val="00F44B91"/>
    <w:rsid w:val="00F45B0C"/>
    <w:rsid w:val="00F4617B"/>
    <w:rsid w:val="00F535E6"/>
    <w:rsid w:val="00F53B16"/>
    <w:rsid w:val="00F54736"/>
    <w:rsid w:val="00F568CE"/>
    <w:rsid w:val="00F576C4"/>
    <w:rsid w:val="00F63F3D"/>
    <w:rsid w:val="00F67A6F"/>
    <w:rsid w:val="00F67DBE"/>
    <w:rsid w:val="00F72B34"/>
    <w:rsid w:val="00F731E0"/>
    <w:rsid w:val="00F76904"/>
    <w:rsid w:val="00F82502"/>
    <w:rsid w:val="00F82873"/>
    <w:rsid w:val="00F8381B"/>
    <w:rsid w:val="00F90301"/>
    <w:rsid w:val="00F90ECA"/>
    <w:rsid w:val="00F91E64"/>
    <w:rsid w:val="00F93740"/>
    <w:rsid w:val="00F96928"/>
    <w:rsid w:val="00F97DC3"/>
    <w:rsid w:val="00FA704A"/>
    <w:rsid w:val="00FB2208"/>
    <w:rsid w:val="00FB48BC"/>
    <w:rsid w:val="00FC1143"/>
    <w:rsid w:val="00FC564D"/>
    <w:rsid w:val="00FC5BAE"/>
    <w:rsid w:val="00FC6551"/>
    <w:rsid w:val="00FC7611"/>
    <w:rsid w:val="00FC7724"/>
    <w:rsid w:val="00FD3873"/>
    <w:rsid w:val="00FD4C9D"/>
    <w:rsid w:val="00FD6DBE"/>
    <w:rsid w:val="00FE3AB0"/>
    <w:rsid w:val="00FE4BFD"/>
    <w:rsid w:val="00FE593D"/>
    <w:rsid w:val="00FF3946"/>
    <w:rsid w:val="00FF5B05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E3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Poolsiri Chandhsaevee</cp:lastModifiedBy>
  <cp:revision>3</cp:revision>
  <cp:lastPrinted>2023-01-04T07:44:00Z</cp:lastPrinted>
  <dcterms:created xsi:type="dcterms:W3CDTF">2023-09-14T12:02:00Z</dcterms:created>
  <dcterms:modified xsi:type="dcterms:W3CDTF">2023-09-14T12:02:00Z</dcterms:modified>
</cp:coreProperties>
</file>