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1C18" w14:textId="641FE7A9" w:rsidR="00A10DE2" w:rsidRPr="006827C3" w:rsidRDefault="00B0332F" w:rsidP="00A10DE2">
      <w:pPr>
        <w:spacing w:after="0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7073083" wp14:editId="3E5FD930">
            <wp:extent cx="5696663" cy="1017121"/>
            <wp:effectExtent l="0" t="0" r="0" b="0"/>
            <wp:docPr id="690649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49622" name="Picture 69064962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" t="9337" b="-1"/>
                    <a:stretch/>
                  </pic:blipFill>
                  <pic:spPr bwMode="auto">
                    <a:xfrm>
                      <a:off x="0" y="0"/>
                      <a:ext cx="5769788" cy="1030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18CDF" w14:textId="77777777" w:rsidR="00A10DE2" w:rsidRPr="006827C3" w:rsidRDefault="00A10DE2" w:rsidP="00A10DE2">
      <w:pPr>
        <w:spacing w:after="0" w:line="216" w:lineRule="auto"/>
        <w:rPr>
          <w:rFonts w:ascii="TH SarabunPSK" w:hAnsi="TH SarabunPSK" w:cs="TH SarabunPSK"/>
          <w:sz w:val="10"/>
          <w:szCs w:val="14"/>
        </w:rPr>
      </w:pPr>
    </w:p>
    <w:p w14:paraId="70E0FFF4" w14:textId="607E59DC" w:rsidR="00A10DE2" w:rsidRPr="006827C3" w:rsidRDefault="00A10DE2" w:rsidP="00A60C7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ฉบับที่</w:t>
      </w:r>
      <w:r w:rsidR="0015675E" w:rsidRPr="003C3C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32ECD">
        <w:rPr>
          <w:rFonts w:ascii="TH SarabunPSK" w:eastAsia="Times New Roman" w:hAnsi="TH SarabunPSK" w:cs="TH SarabunPSK"/>
          <w:b/>
          <w:bCs/>
          <w:sz w:val="32"/>
          <w:szCs w:val="32"/>
        </w:rPr>
        <w:t>27</w:t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/256</w:t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วันที่</w:t>
      </w:r>
      <w:r w:rsidRPr="003C3C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32ECD">
        <w:rPr>
          <w:rFonts w:ascii="TH SarabunPSK" w:eastAsia="Times New Roman" w:hAnsi="TH SarabunPSK" w:cs="TH SarabunPSK"/>
          <w:b/>
          <w:bCs/>
          <w:sz w:val="32"/>
          <w:szCs w:val="32"/>
        </w:rPr>
        <w:t>28</w:t>
      </w:r>
      <w:bookmarkStart w:id="0" w:name="_GoBack"/>
      <w:bookmarkEnd w:id="0"/>
      <w:r w:rsidR="00B3611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361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สิงห</w:t>
      </w:r>
      <w:r w:rsidR="002C00CA" w:rsidRPr="003C3C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าคม </w:t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</w:t>
      </w:r>
      <w:r w:rsidRPr="003C3C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3C3CF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02C81C8B" w14:textId="77777777" w:rsidR="00A10DE2" w:rsidRPr="00C93782" w:rsidRDefault="00A10DE2" w:rsidP="00A10DE2">
      <w:pPr>
        <w:spacing w:after="0" w:line="216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0C13868" w14:textId="67593C4D" w:rsidR="00E237E9" w:rsidRDefault="00DE3E9F" w:rsidP="00A10DE2">
      <w:pPr>
        <w:tabs>
          <w:tab w:val="left" w:pos="1560"/>
        </w:tabs>
        <w:spacing w:after="0" w:line="216" w:lineRule="auto"/>
        <w:ind w:left="-144"/>
        <w:jc w:val="center"/>
        <w:rPr>
          <w:rFonts w:ascii="TH SarabunPSK" w:hAnsi="TH SarabunPSK" w:cs="TH SarabunPSK"/>
          <w:b/>
          <w:bCs/>
          <w:spacing w:val="-14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ความเห็นเพิ่มเติม</w:t>
      </w:r>
      <w:r w:rsidR="000E07EA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การไม่</w:t>
      </w:r>
      <w:r w:rsidR="0026479B" w:rsidRPr="00A157AE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ปรับขึ้น</w:t>
      </w:r>
      <w:r w:rsidR="0097130E" w:rsidRPr="00A157AE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ภาษีมูลค่าเพิ่</w:t>
      </w:r>
      <w:r w:rsidR="0026479B" w:rsidRPr="00A157AE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มเป็นการเฉพาะ</w:t>
      </w:r>
    </w:p>
    <w:p w14:paraId="41E91579" w14:textId="77777777" w:rsidR="00A10DE2" w:rsidRPr="00A157AE" w:rsidRDefault="00A10DE2" w:rsidP="00A10DE2">
      <w:pPr>
        <w:tabs>
          <w:tab w:val="left" w:pos="1560"/>
        </w:tabs>
        <w:spacing w:after="0" w:line="216" w:lineRule="auto"/>
        <w:ind w:left="-144"/>
        <w:jc w:val="center"/>
        <w:rPr>
          <w:rFonts w:ascii="Angsana New" w:eastAsia="Times New Roman" w:hAnsi="Angsana New" w:cs="Angsana New"/>
          <w:sz w:val="10"/>
          <w:szCs w:val="10"/>
          <w:u w:val="single"/>
        </w:rPr>
      </w:pPr>
      <w:r w:rsidRPr="00A157AE">
        <w:rPr>
          <w:rFonts w:ascii="Angsana New" w:eastAsia="Times New Roman" w:hAnsi="Angsana New" w:cs="Angsana New"/>
          <w:sz w:val="32"/>
          <w:szCs w:val="32"/>
          <w:u w:val="single"/>
          <w:cs/>
        </w:rPr>
        <w:tab/>
      </w:r>
      <w:r w:rsidRPr="00A157AE">
        <w:rPr>
          <w:rFonts w:ascii="Angsana New" w:eastAsia="Times New Roman" w:hAnsi="Angsana New" w:cs="Angsana New"/>
          <w:sz w:val="32"/>
          <w:szCs w:val="32"/>
          <w:u w:val="single"/>
          <w:cs/>
        </w:rPr>
        <w:tab/>
      </w:r>
      <w:r w:rsidRPr="00A157AE">
        <w:rPr>
          <w:rFonts w:ascii="Angsana New" w:eastAsia="Times New Roman" w:hAnsi="Angsana New" w:cs="Angsana New"/>
          <w:sz w:val="32"/>
          <w:szCs w:val="32"/>
          <w:u w:val="single"/>
          <w:cs/>
        </w:rPr>
        <w:tab/>
      </w:r>
      <w:r w:rsidRPr="00A157AE">
        <w:rPr>
          <w:rFonts w:ascii="Angsana New" w:eastAsia="Times New Roman" w:hAnsi="Angsana New" w:cs="Angsana New"/>
          <w:sz w:val="32"/>
          <w:szCs w:val="32"/>
          <w:u w:val="single"/>
          <w:cs/>
        </w:rPr>
        <w:tab/>
      </w:r>
    </w:p>
    <w:p w14:paraId="2A6306AB" w14:textId="77777777" w:rsidR="007527AC" w:rsidRPr="00A157AE" w:rsidRDefault="007527AC" w:rsidP="00A10DE2">
      <w:pPr>
        <w:tabs>
          <w:tab w:val="left" w:pos="1560"/>
        </w:tabs>
        <w:spacing w:after="0" w:line="216" w:lineRule="auto"/>
        <w:ind w:left="-144"/>
        <w:jc w:val="center"/>
        <w:rPr>
          <w:rFonts w:ascii="Angsana New" w:eastAsia="Times New Roman" w:hAnsi="Angsana New" w:cs="Angsana New"/>
          <w:sz w:val="10"/>
          <w:szCs w:val="10"/>
          <w:u w:val="single"/>
        </w:rPr>
      </w:pPr>
    </w:p>
    <w:p w14:paraId="25E9A6C3" w14:textId="77777777" w:rsidR="00A10DE2" w:rsidRPr="00A157AE" w:rsidRDefault="00A10DE2" w:rsidP="00A10DE2">
      <w:pPr>
        <w:tabs>
          <w:tab w:val="left" w:pos="1560"/>
        </w:tabs>
        <w:spacing w:after="0" w:line="216" w:lineRule="auto"/>
        <w:ind w:left="-144"/>
        <w:jc w:val="center"/>
        <w:rPr>
          <w:rFonts w:ascii="Angsana New" w:eastAsia="Times New Roman" w:hAnsi="Angsana New" w:cs="Angsana New"/>
          <w:sz w:val="12"/>
          <w:szCs w:val="12"/>
          <w:u w:val="single"/>
        </w:rPr>
      </w:pPr>
    </w:p>
    <w:p w14:paraId="5B38564F" w14:textId="1F197E3F" w:rsidR="00612E38" w:rsidRPr="00A157AE" w:rsidRDefault="00B0332F" w:rsidP="002B098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1" w:name="_Hlk75504417"/>
      <w:r w:rsidRPr="00CB6182">
        <w:rPr>
          <w:rFonts w:ascii="TH SarabunPSK" w:hAnsi="TH SarabunPSK" w:cs="TH SarabunPSK"/>
          <w:spacing w:val="-10"/>
          <w:sz w:val="32"/>
          <w:szCs w:val="32"/>
          <w:cs/>
        </w:rPr>
        <w:t>นายวุฒิพงศ์ จิตตั้งสกุล</w:t>
      </w:r>
      <w:r w:rsidR="00A90519" w:rsidRPr="00CB618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93782" w:rsidRPr="00CB6182">
        <w:rPr>
          <w:rFonts w:ascii="TH SarabunPSK" w:hAnsi="TH SarabunPSK" w:cs="TH SarabunPSK"/>
          <w:spacing w:val="-10"/>
          <w:sz w:val="32"/>
          <w:szCs w:val="32"/>
          <w:cs/>
        </w:rPr>
        <w:t>ที่ปรึกษาด้านเศรษฐกิจการคลัง</w:t>
      </w:r>
      <w:r w:rsidR="00A90519" w:rsidRPr="00CB6182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ในฐานะโฆษก</w:t>
      </w:r>
      <w:r w:rsidR="00C93782" w:rsidRPr="00CB6182">
        <w:rPr>
          <w:rFonts w:ascii="TH SarabunPSK" w:hAnsi="TH SarabunPSK" w:cs="TH SarabunPSK"/>
          <w:spacing w:val="-10"/>
          <w:sz w:val="32"/>
          <w:szCs w:val="32"/>
          <w:cs/>
        </w:rPr>
        <w:t>สำนักงานเศรษฐกิจการคลัง</w:t>
      </w:r>
      <w:r w:rsidR="00A90519" w:rsidRPr="00CB618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81610F" w:rsidRPr="00CB6182">
        <w:rPr>
          <w:rFonts w:ascii="TH SarabunPSK" w:hAnsi="TH SarabunPSK" w:cs="TH SarabunPSK"/>
          <w:spacing w:val="-10"/>
          <w:sz w:val="32"/>
          <w:szCs w:val="32"/>
          <w:cs/>
        </w:rPr>
        <w:t>เปิดเผยว่า</w:t>
      </w:r>
      <w:r w:rsidR="00BA1693" w:rsidRPr="00A157A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F44F9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FC3DDF" w:rsidRPr="00A157AE">
        <w:rPr>
          <w:rFonts w:ascii="TH SarabunPSK" w:hAnsi="TH SarabunPSK" w:cs="TH SarabunPSK"/>
          <w:spacing w:val="-6"/>
          <w:sz w:val="32"/>
          <w:szCs w:val="32"/>
          <w:cs/>
        </w:rPr>
        <w:t>เศรษฐกิจไทย</w:t>
      </w:r>
      <w:r w:rsidR="00792AA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ในช่วงครึ่งปีแรกของ</w:t>
      </w:r>
      <w:r w:rsidR="00FC3DDF" w:rsidRPr="00A157AE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 w:rsidR="00FC3D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3DDF" w:rsidRPr="00A157AE">
        <w:rPr>
          <w:rFonts w:ascii="TH SarabunPSK" w:hAnsi="TH SarabunPSK" w:cs="TH SarabunPSK"/>
          <w:spacing w:val="-6"/>
          <w:sz w:val="32"/>
          <w:szCs w:val="32"/>
          <w:cs/>
        </w:rPr>
        <w:t xml:space="preserve">2566 ขยายตัวที่ร้อยละ </w:t>
      </w:r>
      <w:r w:rsidR="004A6C89" w:rsidRPr="00A157AE">
        <w:rPr>
          <w:rFonts w:ascii="TH SarabunPSK" w:hAnsi="TH SarabunPSK" w:cs="TH SarabunPSK"/>
          <w:spacing w:val="-6"/>
          <w:sz w:val="32"/>
          <w:szCs w:val="32"/>
        </w:rPr>
        <w:t xml:space="preserve">2.2 </w:t>
      </w:r>
      <w:r w:rsidR="004A6C89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และคาดว่าเศรษฐกิจ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ใ</w:t>
      </w:r>
      <w:r w:rsidR="004A6C89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นช่วงครึ่งปีหลังจะขยายตัวได้เพิ่มขึ้นจากช่วงครึ่งปีแรก</w:t>
      </w:r>
      <w:r w:rsidR="00A94418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3DDF" w:rsidRPr="00A157AE">
        <w:rPr>
          <w:rFonts w:ascii="TH SarabunPSK" w:hAnsi="TH SarabunPSK" w:cs="TH SarabunPSK"/>
          <w:spacing w:val="-6"/>
          <w:sz w:val="32"/>
          <w:szCs w:val="32"/>
          <w:cs/>
        </w:rPr>
        <w:t>โดยได้รับแรงสนับสนุนจากภาคการท่องเที่ยวและ</w:t>
      </w:r>
      <w:r w:rsidR="00FC3D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อุป</w:t>
      </w:r>
      <w:r w:rsidR="00FC3DDF" w:rsidRPr="00A157AE">
        <w:rPr>
          <w:rFonts w:ascii="TH SarabunPSK" w:hAnsi="TH SarabunPSK" w:cs="TH SarabunPSK"/>
          <w:spacing w:val="-6"/>
          <w:sz w:val="32"/>
          <w:szCs w:val="32"/>
          <w:cs/>
        </w:rPr>
        <w:t>สงค์ภายในประเทศที่ขยายตัวได้ต่อเนื่อง</w:t>
      </w:r>
      <w:r w:rsidR="00FC3D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="00FC3DDF" w:rsidRPr="00A157AE">
        <w:rPr>
          <w:rFonts w:ascii="TH SarabunPSK" w:hAnsi="TH SarabunPSK" w:cs="TH SarabunPSK"/>
          <w:spacing w:val="-6"/>
          <w:sz w:val="32"/>
          <w:szCs w:val="32"/>
          <w:cs/>
        </w:rPr>
        <w:t>คาดว่าอัตราเงินเฟ้อทั่วไป</w:t>
      </w:r>
      <w:r w:rsidR="00A94418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จะ</w:t>
      </w:r>
      <w:r w:rsidR="002B0986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กลับเข้าสู่กรอบเป้าหมาย </w:t>
      </w:r>
      <w:r w:rsidR="00FC3DDF" w:rsidRPr="00A157AE">
        <w:rPr>
          <w:rFonts w:ascii="TH SarabunPSK" w:hAnsi="TH SarabunPSK" w:cs="TH SarabunPSK"/>
          <w:spacing w:val="-6"/>
          <w:sz w:val="32"/>
          <w:szCs w:val="32"/>
          <w:cs/>
        </w:rPr>
        <w:t>เนื่องจากแรงกดดันจากราคาสินค้าในหมวดพลังงานได้คลี่คลายลง</w:t>
      </w:r>
      <w:r w:rsidR="00FC3D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D1F8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ประกอบกับในช่วง </w:t>
      </w:r>
      <w:r w:rsidR="00ED1F84" w:rsidRPr="00A157AE"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 w:rsidR="00ED1F8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เดือนแรกของปีงบประมาณ </w:t>
      </w:r>
      <w:r w:rsidR="00ED1F84" w:rsidRPr="00A157AE">
        <w:rPr>
          <w:rFonts w:ascii="TH SarabunPSK" w:hAnsi="TH SarabunPSK" w:cs="TH SarabunPSK"/>
          <w:spacing w:val="-6"/>
          <w:sz w:val="32"/>
          <w:szCs w:val="32"/>
        </w:rPr>
        <w:t xml:space="preserve">2566 </w:t>
      </w:r>
      <w:r w:rsidR="00654B6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รัฐบาลจัดเก็บรายได้สุทธิสูงกว่าประมาณการและสูงกว่าช่วงเดียวกับปีก่อนถึงร้อยละ </w:t>
      </w:r>
      <w:r w:rsidR="00654B6F" w:rsidRPr="00A157AE">
        <w:rPr>
          <w:rFonts w:ascii="TH SarabunPSK" w:hAnsi="TH SarabunPSK" w:cs="TH SarabunPSK"/>
          <w:spacing w:val="-6"/>
          <w:sz w:val="32"/>
          <w:szCs w:val="32"/>
        </w:rPr>
        <w:t>7.</w:t>
      </w:r>
      <w:r w:rsidR="008027AA" w:rsidRPr="00A157AE">
        <w:rPr>
          <w:rFonts w:ascii="TH SarabunPSK" w:hAnsi="TH SarabunPSK" w:cs="TH SarabunPSK"/>
          <w:spacing w:val="-6"/>
          <w:sz w:val="32"/>
          <w:szCs w:val="32"/>
        </w:rPr>
        <w:t>6</w:t>
      </w:r>
      <w:r w:rsidR="00654B6F" w:rsidRPr="00A157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54B6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 </w:t>
      </w:r>
      <w:r w:rsidR="00654B6F" w:rsidRPr="00A157AE">
        <w:rPr>
          <w:rFonts w:ascii="TH SarabunPSK" w:hAnsi="TH SarabunPSK" w:cs="TH SarabunPSK"/>
          <w:spacing w:val="-6"/>
          <w:sz w:val="32"/>
          <w:szCs w:val="32"/>
        </w:rPr>
        <w:t>5.</w:t>
      </w:r>
      <w:r w:rsidR="008027AA" w:rsidRPr="00A157AE">
        <w:rPr>
          <w:rFonts w:ascii="TH SarabunPSK" w:hAnsi="TH SarabunPSK" w:cs="TH SarabunPSK"/>
          <w:spacing w:val="-6"/>
          <w:sz w:val="32"/>
          <w:szCs w:val="32"/>
        </w:rPr>
        <w:t>2</w:t>
      </w:r>
      <w:r w:rsidR="00654B6F" w:rsidRPr="00A157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54B6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ตามลำดับ </w:t>
      </w:r>
      <w:r w:rsidR="00165843" w:rsidRPr="00A157AE">
        <w:rPr>
          <w:rFonts w:ascii="TH SarabunPSK" w:hAnsi="TH SarabunPSK" w:cs="TH SarabunPSK"/>
          <w:spacing w:val="-6"/>
          <w:sz w:val="32"/>
          <w:szCs w:val="32"/>
          <w:cs/>
        </w:rPr>
        <w:t>ดังนั้น</w:t>
      </w:r>
      <w:r w:rsidR="00165843" w:rsidRPr="00A157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E07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การจัดเก็บ</w:t>
      </w:r>
      <w:r w:rsidR="00165843" w:rsidRPr="00A157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ภาษีมูลค่าเพิ่ม</w:t>
      </w:r>
      <w:r w:rsidR="000E07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165843" w:rsidRPr="00A157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ที่ร้อยละ 7</w:t>
      </w:r>
      <w:r w:rsidR="0016584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</w:t>
      </w:r>
      <w:r w:rsidR="00165843" w:rsidRPr="00A157AE">
        <w:rPr>
          <w:rFonts w:ascii="TH SarabunPSK" w:hAnsi="TH SarabunPSK" w:cs="TH SarabunPSK"/>
          <w:spacing w:val="-6"/>
          <w:sz w:val="32"/>
          <w:szCs w:val="32"/>
          <w:cs/>
        </w:rPr>
        <w:t>ช่วยลดภาระค่าครองชีพให้</w:t>
      </w:r>
      <w:r w:rsidR="0016584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กับ</w:t>
      </w:r>
      <w:r w:rsidR="00165843" w:rsidRPr="00A157AE">
        <w:rPr>
          <w:rFonts w:ascii="TH SarabunPSK" w:hAnsi="TH SarabunPSK" w:cs="TH SarabunPSK"/>
          <w:spacing w:val="-6"/>
          <w:sz w:val="32"/>
          <w:szCs w:val="32"/>
          <w:cs/>
        </w:rPr>
        <w:t>ประชาชน และสร้างความเชื่อ</w:t>
      </w:r>
      <w:r w:rsidR="0016584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มั่น</w:t>
      </w:r>
      <w:r w:rsidR="00165843" w:rsidRPr="00A157AE">
        <w:rPr>
          <w:rFonts w:ascii="TH SarabunPSK" w:hAnsi="TH SarabunPSK" w:cs="TH SarabunPSK"/>
          <w:spacing w:val="-6"/>
          <w:sz w:val="32"/>
          <w:szCs w:val="32"/>
          <w:cs/>
        </w:rPr>
        <w:t>ในการประกอบธุรกิจ</w:t>
      </w:r>
      <w:r w:rsidR="000E07E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165843" w:rsidRPr="00A157AE">
        <w:rPr>
          <w:rFonts w:ascii="TH SarabunPSK" w:hAnsi="TH SarabunPSK" w:cs="TH SarabunPSK"/>
          <w:spacing w:val="-6"/>
          <w:sz w:val="32"/>
          <w:szCs w:val="32"/>
          <w:cs/>
        </w:rPr>
        <w:t>ให</w:t>
      </w:r>
      <w:r w:rsidR="0016584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้กับ</w:t>
      </w:r>
      <w:r w:rsidR="00165843" w:rsidRPr="00A157AE">
        <w:rPr>
          <w:rFonts w:ascii="TH SarabunPSK" w:hAnsi="TH SarabunPSK" w:cs="TH SarabunPSK"/>
          <w:spacing w:val="-6"/>
          <w:sz w:val="32"/>
          <w:szCs w:val="32"/>
          <w:cs/>
        </w:rPr>
        <w:t>ภาคเอกชน</w:t>
      </w:r>
      <w:r w:rsidR="0016584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อัน</w:t>
      </w:r>
      <w:r w:rsidR="00165843" w:rsidRPr="00A157AE">
        <w:rPr>
          <w:rFonts w:ascii="TH SarabunPSK" w:hAnsi="TH SarabunPSK" w:cs="TH SarabunPSK"/>
          <w:spacing w:val="-6"/>
          <w:sz w:val="32"/>
          <w:szCs w:val="32"/>
          <w:cs/>
        </w:rPr>
        <w:t>จะส่งผลให้ระบบเศรษฐกิจของประเทศมีการ</w:t>
      </w:r>
      <w:r w:rsidR="0016584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ขยายตัว</w:t>
      </w:r>
      <w:r w:rsidR="003966D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165843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อย่างต่อเนื่อง </w:t>
      </w:r>
    </w:p>
    <w:p w14:paraId="7CBA10DC" w14:textId="6BBAB71F" w:rsidR="00876906" w:rsidRPr="00A157AE" w:rsidRDefault="00DF7C10" w:rsidP="002E6B63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157AE">
        <w:rPr>
          <w:rFonts w:ascii="TH SarabunPSK" w:hAnsi="TH SarabunPSK" w:cs="TH SarabunPSK"/>
          <w:spacing w:val="-10"/>
          <w:sz w:val="32"/>
          <w:szCs w:val="32"/>
          <w:cs/>
        </w:rPr>
        <w:t>โฆษก</w:t>
      </w:r>
      <w:r w:rsidR="00C93782" w:rsidRPr="00A157AE">
        <w:rPr>
          <w:rFonts w:ascii="TH SarabunPSK" w:hAnsi="TH SarabunPSK" w:cs="TH SarabunPSK"/>
          <w:spacing w:val="-10"/>
          <w:sz w:val="32"/>
          <w:szCs w:val="32"/>
          <w:cs/>
        </w:rPr>
        <w:t>สำนักงานเศรษฐกิจการคลัง</w:t>
      </w:r>
      <w:r w:rsidR="00B55CE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กล่าว</w:t>
      </w:r>
      <w:r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เพิ่มเติมว่า </w:t>
      </w:r>
      <w:r w:rsidR="003966D3"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ฐานะการคลัง</w:t>
      </w:r>
      <w:r w:rsidR="00B55CE1" w:rsidRPr="00A157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ในปัจจุบันยังอยู่ในระดับที่</w:t>
      </w:r>
      <w:r w:rsidR="00521BB7"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มั่นคง</w:t>
      </w:r>
      <w:r w:rsidR="00C93782" w:rsidRPr="00A157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8027AA"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="00B55CE1" w:rsidRPr="00A157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เพียงพอต่อการดำเนินนโยบายต่าง</w:t>
      </w:r>
      <w:r w:rsidR="00B55CE1"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B55CE1" w:rsidRPr="00A157A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ๆ</w:t>
      </w:r>
      <w:r w:rsidR="00B55CE1" w:rsidRPr="00A157A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B55CE1"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รวมถึง</w:t>
      </w:r>
      <w:r w:rsidR="00966794"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การจัดสรร</w:t>
      </w:r>
      <w:r w:rsidR="00B55CE1"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สวัสดิการสำหรับผู้สูงอายุ</w:t>
      </w:r>
      <w:r w:rsidR="00B55CE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ซึ่งมีกองทุนผู้สูงอายุ</w:t>
      </w:r>
      <w:r w:rsidR="00C93782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6679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985C90" w:rsidRPr="00A157AE">
        <w:rPr>
          <w:rFonts w:ascii="TH SarabunPSK" w:hAnsi="TH SarabunPSK" w:cs="TH SarabunPSK"/>
          <w:spacing w:val="-6"/>
          <w:sz w:val="32"/>
          <w:szCs w:val="32"/>
          <w:cs/>
        </w:rPr>
        <w:t>มีวัตถุประสงค์เพื่อ</w:t>
      </w:r>
      <w:r w:rsidR="00521BB7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ใช้</w:t>
      </w:r>
      <w:r w:rsidR="00985C90" w:rsidRPr="00A157AE">
        <w:rPr>
          <w:rFonts w:ascii="TH SarabunPSK" w:hAnsi="TH SarabunPSK" w:cs="TH SarabunPSK"/>
          <w:spacing w:val="-6"/>
          <w:sz w:val="32"/>
          <w:szCs w:val="32"/>
          <w:cs/>
        </w:rPr>
        <w:t>เป็นทุนใช้จ่ายเกี่ยวกับการคุ้มครอง การส่งเสริม และสนับสนุนผู้สูงอายุ</w:t>
      </w:r>
      <w:r w:rsidR="002C273E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6679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</w:t>
      </w:r>
      <w:r w:rsidR="00816F47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มีการ</w:t>
      </w:r>
      <w:r w:rsidR="00816F47" w:rsidRPr="00A157AE">
        <w:rPr>
          <w:rFonts w:ascii="TH SarabunPSK" w:hAnsi="TH SarabunPSK" w:cs="TH SarabunPSK"/>
          <w:spacing w:val="-6"/>
          <w:sz w:val="32"/>
          <w:szCs w:val="32"/>
          <w:cs/>
        </w:rPr>
        <w:t>เก็บเงินบำรุงกองทุน</w:t>
      </w:r>
      <w:r w:rsidR="0096679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ผู้สูงอายุ</w:t>
      </w:r>
      <w:r w:rsidR="00816F47" w:rsidRPr="00A157AE">
        <w:rPr>
          <w:rFonts w:ascii="TH SarabunPSK" w:hAnsi="TH SarabunPSK" w:cs="TH SarabunPSK"/>
          <w:spacing w:val="-6"/>
          <w:sz w:val="32"/>
          <w:szCs w:val="32"/>
          <w:cs/>
        </w:rPr>
        <w:t>จากภาษีสรรพสามิต</w:t>
      </w:r>
      <w:r w:rsidR="007D652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สินค้าสุราและยาสูบ</w:t>
      </w:r>
      <w:r w:rsidR="00816F47" w:rsidRPr="00A157AE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ในอัตราร้อยละ 2 </w:t>
      </w:r>
      <w:r w:rsidR="00521BB7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โ</w:t>
      </w:r>
      <w:r w:rsidR="001214F5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ดย</w:t>
      </w:r>
      <w:r w:rsidR="009B5662" w:rsidRPr="00A157AE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ปีงบประมาณละไม่เกิน </w:t>
      </w:r>
      <w:r w:rsidR="00C93782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B5662" w:rsidRPr="00A157AE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="009B5662" w:rsidRPr="00A157AE">
        <w:rPr>
          <w:rFonts w:ascii="TH SarabunPSK" w:hAnsi="TH SarabunPSK" w:cs="TH SarabunPSK"/>
          <w:spacing w:val="-8"/>
          <w:sz w:val="32"/>
          <w:szCs w:val="32"/>
        </w:rPr>
        <w:t>,</w:t>
      </w:r>
      <w:r w:rsidR="009B5662" w:rsidRPr="00A157AE">
        <w:rPr>
          <w:rFonts w:ascii="TH SarabunPSK" w:hAnsi="TH SarabunPSK" w:cs="TH SarabunPSK"/>
          <w:spacing w:val="-8"/>
          <w:sz w:val="32"/>
          <w:szCs w:val="32"/>
          <w:cs/>
        </w:rPr>
        <w:t>000 ล้านบาท</w:t>
      </w:r>
      <w:r w:rsidR="009B5662" w:rsidRPr="00A157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16F47" w:rsidRPr="00A157AE">
        <w:rPr>
          <w:rFonts w:ascii="TH SarabunPSK" w:hAnsi="TH SarabunPSK" w:cs="TH SarabunPSK"/>
          <w:spacing w:val="-8"/>
          <w:sz w:val="32"/>
          <w:szCs w:val="32"/>
          <w:cs/>
        </w:rPr>
        <w:t>ตั้งแต่</w:t>
      </w:r>
      <w:r w:rsidR="00521BB7" w:rsidRPr="00A157AE">
        <w:rPr>
          <w:rFonts w:ascii="TH SarabunPSK" w:hAnsi="TH SarabunPSK" w:cs="TH SarabunPSK" w:hint="cs"/>
          <w:spacing w:val="-8"/>
          <w:sz w:val="32"/>
          <w:szCs w:val="32"/>
          <w:cs/>
        </w:rPr>
        <w:t>ปี</w:t>
      </w:r>
      <w:r w:rsidR="00816F47" w:rsidRPr="00A157AE">
        <w:rPr>
          <w:rFonts w:ascii="TH SarabunPSK" w:hAnsi="TH SarabunPSK" w:cs="TH SarabunPSK"/>
          <w:spacing w:val="-8"/>
          <w:sz w:val="32"/>
          <w:szCs w:val="32"/>
          <w:cs/>
        </w:rPr>
        <w:t xml:space="preserve"> 2561</w:t>
      </w:r>
      <w:r w:rsidR="00966794" w:rsidRPr="00A157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214F5" w:rsidRPr="00A157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เป็นต้นมา </w:t>
      </w:r>
      <w:r w:rsidR="00966794" w:rsidRPr="00A157AE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เพื่อนำเงิน</w:t>
      </w:r>
      <w:r w:rsidR="00966794" w:rsidRPr="00A157AE">
        <w:rPr>
          <w:rFonts w:ascii="TH SarabunPSK" w:hAnsi="TH SarabunPSK" w:cs="TH SarabunPSK"/>
          <w:spacing w:val="-8"/>
          <w:sz w:val="32"/>
          <w:szCs w:val="32"/>
          <w:cs/>
        </w:rPr>
        <w:t>กองทุน</w:t>
      </w:r>
      <w:r w:rsidR="00966794" w:rsidRPr="00A157AE">
        <w:rPr>
          <w:rFonts w:ascii="TH SarabunPSK" w:hAnsi="TH SarabunPSK" w:cs="TH SarabunPSK" w:hint="cs"/>
          <w:spacing w:val="-8"/>
          <w:sz w:val="32"/>
          <w:szCs w:val="32"/>
          <w:cs/>
        </w:rPr>
        <w:t>ผู้สูงอายุไปจัดสรรเป็นเงินช่วยเหลือผู้สูงอายุ</w:t>
      </w:r>
      <w:r w:rsidR="00C93782" w:rsidRPr="00A157A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966794" w:rsidRPr="00A157AE">
        <w:rPr>
          <w:rFonts w:ascii="TH SarabunPSK" w:hAnsi="TH SarabunPSK" w:cs="TH SarabunPSK" w:hint="cs"/>
          <w:spacing w:val="-8"/>
          <w:sz w:val="32"/>
          <w:szCs w:val="32"/>
          <w:cs/>
        </w:rPr>
        <w:t>ที่มีรายได้น้อย</w:t>
      </w:r>
      <w:r w:rsidR="0096679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ตามโครงการลงทะเบียนเพื่อสวัสดิการแห่งรัฐเพิ่มเติม</w:t>
      </w:r>
      <w:r w:rsidR="009B5662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299F08CE" w14:textId="43BE72E2" w:rsidR="007527AC" w:rsidRPr="00A157AE" w:rsidRDefault="00876906" w:rsidP="007527A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สำหรับข้อเสนอให้ปรับขึ้น</w:t>
      </w:r>
      <w:r w:rsidRPr="00A157AE">
        <w:rPr>
          <w:rFonts w:ascii="TH SarabunPSK" w:hAnsi="TH SarabunPSK" w:cs="TH SarabunPSK"/>
          <w:spacing w:val="-6"/>
          <w:sz w:val="32"/>
          <w:szCs w:val="32"/>
          <w:cs/>
        </w:rPr>
        <w:t>อัตรา</w:t>
      </w:r>
      <w:bookmarkStart w:id="2" w:name="_Hlk143972687"/>
      <w:r w:rsidRPr="00A157AE">
        <w:rPr>
          <w:rFonts w:ascii="TH SarabunPSK" w:hAnsi="TH SarabunPSK" w:cs="TH SarabunPSK"/>
          <w:spacing w:val="-6"/>
          <w:sz w:val="32"/>
          <w:szCs w:val="32"/>
          <w:cs/>
        </w:rPr>
        <w:t>ภาษีมูลค่าเพิ่ม</w:t>
      </w:r>
      <w:r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เพื่อนำมาใช้เป็นเงินออมในวัยเกษียณให้แก่ประชาชน</w:t>
      </w:r>
      <w:r w:rsidRPr="00A157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bookmarkEnd w:id="2"/>
      <w:r w:rsidR="003A3177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เนื่องจาก</w:t>
      </w:r>
      <w:r w:rsidR="003A3177" w:rsidRPr="00A157AE">
        <w:rPr>
          <w:rFonts w:ascii="TH SarabunPSK" w:hAnsi="TH SarabunPSK" w:cs="TH SarabunPSK"/>
          <w:spacing w:val="-6"/>
          <w:sz w:val="32"/>
          <w:szCs w:val="32"/>
          <w:cs/>
        </w:rPr>
        <w:t>ภาษีมูลค่าเพิ่ม</w:t>
      </w:r>
      <w:r w:rsidR="003A3177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Pr="00A157AE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ภาษีฐานการบริโภคที่มีความสัมพันธ์กับภาวะเศรษฐกิจของประเทศ </w:t>
      </w:r>
      <w:r w:rsidR="00027E86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157AE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การปรับขึ้นภาษีมูลค่าเพิ่มย่อมส่งผลกระทบต่อการบริโภคของประชาชนอย่างมีนัยสำคัญ </w:t>
      </w:r>
      <w:r w:rsidR="00027E86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Pr="00A157AE">
        <w:rPr>
          <w:rFonts w:ascii="TH SarabunPSK" w:hAnsi="TH SarabunPSK" w:cs="TH SarabunPSK"/>
          <w:spacing w:val="-6"/>
          <w:sz w:val="32"/>
          <w:szCs w:val="32"/>
          <w:cs/>
        </w:rPr>
        <w:t>ผลของการปรับขึ้น</w:t>
      </w:r>
      <w:r w:rsidR="00B63E4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157AE">
        <w:rPr>
          <w:rFonts w:ascii="TH SarabunPSK" w:hAnsi="TH SarabunPSK" w:cs="TH SarabunPSK"/>
          <w:spacing w:val="-6"/>
          <w:sz w:val="32"/>
          <w:szCs w:val="32"/>
          <w:cs/>
        </w:rPr>
        <w:t>อัตราภาษีมูลค่าเพิ่มทำให้ระดับราคาสินค้าและบริการเพิ่มขึ้น ส่งผล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A157AE">
        <w:rPr>
          <w:rFonts w:ascii="TH SarabunPSK" w:hAnsi="TH SarabunPSK" w:cs="TH SarabunPSK"/>
          <w:spacing w:val="-6"/>
          <w:sz w:val="32"/>
          <w:szCs w:val="32"/>
          <w:cs/>
        </w:rPr>
        <w:t>อำนาจการซื้อของประชาชน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ลดลง</w:t>
      </w:r>
      <w:r w:rsidR="00027E86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027E86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ดังนั้น การปรับขึ้น</w:t>
      </w:r>
      <w:r w:rsidR="00027E86" w:rsidRPr="00A157AE">
        <w:rPr>
          <w:rFonts w:ascii="TH SarabunPSK" w:hAnsi="TH SarabunPSK" w:cs="TH SarabunPSK"/>
          <w:spacing w:val="-6"/>
          <w:sz w:val="32"/>
          <w:szCs w:val="32"/>
          <w:cs/>
        </w:rPr>
        <w:t>อัตราภาษีมูลค่าเพิ่ม</w:t>
      </w:r>
      <w:r w:rsidR="007B2402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จึ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ง</w:t>
      </w:r>
      <w:r w:rsidR="00CF557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จำเป็น</w:t>
      </w:r>
      <w:r w:rsidR="00027E86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ต้อง</w:t>
      </w:r>
      <w:r w:rsidR="00CF557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มีการ</w:t>
      </w:r>
      <w:r w:rsidR="00027E86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</w:t>
      </w:r>
      <w:r w:rsidR="00CF557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อย่าง</w:t>
      </w:r>
      <w:r w:rsidR="00027E86" w:rsidRPr="00A157AE">
        <w:rPr>
          <w:rFonts w:ascii="TH SarabunPSK" w:hAnsi="TH SarabunPSK" w:cs="TH SarabunPSK"/>
          <w:spacing w:val="-6"/>
          <w:sz w:val="32"/>
          <w:szCs w:val="32"/>
          <w:cs/>
        </w:rPr>
        <w:t>รอบด้าน</w:t>
      </w:r>
      <w:r w:rsidR="00CF557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ตลอดจน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พิจารณาใน</w:t>
      </w:r>
      <w:r w:rsidR="00027E86" w:rsidRPr="00A157AE">
        <w:rPr>
          <w:rFonts w:ascii="TH SarabunPSK" w:hAnsi="TH SarabunPSK" w:cs="TH SarabunPSK"/>
          <w:spacing w:val="-6"/>
          <w:sz w:val="32"/>
          <w:szCs w:val="32"/>
          <w:cs/>
        </w:rPr>
        <w:t>ช่วงเวลา</w:t>
      </w:r>
      <w:r w:rsidR="002D1F71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027E86" w:rsidRPr="00A157AE">
        <w:rPr>
          <w:rFonts w:ascii="TH SarabunPSK" w:hAnsi="TH SarabunPSK" w:cs="TH SarabunPSK"/>
          <w:spacing w:val="-6"/>
          <w:sz w:val="32"/>
          <w:szCs w:val="32"/>
          <w:cs/>
        </w:rPr>
        <w:t>ที่เหมาะสม</w:t>
      </w:r>
      <w:r w:rsidR="00027E86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นอกจากน</w:t>
      </w:r>
      <w:r w:rsidR="00CA34A9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ี้</w:t>
      </w:r>
      <w:r w:rsidR="00027E86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527A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ตาม</w:t>
      </w:r>
      <w:r w:rsidR="00027E86" w:rsidRPr="00A157AE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พระราชบัญญัติวินัยการเงินการคลังของรัฐ พ.ศ. </w:t>
      </w:r>
      <w:r w:rsidR="00027E86" w:rsidRPr="00A157AE">
        <w:rPr>
          <w:rFonts w:ascii="TH SarabunPSK" w:hAnsi="TH SarabunPSK" w:cs="TH SarabunPSK"/>
          <w:spacing w:val="-6"/>
          <w:sz w:val="32"/>
          <w:szCs w:val="32"/>
        </w:rPr>
        <w:t>2561</w:t>
      </w:r>
      <w:r w:rsidR="007527AC" w:rsidRPr="00A157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266C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กำหนดว่า </w:t>
      </w:r>
      <w:r w:rsidR="007527A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7527AC" w:rsidRPr="00A157AE">
        <w:rPr>
          <w:rFonts w:ascii="TH SarabunPSK" w:hAnsi="TH SarabunPSK" w:cs="TH SarabunPSK"/>
          <w:spacing w:val="-6"/>
          <w:sz w:val="32"/>
          <w:szCs w:val="32"/>
          <w:cs/>
        </w:rPr>
        <w:t>กันเงินรายได้</w:t>
      </w:r>
      <w:r w:rsidR="00B63E4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7527AC" w:rsidRPr="00A157AE">
        <w:rPr>
          <w:rFonts w:ascii="TH SarabunPSK" w:hAnsi="TH SarabunPSK" w:cs="TH SarabunPSK"/>
          <w:spacing w:val="-6"/>
          <w:sz w:val="32"/>
          <w:szCs w:val="32"/>
          <w:cs/>
        </w:rPr>
        <w:t>เพื่อให้หน่วยงานของรัฐนําไปใช้จ่ายตามวัตถุประสงค์ของหน่วยงานนั้น หรือเพื่อการหนึ่งการใดเป็นการเฉพาะ</w:t>
      </w:r>
      <w:r w:rsidR="00CF13A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7527AC" w:rsidRPr="00A157AE">
        <w:rPr>
          <w:rFonts w:ascii="TH SarabunPSK" w:hAnsi="TH SarabunPSK" w:cs="TH SarabunPSK"/>
          <w:spacing w:val="-6"/>
          <w:sz w:val="32"/>
          <w:szCs w:val="32"/>
          <w:cs/>
        </w:rPr>
        <w:t>จะ</w:t>
      </w:r>
      <w:r w:rsidR="007527A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กระทำ</w:t>
      </w:r>
      <w:r w:rsidR="007527AC" w:rsidRPr="00A157AE">
        <w:rPr>
          <w:rFonts w:ascii="TH SarabunPSK" w:hAnsi="TH SarabunPSK" w:cs="TH SarabunPSK"/>
          <w:spacing w:val="-6"/>
          <w:sz w:val="32"/>
          <w:szCs w:val="32"/>
          <w:cs/>
        </w:rPr>
        <w:t>มิได้ เว้นแต่จะอาศัย</w:t>
      </w:r>
      <w:r w:rsidR="007527A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อำนาจ</w:t>
      </w:r>
      <w:r w:rsidR="007527AC" w:rsidRPr="00A157AE">
        <w:rPr>
          <w:rFonts w:ascii="TH SarabunPSK" w:hAnsi="TH SarabunPSK" w:cs="TH SarabunPSK"/>
          <w:spacing w:val="-6"/>
          <w:sz w:val="32"/>
          <w:szCs w:val="32"/>
          <w:cs/>
        </w:rPr>
        <w:t>ตามกฎหมาย</w:t>
      </w:r>
      <w:r w:rsidR="007527AC" w:rsidRPr="00A157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266C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ดังนั้น หน่วยงานที่เกี่ยวข้องจะต้องหารือถึงความเป็นไปได้</w:t>
      </w:r>
      <w:r w:rsidR="00CF13A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F266C0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ในการดำเนินการต่อไป</w:t>
      </w:r>
    </w:p>
    <w:p w14:paraId="1CA455EB" w14:textId="0FA10F9F" w:rsidR="000F3756" w:rsidRPr="00660F8F" w:rsidRDefault="00660F8F" w:rsidP="00660F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157AE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00DB4B" wp14:editId="42A3F858">
                <wp:simplePos x="0" y="0"/>
                <wp:positionH relativeFrom="margin">
                  <wp:align>center</wp:align>
                </wp:positionH>
                <wp:positionV relativeFrom="paragraph">
                  <wp:posOffset>1645411</wp:posOffset>
                </wp:positionV>
                <wp:extent cx="591068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6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CBCE7" w14:textId="553FE77D" w:rsidR="007527AC" w:rsidRPr="007527AC" w:rsidRDefault="007527AC" w:rsidP="00A10DE2">
                            <w:pPr>
                              <w:spacing w:after="0" w:line="216" w:lineRule="auto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7527AC">
                              <w:rPr>
                                <w:rFonts w:ascii="TH SarabunPSK" w:eastAsia="SimSun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กองนโยบายภาษี </w:t>
                            </w:r>
                            <w:r w:rsidR="00A10DE2" w:rsidRPr="007527A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สำนักงานเศรษฐกิจการคลัง </w:t>
                            </w:r>
                          </w:p>
                          <w:p w14:paraId="1CA224EB" w14:textId="2DCA12F5" w:rsidR="00A10DE2" w:rsidRPr="007527AC" w:rsidRDefault="00A10DE2" w:rsidP="00A10DE2">
                            <w:pPr>
                              <w:spacing w:after="0" w:line="216" w:lineRule="auto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7527AC"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02 273 9020 ต่อ 35</w:t>
                            </w:r>
                            <w:r w:rsidR="007527AC" w:rsidRPr="007527AC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  <w:t>14</w:t>
                            </w:r>
                          </w:p>
                          <w:p w14:paraId="267B2241" w14:textId="58F59EFA" w:rsidR="00A10DE2" w:rsidRPr="006E0180" w:rsidRDefault="00A10DE2" w:rsidP="00A10DE2">
                            <w:pPr>
                              <w:tabs>
                                <w:tab w:val="left" w:pos="1701"/>
                              </w:tabs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0D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9.55pt;width:465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" filled="f" stroked="f">
                <v:textbox style="mso-fit-shape-to-text:t">
                  <w:txbxContent>
                    <w:p w14:paraId="42CCBCE7" w14:textId="553FE77D" w:rsidR="007527AC" w:rsidRPr="007527AC" w:rsidRDefault="007527AC" w:rsidP="00A10DE2">
                      <w:pPr>
                        <w:spacing w:after="0" w:line="216" w:lineRule="auto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</w:pPr>
                      <w:r w:rsidRPr="007527AC">
                        <w:rPr>
                          <w:rFonts w:ascii="TH SarabunPSK" w:eastAsia="SimSun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eastAsia="zh-CN"/>
                        </w:rPr>
                        <w:t xml:space="preserve">กองนโยบายภาษี </w:t>
                      </w:r>
                      <w:r w:rsidR="00A10DE2" w:rsidRPr="007527A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  <w:t xml:space="preserve">สำนักงานเศรษฐกิจการคลัง </w:t>
                      </w:r>
                    </w:p>
                    <w:p w14:paraId="1CA224EB" w14:textId="2DCA12F5" w:rsidR="00A10DE2" w:rsidRPr="007527AC" w:rsidRDefault="00A10DE2" w:rsidP="00A10DE2">
                      <w:pPr>
                        <w:spacing w:after="0" w:line="216" w:lineRule="auto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</w:pPr>
                      <w:r w:rsidRPr="007527AC"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>โทร. 02 273 9020 ต่อ 35</w:t>
                      </w:r>
                      <w:r w:rsidR="007527AC" w:rsidRPr="007527AC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  <w:t>14</w:t>
                      </w:r>
                    </w:p>
                    <w:p w14:paraId="267B2241" w14:textId="58F59EFA" w:rsidR="00A10DE2" w:rsidRPr="006E0180" w:rsidRDefault="00A10DE2" w:rsidP="00A10DE2">
                      <w:pPr>
                        <w:tabs>
                          <w:tab w:val="left" w:pos="1701"/>
                        </w:tabs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8E7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 ที่ผ่านมากระทรวงการคลังได้ส่งเสริมและปรับปรุงระบบการออม</w:t>
      </w:r>
      <w:r w:rsidR="009059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เพื่อการเกษียณอายุของแรงงาน</w:t>
      </w:r>
      <w:r w:rsidR="00B63E4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059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อย่างต่อเนื่อง เช่น </w:t>
      </w:r>
      <w:r w:rsidR="00C93782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9059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ปรับปรุงแก้ไขกฎ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กระทรวง</w:t>
      </w:r>
      <w:r w:rsidR="009059DF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เพื่อเพิ่มเพดาน</w:t>
      </w:r>
      <w:r w:rsidR="00E4297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เงินสะสมของสมาชิกและเพิ่มเพดานเงินสมทบ</w:t>
      </w:r>
      <w:r w:rsidR="00B63E4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4297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จากรัฐให้แก่สมาชิก ซึ่งเป็นแรงงานนอกระบบที่ออมกับกอง</w:t>
      </w:r>
      <w:r w:rsidR="00C042F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ทุนการออมแห่งชาติเพื่อ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ให้มีเงินออม</w:t>
      </w:r>
      <w:r w:rsidR="00C042F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ใช้หลังเกษียณ</w:t>
      </w:r>
      <w:r w:rsidR="00B63E4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C042F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เพิ่มขึ้น</w:t>
      </w:r>
      <w:r w:rsidR="00C93782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แล้ว</w:t>
      </w:r>
      <w:r w:rsidR="00C042F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การเสนอร่างพระราชบัญญ</w:t>
      </w:r>
      <w:r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ั</w:t>
      </w:r>
      <w:r w:rsidR="00C042FC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ติกองทุนบำ</w:t>
      </w:r>
      <w:r w:rsidR="006A0FE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เหน็จบำนาญแห่งชาติ พ.ศ. .... เพื่อให้แรงงานในระบบ</w:t>
      </w:r>
      <w:r w:rsidR="00B63E4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6A0FE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มีเงินออมเพิ่มขึ้น รวม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ถึง</w:t>
      </w:r>
      <w:r w:rsidR="006A0FE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การดำเนินการ</w:t>
      </w:r>
      <w:r w:rsidR="004B4D5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ตาม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แผน</w:t>
      </w:r>
      <w:r w:rsidR="004B4D5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ฏิ</w:t>
      </w:r>
      <w:r w:rsidR="004B4D51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บัติการด้านการพัฒนาทักษะทางการเงิน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="0002788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พื่อให้คนไทย</w:t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ทุกกลุ่ม</w:t>
      </w:r>
      <w:r w:rsidR="00CF13A7" w:rsidRPr="00A157A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027AA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และทุกช่วงวัย</w:t>
      </w:r>
      <w:r w:rsidR="00027884"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มีทักษะทางการเงินและความมั่น</w:t>
      </w:r>
      <w:r w:rsidRPr="00A157AE">
        <w:rPr>
          <w:rFonts w:ascii="TH SarabunPSK" w:hAnsi="TH SarabunPSK" w:cs="TH SarabunPSK" w:hint="cs"/>
          <w:spacing w:val="-6"/>
          <w:sz w:val="32"/>
          <w:szCs w:val="32"/>
          <w:cs/>
        </w:rPr>
        <w:t>คงทางการเงินเพิ่มขึ้นด้วย</w:t>
      </w:r>
      <w:bookmarkEnd w:id="1"/>
    </w:p>
    <w:sectPr w:rsidR="000F3756" w:rsidRPr="00660F8F" w:rsidSect="00C93782">
      <w:pgSz w:w="11909" w:h="18144" w:code="9"/>
      <w:pgMar w:top="993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8BEF" w14:textId="77777777" w:rsidR="00AF4061" w:rsidRDefault="00AF4061" w:rsidP="00A10DE2">
      <w:pPr>
        <w:spacing w:after="0" w:line="240" w:lineRule="auto"/>
      </w:pPr>
      <w:r>
        <w:separator/>
      </w:r>
    </w:p>
  </w:endnote>
  <w:endnote w:type="continuationSeparator" w:id="0">
    <w:p w14:paraId="084517AE" w14:textId="77777777" w:rsidR="00AF4061" w:rsidRDefault="00AF4061" w:rsidP="00A1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3A5C5" w14:textId="77777777" w:rsidR="00AF4061" w:rsidRDefault="00AF4061" w:rsidP="00A10DE2">
      <w:pPr>
        <w:spacing w:after="0" w:line="240" w:lineRule="auto"/>
      </w:pPr>
      <w:r>
        <w:separator/>
      </w:r>
    </w:p>
  </w:footnote>
  <w:footnote w:type="continuationSeparator" w:id="0">
    <w:p w14:paraId="1395215C" w14:textId="77777777" w:rsidR="00AF4061" w:rsidRDefault="00AF4061" w:rsidP="00A1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04B61"/>
    <w:multiLevelType w:val="hybridMultilevel"/>
    <w:tmpl w:val="05468DA8"/>
    <w:lvl w:ilvl="0" w:tplc="508EC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B5814"/>
    <w:multiLevelType w:val="hybridMultilevel"/>
    <w:tmpl w:val="840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E2"/>
    <w:rsid w:val="00000D58"/>
    <w:rsid w:val="0001772A"/>
    <w:rsid w:val="00026677"/>
    <w:rsid w:val="00027884"/>
    <w:rsid w:val="00027E86"/>
    <w:rsid w:val="000347A9"/>
    <w:rsid w:val="00040976"/>
    <w:rsid w:val="00043D54"/>
    <w:rsid w:val="0005725E"/>
    <w:rsid w:val="00067E23"/>
    <w:rsid w:val="000A288F"/>
    <w:rsid w:val="000B557C"/>
    <w:rsid w:val="000C5FFB"/>
    <w:rsid w:val="000D7880"/>
    <w:rsid w:val="000E07EA"/>
    <w:rsid w:val="000F3756"/>
    <w:rsid w:val="00102A0D"/>
    <w:rsid w:val="001127FC"/>
    <w:rsid w:val="0011473C"/>
    <w:rsid w:val="00117B55"/>
    <w:rsid w:val="001214F5"/>
    <w:rsid w:val="00131F1B"/>
    <w:rsid w:val="0014313E"/>
    <w:rsid w:val="00143279"/>
    <w:rsid w:val="0015675E"/>
    <w:rsid w:val="00165843"/>
    <w:rsid w:val="001A1FF9"/>
    <w:rsid w:val="001B1DC5"/>
    <w:rsid w:val="001C7723"/>
    <w:rsid w:val="001D7253"/>
    <w:rsid w:val="001E1594"/>
    <w:rsid w:val="001E474C"/>
    <w:rsid w:val="00203619"/>
    <w:rsid w:val="00206FBF"/>
    <w:rsid w:val="00216B1F"/>
    <w:rsid w:val="00241052"/>
    <w:rsid w:val="00250D49"/>
    <w:rsid w:val="0026479B"/>
    <w:rsid w:val="00281348"/>
    <w:rsid w:val="002942EA"/>
    <w:rsid w:val="002A7928"/>
    <w:rsid w:val="002B0986"/>
    <w:rsid w:val="002C00CA"/>
    <w:rsid w:val="002C273E"/>
    <w:rsid w:val="002C39A5"/>
    <w:rsid w:val="002D1F71"/>
    <w:rsid w:val="002E4AEC"/>
    <w:rsid w:val="002E6B63"/>
    <w:rsid w:val="003050BF"/>
    <w:rsid w:val="003068F6"/>
    <w:rsid w:val="0031224C"/>
    <w:rsid w:val="00335E3B"/>
    <w:rsid w:val="003378E7"/>
    <w:rsid w:val="0034019F"/>
    <w:rsid w:val="003467CE"/>
    <w:rsid w:val="00354FCF"/>
    <w:rsid w:val="003601B9"/>
    <w:rsid w:val="003920F7"/>
    <w:rsid w:val="00393D00"/>
    <w:rsid w:val="00395E57"/>
    <w:rsid w:val="003966D3"/>
    <w:rsid w:val="00397055"/>
    <w:rsid w:val="003971FE"/>
    <w:rsid w:val="003A3177"/>
    <w:rsid w:val="003A3764"/>
    <w:rsid w:val="003A45A2"/>
    <w:rsid w:val="003A6CD7"/>
    <w:rsid w:val="003B3377"/>
    <w:rsid w:val="003C06AE"/>
    <w:rsid w:val="003C375B"/>
    <w:rsid w:val="003C3CFA"/>
    <w:rsid w:val="003C4AF5"/>
    <w:rsid w:val="003C770B"/>
    <w:rsid w:val="003E0E06"/>
    <w:rsid w:val="003F1B0A"/>
    <w:rsid w:val="003F57C6"/>
    <w:rsid w:val="00431FE4"/>
    <w:rsid w:val="004408A9"/>
    <w:rsid w:val="00442D37"/>
    <w:rsid w:val="0044655D"/>
    <w:rsid w:val="0045601A"/>
    <w:rsid w:val="00456248"/>
    <w:rsid w:val="004604CA"/>
    <w:rsid w:val="00460C46"/>
    <w:rsid w:val="00461938"/>
    <w:rsid w:val="00472441"/>
    <w:rsid w:val="004A0138"/>
    <w:rsid w:val="004A6C89"/>
    <w:rsid w:val="004A7A15"/>
    <w:rsid w:val="004B192F"/>
    <w:rsid w:val="004B4D51"/>
    <w:rsid w:val="004C0B05"/>
    <w:rsid w:val="004D0C80"/>
    <w:rsid w:val="004D36C4"/>
    <w:rsid w:val="004D3F9B"/>
    <w:rsid w:val="004E122E"/>
    <w:rsid w:val="004F0D6A"/>
    <w:rsid w:val="00521BB7"/>
    <w:rsid w:val="00522BFC"/>
    <w:rsid w:val="00522D33"/>
    <w:rsid w:val="00533035"/>
    <w:rsid w:val="005433D2"/>
    <w:rsid w:val="00547310"/>
    <w:rsid w:val="00550EAE"/>
    <w:rsid w:val="005A0055"/>
    <w:rsid w:val="005D494E"/>
    <w:rsid w:val="005D7B8F"/>
    <w:rsid w:val="005F011B"/>
    <w:rsid w:val="005F08D1"/>
    <w:rsid w:val="005F186A"/>
    <w:rsid w:val="005F2225"/>
    <w:rsid w:val="00612E38"/>
    <w:rsid w:val="00614B78"/>
    <w:rsid w:val="00617C41"/>
    <w:rsid w:val="00632555"/>
    <w:rsid w:val="006519B9"/>
    <w:rsid w:val="00654B6F"/>
    <w:rsid w:val="00660F8F"/>
    <w:rsid w:val="00685CAD"/>
    <w:rsid w:val="006876B2"/>
    <w:rsid w:val="006A09CC"/>
    <w:rsid w:val="006A0FE1"/>
    <w:rsid w:val="006A1EB3"/>
    <w:rsid w:val="006A7224"/>
    <w:rsid w:val="006B25B0"/>
    <w:rsid w:val="006C2942"/>
    <w:rsid w:val="006C6EF4"/>
    <w:rsid w:val="006D01C8"/>
    <w:rsid w:val="006D6C62"/>
    <w:rsid w:val="006F44F9"/>
    <w:rsid w:val="00711BDA"/>
    <w:rsid w:val="007321F0"/>
    <w:rsid w:val="00734968"/>
    <w:rsid w:val="007404F9"/>
    <w:rsid w:val="00751B55"/>
    <w:rsid w:val="007527AC"/>
    <w:rsid w:val="007610E4"/>
    <w:rsid w:val="0077492B"/>
    <w:rsid w:val="00782A6B"/>
    <w:rsid w:val="00792AA0"/>
    <w:rsid w:val="00793BF2"/>
    <w:rsid w:val="007A2702"/>
    <w:rsid w:val="007A497D"/>
    <w:rsid w:val="007B2402"/>
    <w:rsid w:val="007B29CA"/>
    <w:rsid w:val="007B724D"/>
    <w:rsid w:val="007C20A7"/>
    <w:rsid w:val="007D1EB6"/>
    <w:rsid w:val="007D4947"/>
    <w:rsid w:val="007D5846"/>
    <w:rsid w:val="007D6524"/>
    <w:rsid w:val="007F3193"/>
    <w:rsid w:val="007F515F"/>
    <w:rsid w:val="008027AA"/>
    <w:rsid w:val="00804192"/>
    <w:rsid w:val="0081610F"/>
    <w:rsid w:val="00816F47"/>
    <w:rsid w:val="00831134"/>
    <w:rsid w:val="00832ECD"/>
    <w:rsid w:val="00843A84"/>
    <w:rsid w:val="00846C38"/>
    <w:rsid w:val="00855D57"/>
    <w:rsid w:val="00876906"/>
    <w:rsid w:val="008906F6"/>
    <w:rsid w:val="008B2757"/>
    <w:rsid w:val="008B73D3"/>
    <w:rsid w:val="008C2BB8"/>
    <w:rsid w:val="008C3F3C"/>
    <w:rsid w:val="008D1225"/>
    <w:rsid w:val="008E0E73"/>
    <w:rsid w:val="009059DF"/>
    <w:rsid w:val="00906DFE"/>
    <w:rsid w:val="00930047"/>
    <w:rsid w:val="00930BFB"/>
    <w:rsid w:val="00940F68"/>
    <w:rsid w:val="00966794"/>
    <w:rsid w:val="0097130E"/>
    <w:rsid w:val="0097300C"/>
    <w:rsid w:val="009749DA"/>
    <w:rsid w:val="00985C90"/>
    <w:rsid w:val="00997B4F"/>
    <w:rsid w:val="009A449C"/>
    <w:rsid w:val="009B3184"/>
    <w:rsid w:val="009B5662"/>
    <w:rsid w:val="009C00F4"/>
    <w:rsid w:val="009F58AB"/>
    <w:rsid w:val="00A04ACC"/>
    <w:rsid w:val="00A10DE2"/>
    <w:rsid w:val="00A157AE"/>
    <w:rsid w:val="00A40D5C"/>
    <w:rsid w:val="00A4160E"/>
    <w:rsid w:val="00A47533"/>
    <w:rsid w:val="00A538C0"/>
    <w:rsid w:val="00A60C7C"/>
    <w:rsid w:val="00A85863"/>
    <w:rsid w:val="00A90519"/>
    <w:rsid w:val="00A94418"/>
    <w:rsid w:val="00AA2767"/>
    <w:rsid w:val="00AA5CAA"/>
    <w:rsid w:val="00AB457C"/>
    <w:rsid w:val="00AB6B6F"/>
    <w:rsid w:val="00AB7CEB"/>
    <w:rsid w:val="00AC1744"/>
    <w:rsid w:val="00AC1766"/>
    <w:rsid w:val="00AF4061"/>
    <w:rsid w:val="00AF78BC"/>
    <w:rsid w:val="00B0332F"/>
    <w:rsid w:val="00B148CC"/>
    <w:rsid w:val="00B31C79"/>
    <w:rsid w:val="00B34E47"/>
    <w:rsid w:val="00B36110"/>
    <w:rsid w:val="00B36C3D"/>
    <w:rsid w:val="00B4291F"/>
    <w:rsid w:val="00B55CE1"/>
    <w:rsid w:val="00B562FB"/>
    <w:rsid w:val="00B60D62"/>
    <w:rsid w:val="00B63E47"/>
    <w:rsid w:val="00B7768D"/>
    <w:rsid w:val="00B807AB"/>
    <w:rsid w:val="00B845D2"/>
    <w:rsid w:val="00B86531"/>
    <w:rsid w:val="00BA1693"/>
    <w:rsid w:val="00BB3E2F"/>
    <w:rsid w:val="00BF7B9D"/>
    <w:rsid w:val="00C042FC"/>
    <w:rsid w:val="00C05F64"/>
    <w:rsid w:val="00C3276F"/>
    <w:rsid w:val="00C63CBC"/>
    <w:rsid w:val="00C93782"/>
    <w:rsid w:val="00C946D3"/>
    <w:rsid w:val="00C96CE1"/>
    <w:rsid w:val="00CA34A9"/>
    <w:rsid w:val="00CB07E3"/>
    <w:rsid w:val="00CB44F9"/>
    <w:rsid w:val="00CB6182"/>
    <w:rsid w:val="00CC4595"/>
    <w:rsid w:val="00CD1C06"/>
    <w:rsid w:val="00CE04E2"/>
    <w:rsid w:val="00CF13A7"/>
    <w:rsid w:val="00CF481E"/>
    <w:rsid w:val="00CF5570"/>
    <w:rsid w:val="00D018E9"/>
    <w:rsid w:val="00D0621A"/>
    <w:rsid w:val="00D21A53"/>
    <w:rsid w:val="00D23B29"/>
    <w:rsid w:val="00D436CB"/>
    <w:rsid w:val="00D6132F"/>
    <w:rsid w:val="00D97892"/>
    <w:rsid w:val="00DC76F6"/>
    <w:rsid w:val="00DD6981"/>
    <w:rsid w:val="00DE3E9F"/>
    <w:rsid w:val="00DF33D6"/>
    <w:rsid w:val="00DF43E3"/>
    <w:rsid w:val="00DF7C10"/>
    <w:rsid w:val="00E02350"/>
    <w:rsid w:val="00E1780B"/>
    <w:rsid w:val="00E237E9"/>
    <w:rsid w:val="00E30902"/>
    <w:rsid w:val="00E31F84"/>
    <w:rsid w:val="00E41EEC"/>
    <w:rsid w:val="00E4297A"/>
    <w:rsid w:val="00E522DB"/>
    <w:rsid w:val="00E6025E"/>
    <w:rsid w:val="00E72ECA"/>
    <w:rsid w:val="00E82353"/>
    <w:rsid w:val="00E8305E"/>
    <w:rsid w:val="00E84AE9"/>
    <w:rsid w:val="00E92D82"/>
    <w:rsid w:val="00EC20D5"/>
    <w:rsid w:val="00ED1F84"/>
    <w:rsid w:val="00EE1052"/>
    <w:rsid w:val="00EF1B30"/>
    <w:rsid w:val="00F266C0"/>
    <w:rsid w:val="00F359FD"/>
    <w:rsid w:val="00F6437D"/>
    <w:rsid w:val="00FA23E7"/>
    <w:rsid w:val="00FA2E01"/>
    <w:rsid w:val="00FB4EC4"/>
    <w:rsid w:val="00FC3DDF"/>
    <w:rsid w:val="00FC6D95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A4DE9"/>
  <w15:docId w15:val="{D9462C25-1E0C-4AF5-8B5B-2537AA26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DE2"/>
    <w:pPr>
      <w:spacing w:after="200" w:line="276" w:lineRule="auto"/>
    </w:pPr>
    <w:rPr>
      <w:rFonts w:ascii="Calibri" w:eastAsiaTheme="minorEastAsia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E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10DE2"/>
  </w:style>
  <w:style w:type="paragraph" w:styleId="Footer">
    <w:name w:val="footer"/>
    <w:basedOn w:val="Normal"/>
    <w:link w:val="FooterChar"/>
    <w:uiPriority w:val="99"/>
    <w:unhideWhenUsed/>
    <w:rsid w:val="00A10DE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10DE2"/>
  </w:style>
  <w:style w:type="character" w:styleId="Hyperlink">
    <w:name w:val="Hyperlink"/>
    <w:basedOn w:val="DefaultParagraphFont"/>
    <w:uiPriority w:val="99"/>
    <w:unhideWhenUsed/>
    <w:rsid w:val="00335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E3B"/>
    <w:rPr>
      <w:color w:val="605E5C"/>
      <w:shd w:val="clear" w:color="auto" w:fill="E1DFDD"/>
    </w:rPr>
  </w:style>
  <w:style w:type="paragraph" w:styleId="ListParagraph">
    <w:name w:val="List Paragraph"/>
    <w:aliases w:val="Cell bullets,Noise heading,RUS List,Text,Footnote,Table Heading,En tête 1,List Number #1,ย่อหน้าขีด,ย่อย(1),00 List Bull,ÂèÍË¹éÒ¢Õ´,En tête"/>
    <w:basedOn w:val="Normal"/>
    <w:link w:val="ListParagraphChar"/>
    <w:uiPriority w:val="34"/>
    <w:qFormat/>
    <w:rsid w:val="0044655D"/>
    <w:pPr>
      <w:ind w:left="720"/>
      <w:contextualSpacing/>
    </w:pPr>
  </w:style>
  <w:style w:type="table" w:styleId="TableGrid">
    <w:name w:val="Table Grid"/>
    <w:basedOn w:val="TableNormal"/>
    <w:uiPriority w:val="39"/>
    <w:rsid w:val="00A9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ell bullets Char,Noise heading Char,RUS List Char,Text Char,Footnote Char,Table Heading Char,En tête 1 Char,List Number #1 Char,ย่อหน้าขีด Char,ย่อย(1) Char,00 List Bull Char,ÂèÍË¹éÒ¢Õ´ Char,En tête Char"/>
    <w:link w:val="ListParagraph"/>
    <w:uiPriority w:val="34"/>
    <w:rsid w:val="00CE04E2"/>
    <w:rPr>
      <w:rFonts w:ascii="Calibri" w:eastAsiaTheme="minorEastAsia" w:hAnsi="Calibri" w:cs="Cordi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CA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CAA"/>
    <w:rPr>
      <w:rFonts w:ascii="Calibri" w:eastAsiaTheme="minorEastAsia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A5CA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8E53-D1FE-4C69-8CF9-CDE3017ED9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DF8DB4-812C-445C-8A8A-5CC18AFA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2314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ภัทรนันท์ เฮ้งศิริ</dc:creator>
  <cp:keywords/>
  <dc:description/>
  <cp:lastModifiedBy>ภัทรนันท์ เฮ้งศิริ</cp:lastModifiedBy>
  <cp:revision>2</cp:revision>
  <cp:lastPrinted>2023-08-28T05:58:00Z</cp:lastPrinted>
  <dcterms:created xsi:type="dcterms:W3CDTF">2023-08-28T08:13:00Z</dcterms:created>
  <dcterms:modified xsi:type="dcterms:W3CDTF">2023-08-28T08:13:00Z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bc74de2f-6446-4569-b209-923d0934b855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PtAiLdMEnVNsxjYbML/dVXEq/8mvh2nt</vt:lpwstr>
  </property>
  <property fmtid="{D5CDD505-2E9C-101B-9397-08002B2CF9AE}" pid="6" name="GrammarlyDocumentId">
    <vt:lpwstr>67af0f3d5a8ffcd00c0e035eeeb7b97c5541d845c2b1d92564636f69afebcc6e</vt:lpwstr>
  </property>
</Properties>
</file>