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A30" w:rsidRDefault="00CF4A30" w:rsidP="00CF4A30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895350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บสย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A30" w:rsidRDefault="00CF4A30" w:rsidP="00340FF8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340FF8" w:rsidRPr="00CF4A30" w:rsidRDefault="00340FF8" w:rsidP="00340FF8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r w:rsidRPr="00CF4A30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ข่าวประชาสัมพันธ์ </w:t>
      </w:r>
    </w:p>
    <w:p w:rsidR="00340FF8" w:rsidRPr="00CF4A30" w:rsidRDefault="005B2504" w:rsidP="00340FF8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r w:rsidRPr="00CF4A30">
        <w:rPr>
          <w:rFonts w:asciiTheme="majorBidi" w:hAnsiTheme="majorBidi" w:cstheme="majorBidi"/>
          <w:b/>
          <w:bCs/>
          <w:sz w:val="28"/>
          <w:szCs w:val="28"/>
        </w:rPr>
        <w:t>28</w:t>
      </w:r>
      <w:r w:rsidR="00340FF8" w:rsidRPr="00CF4A3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40FF8" w:rsidRPr="00CF4A30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มิถุนายน </w:t>
      </w:r>
      <w:r w:rsidR="00340FF8" w:rsidRPr="00CF4A30">
        <w:rPr>
          <w:rFonts w:asciiTheme="majorBidi" w:hAnsiTheme="majorBidi" w:cstheme="majorBidi"/>
          <w:b/>
          <w:bCs/>
          <w:sz w:val="28"/>
          <w:szCs w:val="28"/>
        </w:rPr>
        <w:t xml:space="preserve">2566 </w:t>
      </w:r>
    </w:p>
    <w:p w:rsidR="00340FF8" w:rsidRPr="00CF4A30" w:rsidRDefault="00340FF8" w:rsidP="00340FF8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340FF8" w:rsidRPr="00CF4A30" w:rsidRDefault="00340FF8" w:rsidP="00340FF8">
      <w:pPr>
        <w:spacing w:after="0" w:line="240" w:lineRule="auto"/>
        <w:rPr>
          <w:rFonts w:asciiTheme="majorBidi" w:hAnsiTheme="majorBidi" w:cstheme="majorBidi"/>
          <w:b/>
          <w:bCs/>
          <w:spacing w:val="8"/>
          <w:sz w:val="32"/>
          <w:szCs w:val="32"/>
        </w:rPr>
      </w:pPr>
      <w:proofErr w:type="spellStart"/>
      <w:r w:rsidRPr="00CF4A30">
        <w:rPr>
          <w:rFonts w:asciiTheme="majorBidi" w:hAnsiTheme="majorBidi" w:cstheme="majorBidi"/>
          <w:b/>
          <w:bCs/>
          <w:sz w:val="32"/>
          <w:szCs w:val="32"/>
          <w:cs/>
        </w:rPr>
        <w:t>บสย</w:t>
      </w:r>
      <w:proofErr w:type="spellEnd"/>
      <w:r w:rsidRPr="00CF4A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– </w:t>
      </w:r>
      <w:r w:rsidRPr="00CF4A30">
        <w:rPr>
          <w:rFonts w:asciiTheme="majorBidi" w:hAnsiTheme="majorBidi" w:cstheme="majorBidi"/>
          <w:b/>
          <w:bCs/>
          <w:spacing w:val="8"/>
          <w:sz w:val="32"/>
          <w:szCs w:val="32"/>
        </w:rPr>
        <w:t>KODIT</w:t>
      </w:r>
      <w:r w:rsidRPr="00CF4A30">
        <w:rPr>
          <w:rFonts w:asciiTheme="majorBidi" w:hAnsiTheme="majorBidi" w:cstheme="majorBidi"/>
          <w:b/>
          <w:bCs/>
          <w:spacing w:val="8"/>
          <w:sz w:val="32"/>
          <w:szCs w:val="32"/>
          <w:cs/>
        </w:rPr>
        <w:t xml:space="preserve"> เกาหลี เร่งยกระดับ </w:t>
      </w:r>
      <w:r w:rsidRPr="00CF4A30">
        <w:rPr>
          <w:rFonts w:asciiTheme="majorBidi" w:hAnsiTheme="majorBidi" w:cstheme="majorBidi"/>
          <w:b/>
          <w:bCs/>
          <w:sz w:val="32"/>
          <w:szCs w:val="32"/>
        </w:rPr>
        <w:t xml:space="preserve">ESG </w:t>
      </w:r>
      <w:r w:rsidRPr="00CF4A30">
        <w:rPr>
          <w:rFonts w:asciiTheme="majorBidi" w:hAnsiTheme="majorBidi" w:cstheme="majorBidi"/>
          <w:b/>
          <w:bCs/>
          <w:spacing w:val="8"/>
          <w:sz w:val="32"/>
          <w:szCs w:val="32"/>
          <w:cs/>
        </w:rPr>
        <w:t xml:space="preserve">แพลตฟอร์มค้ำประกัน หนุนธุรกิจ </w:t>
      </w:r>
      <w:r w:rsidRPr="00CF4A30">
        <w:rPr>
          <w:rFonts w:asciiTheme="majorBidi" w:hAnsiTheme="majorBidi" w:cstheme="majorBidi"/>
          <w:b/>
          <w:bCs/>
          <w:spacing w:val="8"/>
          <w:sz w:val="32"/>
          <w:szCs w:val="32"/>
        </w:rPr>
        <w:t xml:space="preserve">SMEs </w:t>
      </w:r>
      <w:r w:rsidRPr="00CF4A30">
        <w:rPr>
          <w:rFonts w:asciiTheme="majorBidi" w:hAnsiTheme="majorBidi" w:cstheme="majorBidi"/>
          <w:b/>
          <w:bCs/>
          <w:spacing w:val="8"/>
          <w:sz w:val="32"/>
          <w:szCs w:val="32"/>
          <w:cs/>
        </w:rPr>
        <w:t>เติบโตยั่งยืน</w:t>
      </w:r>
    </w:p>
    <w:p w:rsidR="00340FF8" w:rsidRPr="00CF4A30" w:rsidRDefault="00340FF8" w:rsidP="00340FF8">
      <w:pPr>
        <w:spacing w:after="0" w:line="240" w:lineRule="auto"/>
        <w:rPr>
          <w:rFonts w:asciiTheme="majorBidi" w:hAnsiTheme="majorBidi" w:cstheme="majorBidi"/>
          <w:b/>
          <w:bCs/>
          <w:spacing w:val="8"/>
          <w:sz w:val="32"/>
          <w:szCs w:val="32"/>
        </w:rPr>
      </w:pPr>
    </w:p>
    <w:p w:rsidR="00340FF8" w:rsidRPr="00CF4A30" w:rsidRDefault="00340FF8" w:rsidP="00340FF8">
      <w:pPr>
        <w:ind w:firstLine="720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บสย</w:t>
      </w:r>
      <w:proofErr w:type="spellEnd"/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.) เป็นเจ้าภาพการประชุม “</w:t>
      </w:r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</w:rPr>
        <w:t>Working Level Council</w:t>
      </w:r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” (</w:t>
      </w:r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</w:rPr>
        <w:t>WLC</w:t>
      </w:r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) ครั้งที่ 17 ประจำปี 2566 ร่วมกับสถาบัน </w:t>
      </w:r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Korea Credit Guarantee Fund </w:t>
      </w:r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(</w:t>
      </w:r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</w:rPr>
        <w:t>KODIT</w:t>
      </w:r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) สาธารณรัฐเกาหลี พร้อมเร่งยกระดับ </w:t>
      </w:r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</w:rPr>
        <w:t>ESG</w:t>
      </w:r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แพลตฟอร์มค้ำประกันสินเชื่อ สนับสนุนธุรกิจ </w:t>
      </w:r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SMEs </w:t>
      </w:r>
      <w:r w:rsidRPr="00CF4A30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เติบโตยั่งยืน </w:t>
      </w:r>
    </w:p>
    <w:p w:rsidR="00340FF8" w:rsidRPr="00CF4A30" w:rsidRDefault="00340FF8" w:rsidP="00340FF8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F4A30">
        <w:rPr>
          <w:rFonts w:asciiTheme="majorBidi" w:hAnsiTheme="majorBidi" w:cstheme="majorBidi"/>
          <w:sz w:val="32"/>
          <w:szCs w:val="32"/>
          <w:cs/>
        </w:rPr>
        <w:t xml:space="preserve">นายสิทธิกร </w:t>
      </w:r>
      <w:proofErr w:type="spellStart"/>
      <w:r w:rsidRPr="00CF4A30">
        <w:rPr>
          <w:rFonts w:asciiTheme="majorBidi" w:hAnsiTheme="majorBidi" w:cstheme="majorBidi"/>
          <w:sz w:val="32"/>
          <w:szCs w:val="32"/>
          <w:cs/>
        </w:rPr>
        <w:t>ดิเ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CF4A30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 xml:space="preserve">.) ต้อนรับคณะผู้แทนจากสถาบัน </w:t>
      </w:r>
      <w:r w:rsidRPr="00CF4A30">
        <w:rPr>
          <w:rFonts w:asciiTheme="majorBidi" w:hAnsiTheme="majorBidi" w:cstheme="majorBidi"/>
          <w:sz w:val="32"/>
          <w:szCs w:val="32"/>
        </w:rPr>
        <w:t xml:space="preserve">Korea Credit Guarantee Fund </w:t>
      </w:r>
      <w:r w:rsidRPr="00CF4A30">
        <w:rPr>
          <w:rFonts w:asciiTheme="majorBidi" w:hAnsiTheme="majorBidi" w:cstheme="majorBidi"/>
          <w:sz w:val="32"/>
          <w:szCs w:val="32"/>
          <w:cs/>
        </w:rPr>
        <w:t>(</w:t>
      </w:r>
      <w:r w:rsidRPr="00CF4A30">
        <w:rPr>
          <w:rFonts w:asciiTheme="majorBidi" w:hAnsiTheme="majorBidi" w:cstheme="majorBidi"/>
          <w:sz w:val="32"/>
          <w:szCs w:val="32"/>
        </w:rPr>
        <w:t>KODIT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) สาธารณรัฐเกาหลี นำโดย </w:t>
      </w:r>
      <w:proofErr w:type="spellStart"/>
      <w:r w:rsidRPr="00CF4A30">
        <w:rPr>
          <w:rFonts w:asciiTheme="majorBidi" w:hAnsiTheme="majorBidi" w:cstheme="majorBidi"/>
          <w:sz w:val="32"/>
          <w:szCs w:val="32"/>
        </w:rPr>
        <w:t>Ms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CF4A30">
        <w:rPr>
          <w:rFonts w:asciiTheme="majorBidi" w:hAnsiTheme="majorBidi" w:cstheme="majorBidi"/>
          <w:sz w:val="32"/>
          <w:szCs w:val="32"/>
        </w:rPr>
        <w:t>Cho Hyun Young, Director General Financial Service Platform Department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 พร้อมเป็นประธานกล่าวเปิดประชุม “</w:t>
      </w:r>
      <w:r w:rsidRPr="00CF4A30">
        <w:rPr>
          <w:rFonts w:asciiTheme="majorBidi" w:hAnsiTheme="majorBidi" w:cstheme="majorBidi"/>
          <w:sz w:val="32"/>
          <w:szCs w:val="32"/>
        </w:rPr>
        <w:t>Working Level Council</w:t>
      </w:r>
      <w:r w:rsidRPr="00CF4A30">
        <w:rPr>
          <w:rFonts w:asciiTheme="majorBidi" w:hAnsiTheme="majorBidi" w:cstheme="majorBidi"/>
          <w:sz w:val="32"/>
          <w:szCs w:val="32"/>
          <w:cs/>
        </w:rPr>
        <w:t>” (</w:t>
      </w:r>
      <w:r w:rsidRPr="00CF4A30">
        <w:rPr>
          <w:rFonts w:asciiTheme="majorBidi" w:hAnsiTheme="majorBidi" w:cstheme="majorBidi"/>
          <w:sz w:val="32"/>
          <w:szCs w:val="32"/>
        </w:rPr>
        <w:t>WLC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) ครั้งที่ 17 ประจำปี 2566 โดยมีคณะผู้บริหารระดับสูง </w:t>
      </w:r>
      <w:proofErr w:type="spellStart"/>
      <w:r w:rsidRPr="00CF4A30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>. ได้แก่ นางดุสิดา ทัพวงษ์ รองผู้จัดการทั่วไป สายงานบริหารช่องทางและพัฒนาผู้ประกอบการ         นายกิตติพง</w:t>
      </w:r>
      <w:proofErr w:type="spellStart"/>
      <w:r w:rsidRPr="00CF4A30">
        <w:rPr>
          <w:rFonts w:asciiTheme="majorBidi" w:hAnsiTheme="majorBidi" w:cstheme="majorBidi"/>
          <w:sz w:val="32"/>
          <w:szCs w:val="32"/>
          <w:cs/>
        </w:rPr>
        <w:t>ษ์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 xml:space="preserve"> บุรณศิริ รองผู้จัดการทั่วไป สายงานกลยุทธ์และผลิตภัณฑ์ นายวุฒิพันธ์ ปริ</w:t>
      </w:r>
      <w:proofErr w:type="spellStart"/>
      <w:r w:rsidRPr="00CF4A30">
        <w:rPr>
          <w:rFonts w:asciiTheme="majorBidi" w:hAnsiTheme="majorBidi" w:cstheme="majorBidi"/>
          <w:sz w:val="32"/>
          <w:szCs w:val="32"/>
          <w:cs/>
        </w:rPr>
        <w:t>ดิ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 xml:space="preserve">พันธ์ ผู้บริหารสายงานปฏิบัติการ ร่วมให้การต้อนรับ </w:t>
      </w:r>
    </w:p>
    <w:p w:rsidR="00340FF8" w:rsidRPr="00CF4A30" w:rsidRDefault="00340FF8" w:rsidP="00340FF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CF4A30">
        <w:rPr>
          <w:rFonts w:asciiTheme="majorBidi" w:hAnsiTheme="majorBidi" w:cstheme="majorBidi"/>
          <w:sz w:val="32"/>
          <w:szCs w:val="32"/>
          <w:cs/>
        </w:rPr>
        <w:t xml:space="preserve">การประชุม </w:t>
      </w:r>
      <w:r w:rsidRPr="00CF4A30">
        <w:rPr>
          <w:rFonts w:asciiTheme="majorBidi" w:hAnsiTheme="majorBidi" w:cstheme="majorBidi"/>
          <w:sz w:val="32"/>
          <w:szCs w:val="32"/>
        </w:rPr>
        <w:t>WLC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 ครั้งที่ 17 มีวัตถุประสงค์ เพื่อแลกเปลี่ยนความรู้และประสบการณ์ด้านการค้ำประกันสินเชื่อระหว่าง </w:t>
      </w:r>
      <w:proofErr w:type="spellStart"/>
      <w:r w:rsidRPr="00CF4A30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 xml:space="preserve">. และ </w:t>
      </w:r>
      <w:r w:rsidRPr="00CF4A30">
        <w:rPr>
          <w:rFonts w:asciiTheme="majorBidi" w:hAnsiTheme="majorBidi" w:cstheme="majorBidi"/>
          <w:sz w:val="32"/>
          <w:szCs w:val="32"/>
        </w:rPr>
        <w:t>KODIT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 นับตั้งแต่เกิดสถานการณ์โควิด-</w:t>
      </w:r>
      <w:r w:rsidRPr="00CF4A30">
        <w:rPr>
          <w:rFonts w:asciiTheme="majorBidi" w:hAnsiTheme="majorBidi" w:cstheme="majorBidi"/>
          <w:sz w:val="32"/>
          <w:szCs w:val="32"/>
        </w:rPr>
        <w:t xml:space="preserve">19 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มาตรการต่าง ๆ ที่ผลักดันเพื่อให้ความช่วยเหลือผู้ประกอบการ </w:t>
      </w:r>
      <w:r w:rsidRPr="00CF4A30">
        <w:rPr>
          <w:rFonts w:asciiTheme="majorBidi" w:hAnsiTheme="majorBidi" w:cstheme="majorBidi"/>
          <w:sz w:val="32"/>
          <w:szCs w:val="32"/>
        </w:rPr>
        <w:t xml:space="preserve">SMEs 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รวมถึงแนวทางการพัฒนาแพลตฟอร์มการค้ำประกันสินเชื่อ </w:t>
      </w:r>
      <w:r w:rsidRPr="00CF4A30">
        <w:rPr>
          <w:rFonts w:asciiTheme="majorBidi" w:hAnsiTheme="majorBidi" w:cstheme="majorBidi"/>
          <w:sz w:val="32"/>
          <w:szCs w:val="32"/>
        </w:rPr>
        <w:t>ESG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CF4A30">
        <w:rPr>
          <w:rFonts w:asciiTheme="majorBidi" w:hAnsiTheme="majorBidi" w:cstheme="majorBidi"/>
          <w:sz w:val="32"/>
          <w:szCs w:val="32"/>
        </w:rPr>
        <w:t>Environment,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F4A30">
        <w:rPr>
          <w:rFonts w:asciiTheme="majorBidi" w:hAnsiTheme="majorBidi" w:cstheme="majorBidi"/>
          <w:sz w:val="32"/>
          <w:szCs w:val="32"/>
        </w:rPr>
        <w:t xml:space="preserve">Social 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CF4A30">
        <w:rPr>
          <w:rFonts w:asciiTheme="majorBidi" w:hAnsiTheme="majorBidi" w:cstheme="majorBidi"/>
          <w:sz w:val="32"/>
          <w:szCs w:val="32"/>
        </w:rPr>
        <w:t>Governance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) ที่สอดรับกับเทรนด์ธุรกิจโลก ภาวะเศรษฐกิจ และบริบทการค้าโลกที่เปลี่ยนไป ได้แก่ </w:t>
      </w:r>
    </w:p>
    <w:p w:rsidR="00340FF8" w:rsidRPr="00CF4A30" w:rsidRDefault="00340FF8" w:rsidP="00340FF8">
      <w:pPr>
        <w:pStyle w:val="ListParagraph"/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CF4A30">
        <w:rPr>
          <w:rFonts w:asciiTheme="majorBidi" w:hAnsiTheme="majorBidi" w:cstheme="majorBidi"/>
          <w:sz w:val="32"/>
          <w:szCs w:val="32"/>
          <w:cs/>
        </w:rPr>
        <w:t xml:space="preserve">ด้านผลดำเนินงานภาพรวม ระหว่าง </w:t>
      </w:r>
      <w:proofErr w:type="spellStart"/>
      <w:r w:rsidRPr="00CF4A30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 xml:space="preserve">. และ </w:t>
      </w:r>
      <w:r w:rsidRPr="00CF4A30">
        <w:rPr>
          <w:rFonts w:asciiTheme="majorBidi" w:hAnsiTheme="majorBidi" w:cstheme="majorBidi"/>
          <w:sz w:val="32"/>
          <w:szCs w:val="32"/>
        </w:rPr>
        <w:t>KODIT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  สาธารณรัฐเกาหลี </w:t>
      </w:r>
    </w:p>
    <w:p w:rsidR="00340FF8" w:rsidRPr="00CF4A30" w:rsidRDefault="00340FF8" w:rsidP="00340FF8">
      <w:pPr>
        <w:pStyle w:val="ListParagraph"/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CF4A30">
        <w:rPr>
          <w:rFonts w:asciiTheme="majorBidi" w:hAnsiTheme="majorBidi" w:cstheme="majorBidi"/>
          <w:sz w:val="32"/>
          <w:szCs w:val="32"/>
          <w:cs/>
        </w:rPr>
        <w:t xml:space="preserve">ด้านมาตรการช่วยหลือผู้ประกอบการ </w:t>
      </w:r>
      <w:r w:rsidRPr="00CF4A30">
        <w:rPr>
          <w:rFonts w:asciiTheme="majorBidi" w:hAnsiTheme="majorBidi" w:cstheme="majorBidi"/>
          <w:sz w:val="32"/>
          <w:szCs w:val="32"/>
        </w:rPr>
        <w:t xml:space="preserve">SMEs </w:t>
      </w:r>
      <w:r w:rsidRPr="00CF4A30">
        <w:rPr>
          <w:rFonts w:asciiTheme="majorBidi" w:hAnsiTheme="majorBidi" w:cstheme="majorBidi"/>
          <w:sz w:val="32"/>
          <w:szCs w:val="32"/>
          <w:cs/>
        </w:rPr>
        <w:t>ที่ได้รับผลกระทบจากสถานการณ์การแพร่ระบาดของเชื้อไวรัสโค</w:t>
      </w:r>
      <w:proofErr w:type="spellStart"/>
      <w:r w:rsidRPr="00CF4A30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>นา 2019 (</w:t>
      </w:r>
      <w:r w:rsidRPr="00CF4A30">
        <w:rPr>
          <w:rFonts w:asciiTheme="majorBidi" w:hAnsiTheme="majorBidi" w:cstheme="majorBidi"/>
          <w:sz w:val="32"/>
          <w:szCs w:val="32"/>
        </w:rPr>
        <w:t>COVID</w:t>
      </w:r>
      <w:r w:rsidRPr="00CF4A30">
        <w:rPr>
          <w:rFonts w:asciiTheme="majorBidi" w:hAnsiTheme="majorBidi" w:cstheme="majorBidi"/>
          <w:sz w:val="32"/>
          <w:szCs w:val="32"/>
          <w:cs/>
        </w:rPr>
        <w:t>-</w:t>
      </w:r>
      <w:r w:rsidRPr="00CF4A30">
        <w:rPr>
          <w:rFonts w:asciiTheme="majorBidi" w:hAnsiTheme="majorBidi" w:cstheme="majorBidi"/>
          <w:sz w:val="32"/>
          <w:szCs w:val="32"/>
        </w:rPr>
        <w:t>19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340FF8" w:rsidRPr="00CF4A30" w:rsidRDefault="00340FF8" w:rsidP="00340FF8">
      <w:pPr>
        <w:pStyle w:val="ListParagraph"/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CF4A30">
        <w:rPr>
          <w:rFonts w:asciiTheme="majorBidi" w:hAnsiTheme="majorBidi" w:cstheme="majorBidi"/>
          <w:sz w:val="32"/>
          <w:szCs w:val="32"/>
          <w:cs/>
        </w:rPr>
        <w:t xml:space="preserve">ด้านการแลกเปลี่ยนองค์ความรู้ โดย </w:t>
      </w:r>
      <w:proofErr w:type="spellStart"/>
      <w:r w:rsidRPr="00CF4A30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 xml:space="preserve">. ได้นำเสนอแพลตฟอร์ม ดำเนินการด้านการบริหารจัดการหนี้ สำหรับลูกหนี้ </w:t>
      </w:r>
      <w:proofErr w:type="spellStart"/>
      <w:r w:rsidRPr="00CF4A30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340FF8" w:rsidRPr="00CF4A30" w:rsidRDefault="00340FF8" w:rsidP="00340FF8">
      <w:pPr>
        <w:pStyle w:val="ListParagraph"/>
        <w:numPr>
          <w:ilvl w:val="0"/>
          <w:numId w:val="2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CF4A30">
        <w:rPr>
          <w:rFonts w:asciiTheme="majorBidi" w:hAnsiTheme="majorBidi" w:cstheme="majorBidi"/>
          <w:sz w:val="32"/>
          <w:szCs w:val="32"/>
          <w:cs/>
        </w:rPr>
        <w:t xml:space="preserve">ด้านการพัฒนาแพลตฟอร์มช่วยผู้ประกอบการ </w:t>
      </w:r>
      <w:r w:rsidRPr="00CF4A30">
        <w:rPr>
          <w:rFonts w:asciiTheme="majorBidi" w:hAnsiTheme="majorBidi" w:cstheme="majorBidi"/>
          <w:sz w:val="32"/>
          <w:szCs w:val="32"/>
        </w:rPr>
        <w:t xml:space="preserve">SMEs 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ภายใต้โครงการค้ำประกันสินเชื่อเพื่อสนับสนุนธุรกิจที่มีแนวคิดการพัฒนาองค์กรอย่างยั่งยืน หรือ </w:t>
      </w:r>
      <w:r w:rsidRPr="00CF4A30">
        <w:rPr>
          <w:rFonts w:asciiTheme="majorBidi" w:hAnsiTheme="majorBidi" w:cstheme="majorBidi"/>
          <w:sz w:val="32"/>
          <w:szCs w:val="32"/>
        </w:rPr>
        <w:t xml:space="preserve">ESG 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proofErr w:type="spellStart"/>
      <w:r w:rsidRPr="00CF4A30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 xml:space="preserve">. และ </w:t>
      </w:r>
      <w:r w:rsidRPr="00CF4A30">
        <w:rPr>
          <w:rFonts w:asciiTheme="majorBidi" w:hAnsiTheme="majorBidi" w:cstheme="majorBidi"/>
          <w:sz w:val="32"/>
          <w:szCs w:val="32"/>
        </w:rPr>
        <w:t xml:space="preserve">KODIT 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พร้อมมุ่งพัฒนาแพลตฟอร์มค้ำประกันสินเชื่อเพื่อสนับสนุนธุรกิจที่มีแนวคิดการพัฒนาองค์กรที่ให้ความสำคัญด้าน </w:t>
      </w:r>
      <w:r w:rsidRPr="00CF4A30">
        <w:rPr>
          <w:rFonts w:asciiTheme="majorBidi" w:hAnsiTheme="majorBidi" w:cstheme="majorBidi"/>
          <w:sz w:val="32"/>
          <w:szCs w:val="32"/>
        </w:rPr>
        <w:t xml:space="preserve">ESG </w:t>
      </w:r>
    </w:p>
    <w:p w:rsidR="00CF4A30" w:rsidRDefault="00CF4A30" w:rsidP="00CF4A30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-2-</w:t>
      </w:r>
    </w:p>
    <w:p w:rsidR="00340FF8" w:rsidRDefault="00340FF8" w:rsidP="00340FF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CF4A30">
        <w:rPr>
          <w:rFonts w:asciiTheme="majorBidi" w:hAnsiTheme="majorBidi" w:cstheme="majorBidi"/>
          <w:sz w:val="32"/>
          <w:szCs w:val="32"/>
          <w:cs/>
        </w:rPr>
        <w:t xml:space="preserve">ในโอกาสนี้ </w:t>
      </w:r>
      <w:proofErr w:type="spellStart"/>
      <w:r w:rsidRPr="00CF4A30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 xml:space="preserve">. ได้นำคณะผู้แทน </w:t>
      </w:r>
      <w:r w:rsidRPr="00CF4A30">
        <w:rPr>
          <w:rFonts w:asciiTheme="majorBidi" w:hAnsiTheme="majorBidi" w:cstheme="majorBidi"/>
          <w:sz w:val="32"/>
          <w:szCs w:val="32"/>
        </w:rPr>
        <w:t xml:space="preserve">KODIT 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สาธารณรัฐเกาหลี ศึกษาดูงานกับกลุ่มศูนย์ฝึกอาชีพชุมชนตำบลบ้านโพธิ์ จังหวัดพระนครศรีอยุธยา พร้อมเข้าเยี่ยมชมกิจกรรมชมการสาธิตการทำสาแหรกจากหวายเทียม การสานขันโตก การพับกุหลาบจากใบเตย โดยคณะผู้แทน </w:t>
      </w:r>
      <w:r w:rsidRPr="00CF4A30">
        <w:rPr>
          <w:rFonts w:asciiTheme="majorBidi" w:hAnsiTheme="majorBidi" w:cstheme="majorBidi"/>
          <w:sz w:val="32"/>
          <w:szCs w:val="32"/>
        </w:rPr>
        <w:t xml:space="preserve">KODIT 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สาธารณรัฐเกาหลี ได้ให้ความสนใจการจำหน่ายผลิตภัณฑ์ชุมชนเป็นอย่างดี ในโอกาสนี้ได้นำคณะผู้แทนเยี่ยมชม วัดไชยวัฒนาราม ซึ่งเป็นสถานที่สำคัญทางประวัติศาสตร์ ในชุดแต่งกายด้วยผ้าไทย และเข้าชมวัดพระศรีรัตนศาสดาราม วัดโพธิ์ รวมถึงบรรยากาศกรุงเทพฯยามค่ำคืน โดยการประชุมและการศึกษาดูงาน จัดขึ้นระหว่างวันที่ </w:t>
      </w:r>
      <w:r w:rsidRPr="00CF4A30">
        <w:rPr>
          <w:rFonts w:asciiTheme="majorBidi" w:hAnsiTheme="majorBidi" w:cstheme="majorBidi"/>
          <w:sz w:val="32"/>
          <w:szCs w:val="32"/>
        </w:rPr>
        <w:t>18</w:t>
      </w:r>
      <w:r w:rsidRPr="00CF4A30">
        <w:rPr>
          <w:rFonts w:asciiTheme="majorBidi" w:hAnsiTheme="majorBidi" w:cstheme="majorBidi"/>
          <w:sz w:val="32"/>
          <w:szCs w:val="32"/>
          <w:cs/>
        </w:rPr>
        <w:t>-</w:t>
      </w:r>
      <w:r w:rsidRPr="00CF4A30">
        <w:rPr>
          <w:rFonts w:asciiTheme="majorBidi" w:hAnsiTheme="majorBidi" w:cstheme="majorBidi"/>
          <w:sz w:val="32"/>
          <w:szCs w:val="32"/>
        </w:rPr>
        <w:t>24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 มิถุนายน </w:t>
      </w:r>
      <w:r w:rsidRPr="00CF4A30">
        <w:rPr>
          <w:rFonts w:asciiTheme="majorBidi" w:hAnsiTheme="majorBidi" w:cstheme="majorBidi"/>
          <w:sz w:val="32"/>
          <w:szCs w:val="32"/>
        </w:rPr>
        <w:t xml:space="preserve">2566 </w:t>
      </w:r>
      <w:r w:rsidRPr="00CF4A30">
        <w:rPr>
          <w:rFonts w:asciiTheme="majorBidi" w:hAnsiTheme="majorBidi" w:cstheme="majorBidi"/>
          <w:sz w:val="32"/>
          <w:szCs w:val="32"/>
          <w:cs/>
        </w:rPr>
        <w:t xml:space="preserve">ณ สำนักงานใหญ่ </w:t>
      </w:r>
      <w:proofErr w:type="spellStart"/>
      <w:r w:rsidRPr="00CF4A30">
        <w:rPr>
          <w:rFonts w:asciiTheme="majorBidi" w:hAnsiTheme="majorBidi" w:cstheme="majorBidi"/>
          <w:sz w:val="32"/>
          <w:szCs w:val="32"/>
          <w:cs/>
        </w:rPr>
        <w:t>บสย</w:t>
      </w:r>
      <w:proofErr w:type="spellEnd"/>
      <w:r w:rsidRPr="00CF4A30">
        <w:rPr>
          <w:rFonts w:asciiTheme="majorBidi" w:hAnsiTheme="majorBidi" w:cstheme="majorBidi"/>
          <w:sz w:val="32"/>
          <w:szCs w:val="32"/>
          <w:cs/>
        </w:rPr>
        <w:t xml:space="preserve">. กรุงเทพมหานคร และ จังหวัดพระนครศรีอยุธยา </w:t>
      </w:r>
    </w:p>
    <w:p w:rsidR="00CF4A30" w:rsidRDefault="00CF4A30" w:rsidP="00340FF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CF4A30" w:rsidRPr="00CF4A30" w:rsidRDefault="00CF4A30" w:rsidP="00CF4A30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*****************************************************</w:t>
      </w:r>
    </w:p>
    <w:p w:rsidR="00897397" w:rsidRPr="00CF4A30" w:rsidRDefault="00897397" w:rsidP="00897397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897397" w:rsidRPr="00CF4A30" w:rsidSect="00CF4A30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71191"/>
    <w:multiLevelType w:val="hybridMultilevel"/>
    <w:tmpl w:val="A072E39E"/>
    <w:lvl w:ilvl="0" w:tplc="70782A2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71603048"/>
    <w:multiLevelType w:val="hybridMultilevel"/>
    <w:tmpl w:val="3156368A"/>
    <w:lvl w:ilvl="0" w:tplc="33A00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12"/>
    <w:rsid w:val="00005AB9"/>
    <w:rsid w:val="00025574"/>
    <w:rsid w:val="00040463"/>
    <w:rsid w:val="0005530B"/>
    <w:rsid w:val="000A6383"/>
    <w:rsid w:val="000F0F6A"/>
    <w:rsid w:val="001579A1"/>
    <w:rsid w:val="001638B0"/>
    <w:rsid w:val="00235D9D"/>
    <w:rsid w:val="00236245"/>
    <w:rsid w:val="00245F04"/>
    <w:rsid w:val="002617B4"/>
    <w:rsid w:val="00291770"/>
    <w:rsid w:val="002F087C"/>
    <w:rsid w:val="00340FF8"/>
    <w:rsid w:val="00357EAE"/>
    <w:rsid w:val="003B3470"/>
    <w:rsid w:val="003D5420"/>
    <w:rsid w:val="003E417E"/>
    <w:rsid w:val="003E71F2"/>
    <w:rsid w:val="00434378"/>
    <w:rsid w:val="0043681E"/>
    <w:rsid w:val="00475FD2"/>
    <w:rsid w:val="00491EA6"/>
    <w:rsid w:val="00497248"/>
    <w:rsid w:val="004B4720"/>
    <w:rsid w:val="004E25C9"/>
    <w:rsid w:val="004E391D"/>
    <w:rsid w:val="00545BDD"/>
    <w:rsid w:val="005A2E82"/>
    <w:rsid w:val="005A4815"/>
    <w:rsid w:val="005B2504"/>
    <w:rsid w:val="005B363D"/>
    <w:rsid w:val="005D7FD3"/>
    <w:rsid w:val="00675112"/>
    <w:rsid w:val="006A0B6D"/>
    <w:rsid w:val="006F0216"/>
    <w:rsid w:val="007456A6"/>
    <w:rsid w:val="00754C88"/>
    <w:rsid w:val="00766B38"/>
    <w:rsid w:val="007C5F67"/>
    <w:rsid w:val="007F2010"/>
    <w:rsid w:val="007F33A3"/>
    <w:rsid w:val="00806DDE"/>
    <w:rsid w:val="00811AC0"/>
    <w:rsid w:val="0085735D"/>
    <w:rsid w:val="00860962"/>
    <w:rsid w:val="00875FC3"/>
    <w:rsid w:val="00897397"/>
    <w:rsid w:val="008C3DFA"/>
    <w:rsid w:val="008C4880"/>
    <w:rsid w:val="00931F11"/>
    <w:rsid w:val="00935E8D"/>
    <w:rsid w:val="00942374"/>
    <w:rsid w:val="00963603"/>
    <w:rsid w:val="009A66C9"/>
    <w:rsid w:val="009C3F36"/>
    <w:rsid w:val="009E2DBA"/>
    <w:rsid w:val="00A20E6D"/>
    <w:rsid w:val="00A4257E"/>
    <w:rsid w:val="00A80F2C"/>
    <w:rsid w:val="00AA2568"/>
    <w:rsid w:val="00AB255F"/>
    <w:rsid w:val="00AE4B6C"/>
    <w:rsid w:val="00B24693"/>
    <w:rsid w:val="00B31035"/>
    <w:rsid w:val="00B76DF3"/>
    <w:rsid w:val="00B820B9"/>
    <w:rsid w:val="00B95D7C"/>
    <w:rsid w:val="00BA6BC1"/>
    <w:rsid w:val="00BD5329"/>
    <w:rsid w:val="00BD6D42"/>
    <w:rsid w:val="00C22D77"/>
    <w:rsid w:val="00C37315"/>
    <w:rsid w:val="00CE0AFC"/>
    <w:rsid w:val="00CF4A30"/>
    <w:rsid w:val="00CF785E"/>
    <w:rsid w:val="00D12A63"/>
    <w:rsid w:val="00D23039"/>
    <w:rsid w:val="00D7686B"/>
    <w:rsid w:val="00DE477B"/>
    <w:rsid w:val="00E86860"/>
    <w:rsid w:val="00EA314F"/>
    <w:rsid w:val="00EB6D34"/>
    <w:rsid w:val="00EC66C1"/>
    <w:rsid w:val="00EE6ED6"/>
    <w:rsid w:val="00EF6908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8AEB"/>
  <w15:chartTrackingRefBased/>
  <w15:docId w15:val="{B6085FFD-BC72-43CC-96F9-13703A5D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3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2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4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 Sunsompark</dc:creator>
  <cp:keywords/>
  <dc:description/>
  <cp:lastModifiedBy>Admin</cp:lastModifiedBy>
  <cp:revision>4</cp:revision>
  <cp:lastPrinted>2023-06-27T08:57:00Z</cp:lastPrinted>
  <dcterms:created xsi:type="dcterms:W3CDTF">2023-06-28T02:25:00Z</dcterms:created>
  <dcterms:modified xsi:type="dcterms:W3CDTF">2023-06-28T02:45:00Z</dcterms:modified>
</cp:coreProperties>
</file>