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17B" w:rsidRDefault="0062217B" w:rsidP="00B443DE">
      <w:pPr>
        <w:spacing w:after="0" w:line="340" w:lineRule="exact"/>
        <w:ind w:right="-331"/>
        <w:jc w:val="center"/>
        <w:rPr>
          <w:rFonts w:asciiTheme="minorBidi" w:hAnsiTheme="minorBidi"/>
          <w:b/>
          <w:bCs/>
          <w:sz w:val="32"/>
          <w:szCs w:val="32"/>
          <w:u w:val="single"/>
        </w:rPr>
      </w:pPr>
      <w:r w:rsidRPr="005E3413">
        <w:rPr>
          <w:rFonts w:asciiTheme="minorBidi" w:hAnsiTheme="minorBidi"/>
          <w:b/>
          <w:bCs/>
          <w:noProof/>
          <w:sz w:val="30"/>
          <w:szCs w:val="30"/>
          <w:u w:val="single"/>
        </w:rPr>
        <w:drawing>
          <wp:anchor distT="0" distB="0" distL="114300" distR="114300" simplePos="0" relativeHeight="251659264" behindDoc="0" locked="0" layoutInCell="1" allowOverlap="1" wp14:anchorId="08238EE7" wp14:editId="572DE61E">
            <wp:simplePos x="0" y="0"/>
            <wp:positionH relativeFrom="margin">
              <wp:align>left</wp:align>
            </wp:positionH>
            <wp:positionV relativeFrom="paragraph">
              <wp:posOffset>-355600</wp:posOffset>
            </wp:positionV>
            <wp:extent cx="2098675"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rsidR="0062217B" w:rsidRDefault="0062217B" w:rsidP="00ED1583">
      <w:pPr>
        <w:spacing w:after="0" w:line="340" w:lineRule="exact"/>
        <w:ind w:right="-331"/>
        <w:rPr>
          <w:rFonts w:asciiTheme="minorBidi" w:hAnsiTheme="minorBidi"/>
          <w:b/>
          <w:bCs/>
          <w:sz w:val="32"/>
          <w:szCs w:val="32"/>
          <w:u w:val="single"/>
        </w:rPr>
      </w:pPr>
    </w:p>
    <w:p w:rsidR="00682AC1" w:rsidRPr="002353EE" w:rsidRDefault="00682AC1" w:rsidP="008B1A4B">
      <w:pPr>
        <w:spacing w:after="0" w:line="380" w:lineRule="exact"/>
        <w:ind w:right="-331"/>
        <w:jc w:val="center"/>
        <w:rPr>
          <w:rFonts w:asciiTheme="minorBidi" w:hAnsiTheme="minorBidi" w:cs="Cordia New"/>
          <w:b/>
          <w:bCs/>
          <w:sz w:val="32"/>
          <w:szCs w:val="32"/>
          <w:u w:val="single"/>
        </w:rPr>
      </w:pPr>
      <w:bookmarkStart w:id="0" w:name="_GoBack"/>
      <w:r w:rsidRPr="002353EE">
        <w:rPr>
          <w:rFonts w:asciiTheme="minorBidi" w:hAnsiTheme="minorBidi"/>
          <w:b/>
          <w:bCs/>
          <w:sz w:val="32"/>
          <w:szCs w:val="32"/>
          <w:u w:val="single"/>
        </w:rPr>
        <w:t xml:space="preserve">EXIM BANK </w:t>
      </w:r>
      <w:r w:rsidRPr="002353EE">
        <w:rPr>
          <w:rFonts w:asciiTheme="minorBidi" w:hAnsiTheme="minorBidi" w:cs="Cordia New"/>
          <w:b/>
          <w:bCs/>
          <w:sz w:val="32"/>
          <w:szCs w:val="32"/>
          <w:u w:val="single"/>
          <w:cs/>
        </w:rPr>
        <w:t>สนับสนุนทางการเงิน</w:t>
      </w:r>
      <w:r w:rsidR="008B1A4B" w:rsidRPr="002353EE">
        <w:rPr>
          <w:rFonts w:asciiTheme="minorBidi" w:hAnsiTheme="minorBidi" w:cs="Cordia New"/>
          <w:b/>
          <w:bCs/>
          <w:sz w:val="32"/>
          <w:szCs w:val="32"/>
          <w:u w:val="single"/>
          <w:cs/>
        </w:rPr>
        <w:t>กลุ่มบริษัท ซี.</w:t>
      </w:r>
      <w:proofErr w:type="gramStart"/>
      <w:r w:rsidR="008B1A4B" w:rsidRPr="002353EE">
        <w:rPr>
          <w:rFonts w:asciiTheme="minorBidi" w:hAnsiTheme="minorBidi" w:cs="Cordia New"/>
          <w:b/>
          <w:bCs/>
          <w:sz w:val="32"/>
          <w:szCs w:val="32"/>
          <w:u w:val="single"/>
          <w:cs/>
        </w:rPr>
        <w:t>เอ.เอส</w:t>
      </w:r>
      <w:proofErr w:type="gramEnd"/>
      <w:r w:rsidR="008B1A4B" w:rsidRPr="002353EE">
        <w:rPr>
          <w:rFonts w:asciiTheme="minorBidi" w:hAnsiTheme="minorBidi" w:cs="Cordia New"/>
          <w:b/>
          <w:bCs/>
          <w:sz w:val="32"/>
          <w:szCs w:val="32"/>
          <w:u w:val="single"/>
          <w:cs/>
        </w:rPr>
        <w:t>.</w:t>
      </w:r>
      <w:r w:rsidR="00365E9E" w:rsidRPr="002353EE">
        <w:rPr>
          <w:rFonts w:asciiTheme="minorBidi" w:hAnsiTheme="minorBidi" w:cs="Cordia New" w:hint="cs"/>
          <w:b/>
          <w:bCs/>
          <w:sz w:val="32"/>
          <w:szCs w:val="32"/>
          <w:u w:val="single"/>
          <w:cs/>
        </w:rPr>
        <w:t xml:space="preserve"> </w:t>
      </w:r>
      <w:r w:rsidR="00365E9E" w:rsidRPr="002353EE">
        <w:rPr>
          <w:rFonts w:asciiTheme="minorBidi" w:hAnsiTheme="minorBidi" w:cs="Cordia New"/>
          <w:b/>
          <w:bCs/>
          <w:sz w:val="32"/>
          <w:szCs w:val="32"/>
          <w:u w:val="single"/>
          <w:cs/>
        </w:rPr>
        <w:t>รุก</w:t>
      </w:r>
      <w:r w:rsidR="00365E9E" w:rsidRPr="002353EE">
        <w:rPr>
          <w:rFonts w:asciiTheme="minorBidi" w:hAnsiTheme="minorBidi" w:cs="Cordia New" w:hint="cs"/>
          <w:b/>
          <w:bCs/>
          <w:sz w:val="32"/>
          <w:szCs w:val="32"/>
          <w:u w:val="single"/>
          <w:cs/>
        </w:rPr>
        <w:t>ตลาด</w:t>
      </w:r>
      <w:r w:rsidR="00365E9E" w:rsidRPr="002353EE">
        <w:rPr>
          <w:rFonts w:hint="cs"/>
          <w:u w:val="single"/>
          <w:cs/>
        </w:rPr>
        <w:t xml:space="preserve"> </w:t>
      </w:r>
      <w:r w:rsidR="00365E9E" w:rsidRPr="002353EE">
        <w:rPr>
          <w:rFonts w:asciiTheme="minorBidi" w:hAnsiTheme="minorBidi" w:cs="Cordia New"/>
          <w:b/>
          <w:bCs/>
          <w:sz w:val="32"/>
          <w:szCs w:val="32"/>
          <w:u w:val="single"/>
        </w:rPr>
        <w:t>CLMV</w:t>
      </w:r>
    </w:p>
    <w:bookmarkEnd w:id="0"/>
    <w:p w:rsidR="00B443DE" w:rsidRPr="002353EE" w:rsidRDefault="00365E9E" w:rsidP="008B1A4B">
      <w:pPr>
        <w:spacing w:after="0" w:line="380" w:lineRule="exact"/>
        <w:ind w:right="-331"/>
        <w:jc w:val="center"/>
        <w:rPr>
          <w:rFonts w:asciiTheme="minorBidi" w:hAnsiTheme="minorBidi" w:cs="Cordia New"/>
          <w:b/>
          <w:bCs/>
          <w:sz w:val="32"/>
          <w:szCs w:val="32"/>
          <w:u w:val="single"/>
        </w:rPr>
      </w:pPr>
      <w:r w:rsidRPr="002353EE">
        <w:rPr>
          <w:rFonts w:asciiTheme="minorBidi" w:hAnsiTheme="minorBidi" w:cs="Cordia New" w:hint="cs"/>
          <w:b/>
          <w:bCs/>
          <w:sz w:val="32"/>
          <w:szCs w:val="32"/>
          <w:u w:val="single"/>
          <w:cs/>
        </w:rPr>
        <w:t>เพิ่มศักยภาพการผลิต</w:t>
      </w:r>
      <w:r w:rsidR="00AE5C2A" w:rsidRPr="002353EE">
        <w:rPr>
          <w:rFonts w:asciiTheme="minorBidi" w:hAnsiTheme="minorBidi" w:cs="Cordia New" w:hint="cs"/>
          <w:b/>
          <w:bCs/>
          <w:sz w:val="32"/>
          <w:szCs w:val="32"/>
          <w:u w:val="single"/>
          <w:cs/>
        </w:rPr>
        <w:t>ธุรกิจ</w:t>
      </w:r>
      <w:r w:rsidR="00916B2A" w:rsidRPr="002353EE">
        <w:rPr>
          <w:rFonts w:asciiTheme="minorBidi" w:hAnsiTheme="minorBidi" w:cs="Cordia New"/>
          <w:b/>
          <w:bCs/>
          <w:sz w:val="32"/>
          <w:szCs w:val="32"/>
          <w:u w:val="single"/>
          <w:cs/>
        </w:rPr>
        <w:t>กระดาษและบรรจุภัณฑ์</w:t>
      </w:r>
      <w:r w:rsidRPr="002353EE">
        <w:rPr>
          <w:rFonts w:asciiTheme="minorBidi" w:hAnsiTheme="minorBidi" w:cs="Cordia New" w:hint="cs"/>
          <w:b/>
          <w:bCs/>
          <w:sz w:val="32"/>
          <w:szCs w:val="32"/>
          <w:u w:val="single"/>
          <w:cs/>
        </w:rPr>
        <w:t>ให้ครบวงจรและ</w:t>
      </w:r>
      <w:r w:rsidR="006E1307" w:rsidRPr="002353EE">
        <w:rPr>
          <w:rFonts w:asciiTheme="minorBidi" w:hAnsiTheme="minorBidi" w:cs="Cordia New" w:hint="cs"/>
          <w:b/>
          <w:bCs/>
          <w:sz w:val="32"/>
          <w:szCs w:val="32"/>
          <w:u w:val="single"/>
          <w:cs/>
        </w:rPr>
        <w:t>ยั่งยืน</w:t>
      </w:r>
      <w:r w:rsidR="006E1307" w:rsidRPr="002353EE">
        <w:rPr>
          <w:rFonts w:asciiTheme="minorBidi" w:hAnsiTheme="minorBidi" w:cs="Cordia New"/>
          <w:b/>
          <w:bCs/>
          <w:sz w:val="32"/>
          <w:szCs w:val="32"/>
          <w:u w:val="single"/>
          <w:cs/>
        </w:rPr>
        <w:t xml:space="preserve"> </w:t>
      </w:r>
    </w:p>
    <w:p w:rsidR="00B443DE" w:rsidRPr="002353EE" w:rsidRDefault="00B443DE" w:rsidP="008B1A4B">
      <w:pPr>
        <w:spacing w:after="0" w:line="380" w:lineRule="exact"/>
        <w:ind w:right="-331"/>
        <w:jc w:val="center"/>
        <w:rPr>
          <w:rFonts w:asciiTheme="minorBidi" w:hAnsiTheme="minorBidi"/>
          <w:b/>
          <w:bCs/>
          <w:sz w:val="30"/>
          <w:szCs w:val="30"/>
          <w:u w:val="single"/>
        </w:rPr>
      </w:pPr>
    </w:p>
    <w:p w:rsidR="00682AC1" w:rsidRPr="002353EE" w:rsidRDefault="00682AC1" w:rsidP="008B1A4B">
      <w:pPr>
        <w:spacing w:after="0" w:line="380" w:lineRule="exact"/>
        <w:ind w:firstLine="720"/>
        <w:jc w:val="thaiDistribute"/>
        <w:rPr>
          <w:rFonts w:ascii="CordiaUPC" w:hAnsi="CordiaUPC" w:cs="CordiaUPC"/>
          <w:sz w:val="30"/>
          <w:szCs w:val="30"/>
          <w:cs/>
        </w:rPr>
      </w:pPr>
      <w:r w:rsidRPr="002353EE">
        <w:rPr>
          <w:rFonts w:ascii="CordiaUPC" w:hAnsi="CordiaUPC" w:cs="CordiaUPC"/>
          <w:sz w:val="30"/>
          <w:szCs w:val="30"/>
          <w:cs/>
        </w:rPr>
        <w:t>ดร.รักษ์ วรกิจ</w:t>
      </w:r>
      <w:proofErr w:type="spellStart"/>
      <w:r w:rsidRPr="002353EE">
        <w:rPr>
          <w:rFonts w:ascii="CordiaUPC" w:hAnsi="CordiaUPC" w:cs="CordiaUPC"/>
          <w:sz w:val="30"/>
          <w:szCs w:val="30"/>
          <w:cs/>
        </w:rPr>
        <w:t>โภ</w:t>
      </w:r>
      <w:proofErr w:type="spellEnd"/>
      <w:r w:rsidRPr="002353EE">
        <w:rPr>
          <w:rFonts w:ascii="CordiaUPC" w:hAnsi="CordiaUPC" w:cs="CordiaUPC"/>
          <w:sz w:val="30"/>
          <w:szCs w:val="30"/>
          <w:cs/>
        </w:rPr>
        <w:t>คา</w:t>
      </w:r>
      <w:proofErr w:type="spellStart"/>
      <w:r w:rsidRPr="002353EE">
        <w:rPr>
          <w:rFonts w:ascii="CordiaUPC" w:hAnsi="CordiaUPC" w:cs="CordiaUPC"/>
          <w:sz w:val="30"/>
          <w:szCs w:val="30"/>
          <w:cs/>
        </w:rPr>
        <w:t>ทร</w:t>
      </w:r>
      <w:proofErr w:type="spellEnd"/>
      <w:r w:rsidRPr="002353EE">
        <w:rPr>
          <w:rFonts w:ascii="CordiaUPC" w:hAnsi="CordiaUPC" w:cs="CordiaUPC"/>
          <w:sz w:val="30"/>
          <w:szCs w:val="30"/>
          <w:cs/>
        </w:rPr>
        <w:t xml:space="preserve"> กรรมการผู้จัดการ</w:t>
      </w:r>
      <w:r w:rsidRPr="002353EE">
        <w:rPr>
          <w:rFonts w:ascii="CordiaUPC" w:hAnsi="CordiaUPC" w:cs="CordiaUPC"/>
          <w:sz w:val="30"/>
          <w:szCs w:val="30"/>
        </w:rPr>
        <w:t xml:space="preserve"> </w:t>
      </w:r>
      <w:r w:rsidRPr="002353EE">
        <w:rPr>
          <w:rFonts w:ascii="CordiaUPC" w:hAnsi="CordiaUPC" w:cs="CordiaUPC"/>
          <w:sz w:val="30"/>
          <w:szCs w:val="30"/>
          <w:cs/>
        </w:rPr>
        <w:t>ธนาคารเพื่อการส่งออกและนำเข้าแห่งประเทศไทย (</w:t>
      </w:r>
      <w:r w:rsidRPr="002353EE">
        <w:rPr>
          <w:rFonts w:ascii="CordiaUPC" w:hAnsi="CordiaUPC" w:cs="CordiaUPC"/>
          <w:sz w:val="30"/>
          <w:szCs w:val="30"/>
        </w:rPr>
        <w:t>EXIM</w:t>
      </w:r>
      <w:r w:rsidRPr="002353EE">
        <w:rPr>
          <w:rFonts w:ascii="CordiaUPC" w:hAnsi="CordiaUPC" w:cs="CordiaUPC"/>
          <w:sz w:val="30"/>
          <w:szCs w:val="30"/>
          <w:cs/>
        </w:rPr>
        <w:t xml:space="preserve"> </w:t>
      </w:r>
      <w:r w:rsidRPr="002353EE">
        <w:rPr>
          <w:rFonts w:ascii="CordiaUPC" w:hAnsi="CordiaUPC" w:cs="CordiaUPC"/>
          <w:spacing w:val="4"/>
          <w:sz w:val="30"/>
          <w:szCs w:val="30"/>
        </w:rPr>
        <w:t>BANK</w:t>
      </w:r>
      <w:r w:rsidRPr="002353EE">
        <w:rPr>
          <w:rFonts w:ascii="CordiaUPC" w:hAnsi="CordiaUPC" w:cs="CordiaUPC"/>
          <w:spacing w:val="4"/>
          <w:sz w:val="30"/>
          <w:szCs w:val="30"/>
          <w:cs/>
        </w:rPr>
        <w:t xml:space="preserve">) </w:t>
      </w:r>
      <w:r w:rsidR="00B236B4" w:rsidRPr="002353EE">
        <w:rPr>
          <w:rFonts w:ascii="CordiaUPC" w:hAnsi="CordiaUPC" w:cs="CordiaUPC" w:hint="cs"/>
          <w:spacing w:val="4"/>
          <w:sz w:val="30"/>
          <w:szCs w:val="30"/>
          <w:cs/>
        </w:rPr>
        <w:t>และ</w:t>
      </w:r>
      <w:r w:rsidRPr="002353EE">
        <w:rPr>
          <w:rFonts w:ascii="CordiaUPC" w:hAnsi="CordiaUPC" w:cs="CordiaUPC" w:hint="cs"/>
          <w:spacing w:val="4"/>
          <w:sz w:val="30"/>
          <w:szCs w:val="30"/>
          <w:cs/>
        </w:rPr>
        <w:t xml:space="preserve">นายสุรพล ดารารัตนโรจน์ </w:t>
      </w:r>
      <w:r w:rsidRPr="002353EE">
        <w:rPr>
          <w:rFonts w:ascii="CordiaUPC" w:hAnsi="CordiaUPC" w:cs="CordiaUPC"/>
          <w:spacing w:val="4"/>
          <w:sz w:val="30"/>
          <w:szCs w:val="30"/>
          <w:cs/>
        </w:rPr>
        <w:t>กรรมการผู้จัดการ</w:t>
      </w:r>
      <w:r w:rsidR="00E10FE3" w:rsidRPr="002353EE">
        <w:rPr>
          <w:rFonts w:ascii="CordiaUPC" w:hAnsi="CordiaUPC" w:cs="CordiaUPC" w:hint="cs"/>
          <w:spacing w:val="4"/>
          <w:sz w:val="30"/>
          <w:szCs w:val="30"/>
          <w:cs/>
        </w:rPr>
        <w:t xml:space="preserve"> </w:t>
      </w:r>
      <w:r w:rsidR="00C86657" w:rsidRPr="002353EE">
        <w:rPr>
          <w:rFonts w:ascii="CordiaUPC" w:hAnsi="CordiaUPC" w:cs="CordiaUPC"/>
          <w:spacing w:val="4"/>
          <w:sz w:val="30"/>
          <w:szCs w:val="30"/>
          <w:cs/>
        </w:rPr>
        <w:t>บ</w:t>
      </w:r>
      <w:r w:rsidR="00C86657" w:rsidRPr="002353EE">
        <w:rPr>
          <w:rFonts w:ascii="CordiaUPC" w:hAnsi="CordiaUPC" w:cs="CordiaUPC" w:hint="cs"/>
          <w:spacing w:val="4"/>
          <w:sz w:val="30"/>
          <w:szCs w:val="30"/>
          <w:cs/>
        </w:rPr>
        <w:t xml:space="preserve">ริษัท </w:t>
      </w:r>
      <w:r w:rsidRPr="002353EE">
        <w:rPr>
          <w:rFonts w:ascii="CordiaUPC" w:hAnsi="CordiaUPC" w:cs="CordiaUPC"/>
          <w:spacing w:val="4"/>
          <w:sz w:val="30"/>
          <w:szCs w:val="30"/>
          <w:cs/>
        </w:rPr>
        <w:t>ซี.เอ.เอส.</w:t>
      </w:r>
      <w:r w:rsidR="00B71A39" w:rsidRPr="002353EE">
        <w:rPr>
          <w:rFonts w:ascii="CordiaUPC" w:hAnsi="CordiaUPC" w:cs="CordiaUPC" w:hint="cs"/>
          <w:spacing w:val="4"/>
          <w:sz w:val="30"/>
          <w:szCs w:val="30"/>
          <w:cs/>
        </w:rPr>
        <w:t xml:space="preserve"> </w:t>
      </w:r>
      <w:proofErr w:type="spellStart"/>
      <w:r w:rsidRPr="002353EE">
        <w:rPr>
          <w:rFonts w:ascii="CordiaUPC" w:hAnsi="CordiaUPC" w:cs="CordiaUPC"/>
          <w:spacing w:val="4"/>
          <w:sz w:val="30"/>
          <w:szCs w:val="30"/>
          <w:cs/>
        </w:rPr>
        <w:t>เปเปอร</w:t>
      </w:r>
      <w:r w:rsidRPr="002353EE">
        <w:rPr>
          <w:rFonts w:ascii="CordiaUPC" w:hAnsi="CordiaUPC" w:cs="CordiaUPC" w:hint="cs"/>
          <w:spacing w:val="4"/>
          <w:sz w:val="30"/>
          <w:szCs w:val="30"/>
          <w:cs/>
        </w:rPr>
        <w:t>์</w:t>
      </w:r>
      <w:proofErr w:type="spellEnd"/>
      <w:r w:rsidR="00C86657" w:rsidRPr="002353EE">
        <w:rPr>
          <w:rFonts w:ascii="CordiaUPC" w:hAnsi="CordiaUPC" w:cs="CordiaUPC" w:hint="cs"/>
          <w:spacing w:val="4"/>
          <w:sz w:val="30"/>
          <w:szCs w:val="30"/>
          <w:cs/>
        </w:rPr>
        <w:t xml:space="preserve"> จำกัด</w:t>
      </w:r>
      <w:r w:rsidRPr="002353EE">
        <w:rPr>
          <w:rFonts w:ascii="CordiaUPC" w:hAnsi="CordiaUPC" w:cs="CordiaUPC" w:hint="cs"/>
          <w:spacing w:val="4"/>
          <w:sz w:val="30"/>
          <w:szCs w:val="30"/>
          <w:cs/>
        </w:rPr>
        <w:t xml:space="preserve"> </w:t>
      </w:r>
      <w:r w:rsidR="00E10FE3" w:rsidRPr="002353EE">
        <w:rPr>
          <w:rFonts w:ascii="CordiaUPC" w:hAnsi="CordiaUPC" w:cs="CordiaUPC" w:hint="cs"/>
          <w:spacing w:val="4"/>
          <w:sz w:val="30"/>
          <w:szCs w:val="30"/>
          <w:cs/>
        </w:rPr>
        <w:t>ซึ่งเป็นบริษัทภายใต้</w:t>
      </w:r>
      <w:r w:rsidRPr="002353EE">
        <w:rPr>
          <w:rFonts w:ascii="CordiaUPC" w:hAnsi="CordiaUPC" w:cs="CordiaUPC"/>
          <w:sz w:val="30"/>
          <w:szCs w:val="30"/>
          <w:cs/>
        </w:rPr>
        <w:t>กลุ่ม</w:t>
      </w:r>
      <w:r w:rsidR="003E2033" w:rsidRPr="002353EE">
        <w:rPr>
          <w:rFonts w:ascii="CordiaUPC" w:hAnsi="CordiaUPC" w:cs="CordiaUPC" w:hint="cs"/>
          <w:sz w:val="30"/>
          <w:szCs w:val="30"/>
          <w:cs/>
        </w:rPr>
        <w:t>บริษัท</w:t>
      </w:r>
      <w:r w:rsidR="006E1307" w:rsidRPr="002353EE">
        <w:rPr>
          <w:rFonts w:ascii="CordiaUPC" w:hAnsi="CordiaUPC" w:cs="CordiaUPC"/>
          <w:sz w:val="30"/>
          <w:szCs w:val="30"/>
        </w:rPr>
        <w:t xml:space="preserve"> </w:t>
      </w:r>
      <w:r w:rsidRPr="002353EE">
        <w:rPr>
          <w:rFonts w:ascii="CordiaUPC" w:hAnsi="CordiaUPC" w:cs="CordiaUPC"/>
          <w:sz w:val="30"/>
          <w:szCs w:val="30"/>
          <w:cs/>
        </w:rPr>
        <w:t>ซี</w:t>
      </w:r>
      <w:r w:rsidR="006E1307" w:rsidRPr="002353EE">
        <w:rPr>
          <w:rFonts w:ascii="CordiaUPC" w:hAnsi="CordiaUPC" w:cs="CordiaUPC"/>
          <w:sz w:val="30"/>
          <w:szCs w:val="30"/>
        </w:rPr>
        <w:t>.</w:t>
      </w:r>
      <w:r w:rsidRPr="002353EE">
        <w:rPr>
          <w:rFonts w:ascii="CordiaUPC" w:hAnsi="CordiaUPC" w:cs="CordiaUPC"/>
          <w:sz w:val="30"/>
          <w:szCs w:val="30"/>
          <w:cs/>
        </w:rPr>
        <w:t>เอ</w:t>
      </w:r>
      <w:r w:rsidR="006E1307" w:rsidRPr="002353EE">
        <w:rPr>
          <w:rFonts w:ascii="CordiaUPC" w:hAnsi="CordiaUPC" w:cs="CordiaUPC"/>
          <w:sz w:val="30"/>
          <w:szCs w:val="30"/>
        </w:rPr>
        <w:t>.</w:t>
      </w:r>
      <w:r w:rsidRPr="002353EE">
        <w:rPr>
          <w:rFonts w:ascii="CordiaUPC" w:hAnsi="CordiaUPC" w:cs="CordiaUPC"/>
          <w:sz w:val="30"/>
          <w:szCs w:val="30"/>
          <w:cs/>
        </w:rPr>
        <w:t>เอส</w:t>
      </w:r>
      <w:r w:rsidR="006E1307" w:rsidRPr="002353EE">
        <w:rPr>
          <w:rFonts w:ascii="CordiaUPC" w:hAnsi="CordiaUPC" w:cs="CordiaUPC"/>
          <w:sz w:val="30"/>
          <w:szCs w:val="30"/>
        </w:rPr>
        <w:t>.</w:t>
      </w:r>
      <w:r w:rsidRPr="002353EE">
        <w:rPr>
          <w:rFonts w:ascii="CordiaUPC" w:hAnsi="CordiaUPC" w:cs="CordiaUPC" w:hint="cs"/>
          <w:sz w:val="30"/>
          <w:szCs w:val="30"/>
          <w:cs/>
        </w:rPr>
        <w:t xml:space="preserve"> </w:t>
      </w:r>
      <w:r w:rsidRPr="002353EE">
        <w:rPr>
          <w:rFonts w:ascii="CordiaUPC" w:hAnsi="CordiaUPC" w:cs="CordiaUPC"/>
          <w:sz w:val="30"/>
          <w:szCs w:val="30"/>
          <w:cs/>
        </w:rPr>
        <w:t xml:space="preserve">ร่วมลงนามในสัญญาสนับสนุนทางการเงินของ </w:t>
      </w:r>
      <w:r w:rsidRPr="002353EE">
        <w:rPr>
          <w:rFonts w:ascii="CordiaUPC" w:hAnsi="CordiaUPC" w:cs="CordiaUPC"/>
          <w:sz w:val="30"/>
          <w:szCs w:val="30"/>
        </w:rPr>
        <w:t xml:space="preserve">EXIM BANK </w:t>
      </w:r>
      <w:r w:rsidRPr="002353EE">
        <w:rPr>
          <w:rFonts w:ascii="CordiaUPC" w:hAnsi="CordiaUPC" w:cs="CordiaUPC"/>
          <w:sz w:val="30"/>
          <w:szCs w:val="30"/>
          <w:cs/>
        </w:rPr>
        <w:t>จำนว</w:t>
      </w:r>
      <w:r w:rsidRPr="002353EE">
        <w:rPr>
          <w:rFonts w:ascii="CordiaUPC" w:hAnsi="CordiaUPC" w:cs="CordiaUPC" w:hint="cs"/>
          <w:sz w:val="30"/>
          <w:szCs w:val="30"/>
          <w:cs/>
        </w:rPr>
        <w:t xml:space="preserve">น </w:t>
      </w:r>
      <w:r w:rsidRPr="002353EE">
        <w:rPr>
          <w:rFonts w:ascii="CordiaUPC" w:hAnsi="CordiaUPC" w:cs="CordiaUPC"/>
          <w:sz w:val="30"/>
          <w:szCs w:val="30"/>
        </w:rPr>
        <w:t>350</w:t>
      </w:r>
      <w:r w:rsidRPr="002353EE">
        <w:rPr>
          <w:rFonts w:ascii="CordiaUPC" w:hAnsi="CordiaUPC" w:cs="CordiaUPC"/>
          <w:sz w:val="30"/>
          <w:szCs w:val="30"/>
          <w:cs/>
        </w:rPr>
        <w:t xml:space="preserve"> ล้านบาท เพื่อ</w:t>
      </w:r>
      <w:r w:rsidR="00DB032C" w:rsidRPr="002353EE">
        <w:rPr>
          <w:rFonts w:ascii="CordiaUPC" w:hAnsi="CordiaUPC" w:cs="CordiaUPC" w:hint="cs"/>
          <w:sz w:val="30"/>
          <w:szCs w:val="30"/>
          <w:cs/>
        </w:rPr>
        <w:t>นำไปใช้เป็นเงินทุนหมุนเวียนสำหรับ</w:t>
      </w:r>
      <w:r w:rsidR="006E1307" w:rsidRPr="002353EE">
        <w:rPr>
          <w:rFonts w:ascii="CordiaUPC" w:hAnsi="CordiaUPC" w:cs="CordiaUPC" w:hint="cs"/>
          <w:sz w:val="30"/>
          <w:szCs w:val="30"/>
          <w:cs/>
        </w:rPr>
        <w:t>การดำเนินธุรกิจ</w:t>
      </w:r>
      <w:r w:rsidR="00DB032C" w:rsidRPr="002353EE">
        <w:rPr>
          <w:rFonts w:ascii="CordiaUPC" w:hAnsi="CordiaUPC" w:cs="CordiaUPC" w:hint="cs"/>
          <w:sz w:val="30"/>
          <w:szCs w:val="30"/>
          <w:cs/>
        </w:rPr>
        <w:t>กระดาษและบรรจุภัณฑ์ครบวงจร รวมทั้ง</w:t>
      </w:r>
      <w:r w:rsidR="00C86657" w:rsidRPr="002353EE">
        <w:rPr>
          <w:rFonts w:ascii="CordiaUPC" w:hAnsi="CordiaUPC" w:cs="CordiaUPC" w:hint="cs"/>
          <w:sz w:val="30"/>
          <w:szCs w:val="30"/>
          <w:cs/>
        </w:rPr>
        <w:t>เพิ่ม</w:t>
      </w:r>
      <w:r w:rsidRPr="002353EE">
        <w:rPr>
          <w:rFonts w:ascii="CordiaUPC" w:hAnsi="CordiaUPC" w:cs="CordiaUPC" w:hint="cs"/>
          <w:sz w:val="30"/>
          <w:szCs w:val="30"/>
          <w:cs/>
        </w:rPr>
        <w:t>ศักยภาพ</w:t>
      </w:r>
      <w:r w:rsidR="006E1307" w:rsidRPr="002353EE">
        <w:rPr>
          <w:rFonts w:ascii="CordiaUPC" w:hAnsi="CordiaUPC" w:cs="CordiaUPC" w:hint="cs"/>
          <w:sz w:val="30"/>
          <w:szCs w:val="30"/>
          <w:cs/>
        </w:rPr>
        <w:t>กระบวนการ</w:t>
      </w:r>
      <w:r w:rsidRPr="002353EE">
        <w:rPr>
          <w:rFonts w:ascii="CordiaUPC" w:hAnsi="CordiaUPC" w:cs="CordiaUPC" w:hint="cs"/>
          <w:sz w:val="30"/>
          <w:szCs w:val="30"/>
          <w:cs/>
        </w:rPr>
        <w:t>ผลิตสินค้า</w:t>
      </w:r>
      <w:r w:rsidR="00DB032C" w:rsidRPr="002353EE">
        <w:rPr>
          <w:rFonts w:ascii="CordiaUPC" w:hAnsi="CordiaUPC" w:cs="CordiaUPC" w:hint="cs"/>
          <w:sz w:val="30"/>
          <w:szCs w:val="30"/>
          <w:cs/>
        </w:rPr>
        <w:t>ของบริษัทให้เป็นมิตรต่อสิ่งแวดล้อมเพิ่มมากขึ้น</w:t>
      </w:r>
      <w:r w:rsidR="006E1307" w:rsidRPr="002353EE">
        <w:rPr>
          <w:rFonts w:ascii="CordiaUPC" w:hAnsi="CordiaUPC" w:cs="CordiaUPC" w:hint="cs"/>
          <w:sz w:val="30"/>
          <w:szCs w:val="30"/>
          <w:cs/>
        </w:rPr>
        <w:t xml:space="preserve"> ลดการสร้างขยะจากอุตสาหกรรม</w:t>
      </w:r>
      <w:r w:rsidR="00576A32" w:rsidRPr="002353EE">
        <w:rPr>
          <w:rFonts w:ascii="CordiaUPC" w:hAnsi="CordiaUPC" w:cs="CordiaUPC" w:hint="cs"/>
          <w:sz w:val="30"/>
          <w:szCs w:val="30"/>
          <w:cs/>
        </w:rPr>
        <w:t xml:space="preserve"> </w:t>
      </w:r>
      <w:r w:rsidRPr="002353EE">
        <w:rPr>
          <w:rFonts w:ascii="CordiaUPC" w:hAnsi="CordiaUPC" w:cs="CordiaUPC"/>
          <w:sz w:val="30"/>
          <w:szCs w:val="30"/>
          <w:cs/>
        </w:rPr>
        <w:t>รองรับการขยายตลาดทั้งในและต่างประเทศ</w:t>
      </w:r>
      <w:r w:rsidRPr="002353EE">
        <w:rPr>
          <w:rFonts w:ascii="CordiaUPC" w:hAnsi="CordiaUPC" w:cs="CordiaUPC"/>
          <w:sz w:val="30"/>
          <w:szCs w:val="30"/>
        </w:rPr>
        <w:t xml:space="preserve"> </w:t>
      </w:r>
      <w:r w:rsidRPr="002353EE">
        <w:rPr>
          <w:rFonts w:ascii="CordiaUPC" w:hAnsi="CordiaUPC" w:cs="CordiaUPC" w:hint="cs"/>
          <w:spacing w:val="4"/>
          <w:sz w:val="30"/>
          <w:szCs w:val="30"/>
          <w:cs/>
        </w:rPr>
        <w:t>โดยเฉพาะในตลาดใหม่ (</w:t>
      </w:r>
      <w:r w:rsidRPr="002353EE">
        <w:rPr>
          <w:rFonts w:ascii="CordiaUPC" w:hAnsi="CordiaUPC" w:cs="CordiaUPC"/>
          <w:spacing w:val="4"/>
          <w:sz w:val="30"/>
          <w:szCs w:val="30"/>
        </w:rPr>
        <w:t xml:space="preserve">New Frontiers) </w:t>
      </w:r>
      <w:r w:rsidR="00576A32" w:rsidRPr="002353EE">
        <w:rPr>
          <w:rFonts w:ascii="CordiaUPC" w:hAnsi="CordiaUPC" w:cs="CordiaUPC" w:hint="cs"/>
          <w:spacing w:val="4"/>
          <w:sz w:val="30"/>
          <w:szCs w:val="30"/>
          <w:cs/>
        </w:rPr>
        <w:t>รวมถึง</w:t>
      </w:r>
      <w:r w:rsidRPr="002353EE">
        <w:rPr>
          <w:rFonts w:ascii="CordiaUPC" w:hAnsi="CordiaUPC" w:cs="CordiaUPC" w:hint="cs"/>
          <w:spacing w:val="4"/>
          <w:sz w:val="30"/>
          <w:szCs w:val="30"/>
          <w:cs/>
        </w:rPr>
        <w:t xml:space="preserve"> </w:t>
      </w:r>
      <w:r w:rsidRPr="002353EE">
        <w:rPr>
          <w:rFonts w:ascii="CordiaUPC" w:hAnsi="CordiaUPC" w:cs="CordiaUPC"/>
          <w:spacing w:val="4"/>
          <w:sz w:val="30"/>
          <w:szCs w:val="30"/>
        </w:rPr>
        <w:t xml:space="preserve">CLMV </w:t>
      </w:r>
      <w:r w:rsidRPr="002353EE">
        <w:rPr>
          <w:rFonts w:ascii="CordiaUPC" w:hAnsi="CordiaUPC" w:cs="CordiaUPC"/>
          <w:spacing w:val="4"/>
          <w:sz w:val="30"/>
          <w:szCs w:val="30"/>
          <w:cs/>
        </w:rPr>
        <w:t>(กัมพูชา สปป.ลาว เมียนมา และเวียดนาม)</w:t>
      </w:r>
      <w:r w:rsidR="000E1670" w:rsidRPr="002353EE">
        <w:rPr>
          <w:rFonts w:ascii="CordiaUPC" w:hAnsi="CordiaUPC" w:cs="CordiaUPC"/>
          <w:spacing w:val="4"/>
          <w:sz w:val="30"/>
          <w:szCs w:val="30"/>
        </w:rPr>
        <w:t xml:space="preserve"> </w:t>
      </w:r>
      <w:r w:rsidR="000E1670" w:rsidRPr="002353EE">
        <w:rPr>
          <w:rFonts w:ascii="CordiaUPC" w:hAnsi="CordiaUPC" w:cs="CordiaUPC" w:hint="cs"/>
          <w:spacing w:val="4"/>
          <w:sz w:val="30"/>
          <w:szCs w:val="30"/>
          <w:cs/>
        </w:rPr>
        <w:t>โดยมี</w:t>
      </w:r>
      <w:r w:rsidR="000E1670" w:rsidRPr="002353EE">
        <w:rPr>
          <w:rFonts w:ascii="CordiaUPC" w:hAnsi="CordiaUPC" w:cs="CordiaUPC"/>
          <w:spacing w:val="-4"/>
          <w:sz w:val="30"/>
          <w:szCs w:val="30"/>
          <w:cs/>
        </w:rPr>
        <w:t>นายอมร ดารารัตนโรจน์ ประธานกรรมการ บริษัท ไทย</w:t>
      </w:r>
      <w:proofErr w:type="spellStart"/>
      <w:r w:rsidR="000E1670" w:rsidRPr="002353EE">
        <w:rPr>
          <w:rFonts w:ascii="CordiaUPC" w:hAnsi="CordiaUPC" w:cs="CordiaUPC"/>
          <w:spacing w:val="-4"/>
          <w:sz w:val="30"/>
          <w:szCs w:val="30"/>
          <w:cs/>
        </w:rPr>
        <w:t>นิป</w:t>
      </w:r>
      <w:proofErr w:type="spellEnd"/>
      <w:r w:rsidR="000E1670" w:rsidRPr="002353EE">
        <w:rPr>
          <w:rFonts w:ascii="CordiaUPC" w:hAnsi="CordiaUPC" w:cs="CordiaUPC"/>
          <w:spacing w:val="-4"/>
          <w:sz w:val="30"/>
          <w:szCs w:val="30"/>
          <w:cs/>
        </w:rPr>
        <w:t>ปอนรับเบอร์อิน</w:t>
      </w:r>
      <w:proofErr w:type="spellStart"/>
      <w:r w:rsidR="000E1670" w:rsidRPr="002353EE">
        <w:rPr>
          <w:rFonts w:ascii="CordiaUPC" w:hAnsi="CordiaUPC" w:cs="CordiaUPC"/>
          <w:spacing w:val="-4"/>
          <w:sz w:val="30"/>
          <w:szCs w:val="30"/>
          <w:cs/>
        </w:rPr>
        <w:t>ดั</w:t>
      </w:r>
      <w:proofErr w:type="spellEnd"/>
      <w:r w:rsidR="000E1670" w:rsidRPr="002353EE">
        <w:rPr>
          <w:rFonts w:ascii="CordiaUPC" w:hAnsi="CordiaUPC" w:cs="CordiaUPC"/>
          <w:spacing w:val="-4"/>
          <w:sz w:val="30"/>
          <w:szCs w:val="30"/>
          <w:cs/>
        </w:rPr>
        <w:t xml:space="preserve">สตรี้ จำกัด </w:t>
      </w:r>
      <w:r w:rsidR="000E1670" w:rsidRPr="002353EE">
        <w:rPr>
          <w:rFonts w:ascii="CordiaUPC" w:hAnsi="CordiaUPC" w:cs="CordiaUPC"/>
          <w:spacing w:val="2"/>
          <w:sz w:val="30"/>
          <w:szCs w:val="30"/>
          <w:cs/>
        </w:rPr>
        <w:t>(มหาชน)</w:t>
      </w:r>
      <w:r w:rsidR="00B236B4" w:rsidRPr="002353EE">
        <w:rPr>
          <w:rFonts w:ascii="CordiaUPC" w:hAnsi="CordiaUPC" w:cs="CordiaUPC" w:hint="cs"/>
          <w:spacing w:val="2"/>
          <w:sz w:val="30"/>
          <w:szCs w:val="30"/>
          <w:cs/>
        </w:rPr>
        <w:t xml:space="preserve"> และนางสาว</w:t>
      </w:r>
      <w:proofErr w:type="spellStart"/>
      <w:r w:rsidR="00B236B4" w:rsidRPr="002353EE">
        <w:rPr>
          <w:rFonts w:ascii="CordiaUPC" w:hAnsi="CordiaUPC" w:cs="CordiaUPC" w:hint="cs"/>
          <w:spacing w:val="2"/>
          <w:sz w:val="30"/>
          <w:szCs w:val="30"/>
          <w:cs/>
        </w:rPr>
        <w:t>ศิ</w:t>
      </w:r>
      <w:proofErr w:type="spellEnd"/>
      <w:r w:rsidR="00B236B4" w:rsidRPr="002353EE">
        <w:rPr>
          <w:rFonts w:ascii="CordiaUPC" w:hAnsi="CordiaUPC" w:cs="CordiaUPC" w:hint="cs"/>
          <w:spacing w:val="2"/>
          <w:sz w:val="30"/>
          <w:szCs w:val="30"/>
          <w:cs/>
        </w:rPr>
        <w:t xml:space="preserve">รินันท์ ดารารัตนโรจน์ </w:t>
      </w:r>
      <w:r w:rsidR="00B236B4" w:rsidRPr="002353EE">
        <w:rPr>
          <w:rFonts w:ascii="CordiaUPC" w:hAnsi="CordiaUPC" w:cs="CordiaUPC"/>
          <w:spacing w:val="2"/>
          <w:sz w:val="30"/>
          <w:szCs w:val="30"/>
          <w:cs/>
        </w:rPr>
        <w:t>กรรมการผู้จัดการ</w:t>
      </w:r>
      <w:r w:rsidR="00B236B4" w:rsidRPr="002353EE">
        <w:rPr>
          <w:rFonts w:ascii="CordiaUPC" w:hAnsi="CordiaUPC" w:cs="CordiaUPC" w:hint="cs"/>
          <w:spacing w:val="2"/>
          <w:sz w:val="30"/>
          <w:szCs w:val="30"/>
          <w:cs/>
        </w:rPr>
        <w:t xml:space="preserve"> </w:t>
      </w:r>
      <w:r w:rsidR="00B236B4" w:rsidRPr="002353EE">
        <w:rPr>
          <w:rFonts w:ascii="CordiaUPC" w:hAnsi="CordiaUPC" w:cs="CordiaUPC"/>
          <w:spacing w:val="2"/>
          <w:sz w:val="30"/>
          <w:szCs w:val="30"/>
          <w:cs/>
        </w:rPr>
        <w:t>บริษัท สยามทรีดี</w:t>
      </w:r>
      <w:proofErr w:type="spellStart"/>
      <w:r w:rsidR="00B236B4" w:rsidRPr="002353EE">
        <w:rPr>
          <w:rFonts w:ascii="CordiaUPC" w:hAnsi="CordiaUPC" w:cs="CordiaUPC"/>
          <w:spacing w:val="2"/>
          <w:sz w:val="30"/>
          <w:szCs w:val="30"/>
          <w:cs/>
        </w:rPr>
        <w:t>เวลล</w:t>
      </w:r>
      <w:proofErr w:type="spellEnd"/>
      <w:r w:rsidR="00B236B4" w:rsidRPr="002353EE">
        <w:rPr>
          <w:rFonts w:ascii="CordiaUPC" w:hAnsi="CordiaUPC" w:cs="CordiaUPC"/>
          <w:spacing w:val="2"/>
          <w:sz w:val="30"/>
          <w:szCs w:val="30"/>
          <w:cs/>
        </w:rPr>
        <w:t>อปเม้น</w:t>
      </w:r>
      <w:proofErr w:type="spellStart"/>
      <w:r w:rsidR="00B236B4" w:rsidRPr="002353EE">
        <w:rPr>
          <w:rFonts w:ascii="CordiaUPC" w:hAnsi="CordiaUPC" w:cs="CordiaUPC"/>
          <w:spacing w:val="2"/>
          <w:sz w:val="30"/>
          <w:szCs w:val="30"/>
          <w:cs/>
        </w:rPr>
        <w:t>ต์</w:t>
      </w:r>
      <w:proofErr w:type="spellEnd"/>
      <w:r w:rsidR="00B236B4" w:rsidRPr="002353EE">
        <w:rPr>
          <w:rFonts w:ascii="CordiaUPC" w:hAnsi="CordiaUPC" w:cs="CordiaUPC" w:hint="cs"/>
          <w:spacing w:val="2"/>
          <w:sz w:val="30"/>
          <w:szCs w:val="30"/>
          <w:cs/>
        </w:rPr>
        <w:t xml:space="preserve"> จำกัด</w:t>
      </w:r>
      <w:r w:rsidR="000E1670" w:rsidRPr="002353EE">
        <w:rPr>
          <w:rFonts w:ascii="CordiaUPC" w:hAnsi="CordiaUPC" w:cs="CordiaUPC" w:hint="cs"/>
          <w:spacing w:val="2"/>
          <w:sz w:val="30"/>
          <w:szCs w:val="30"/>
          <w:cs/>
        </w:rPr>
        <w:t xml:space="preserve"> ร่วมเป็น</w:t>
      </w:r>
      <w:r w:rsidR="000E1670" w:rsidRPr="002353EE">
        <w:rPr>
          <w:rFonts w:ascii="CordiaUPC" w:hAnsi="CordiaUPC" w:cs="CordiaUPC" w:hint="cs"/>
          <w:spacing w:val="-4"/>
          <w:sz w:val="30"/>
          <w:szCs w:val="30"/>
          <w:cs/>
        </w:rPr>
        <w:t>สักขีพยาน</w:t>
      </w:r>
      <w:r w:rsidRPr="002353EE">
        <w:rPr>
          <w:rFonts w:ascii="CordiaUPC" w:hAnsi="CordiaUPC" w:cs="CordiaUPC" w:hint="cs"/>
          <w:sz w:val="30"/>
          <w:szCs w:val="30"/>
          <w:cs/>
        </w:rPr>
        <w:t xml:space="preserve"> </w:t>
      </w:r>
      <w:r w:rsidRPr="002353EE">
        <w:rPr>
          <w:rFonts w:ascii="CordiaUPC" w:hAnsi="CordiaUPC" w:cs="CordiaUPC"/>
          <w:spacing w:val="4"/>
          <w:sz w:val="30"/>
          <w:szCs w:val="30"/>
          <w:cs/>
        </w:rPr>
        <w:t xml:space="preserve">ณ </w:t>
      </w:r>
      <w:r w:rsidRPr="002353EE">
        <w:rPr>
          <w:rFonts w:ascii="CordiaUPC" w:hAnsi="CordiaUPC" w:cs="CordiaUPC" w:hint="cs"/>
          <w:spacing w:val="4"/>
          <w:sz w:val="30"/>
          <w:szCs w:val="30"/>
          <w:cs/>
        </w:rPr>
        <w:t>อาคาร</w:t>
      </w:r>
      <w:r w:rsidR="002353EE" w:rsidRPr="002353EE">
        <w:rPr>
          <w:rFonts w:ascii="CordiaUPC" w:hAnsi="CordiaUPC" w:cs="CordiaUPC"/>
          <w:spacing w:val="4"/>
          <w:sz w:val="30"/>
          <w:szCs w:val="30"/>
        </w:rPr>
        <w:t xml:space="preserve"> </w:t>
      </w:r>
      <w:r w:rsidR="002353EE" w:rsidRPr="002353EE">
        <w:rPr>
          <w:rFonts w:ascii="CordiaUPC" w:hAnsi="CordiaUPC" w:cs="CordiaUPC" w:hint="cs"/>
          <w:spacing w:val="4"/>
          <w:sz w:val="30"/>
          <w:szCs w:val="30"/>
          <w:cs/>
        </w:rPr>
        <w:t xml:space="preserve">ซี.เอ.เอส. </w:t>
      </w:r>
      <w:r w:rsidRPr="002353EE">
        <w:rPr>
          <w:rFonts w:ascii="CordiaUPC" w:hAnsi="CordiaUPC" w:cs="CordiaUPC" w:hint="cs"/>
          <w:spacing w:val="4"/>
          <w:sz w:val="30"/>
          <w:szCs w:val="30"/>
          <w:cs/>
        </w:rPr>
        <w:t>กรุ</w:t>
      </w:r>
      <w:proofErr w:type="spellStart"/>
      <w:r w:rsidRPr="002353EE">
        <w:rPr>
          <w:rFonts w:ascii="CordiaUPC" w:hAnsi="CordiaUPC" w:cs="CordiaUPC" w:hint="cs"/>
          <w:spacing w:val="4"/>
          <w:sz w:val="30"/>
          <w:szCs w:val="30"/>
          <w:cs/>
        </w:rPr>
        <w:t>๊พ</w:t>
      </w:r>
      <w:proofErr w:type="spellEnd"/>
      <w:r w:rsidR="002353EE" w:rsidRPr="002353EE">
        <w:rPr>
          <w:rFonts w:ascii="CordiaUPC" w:hAnsi="CordiaUPC" w:cs="CordiaUPC" w:hint="cs"/>
          <w:spacing w:val="4"/>
          <w:sz w:val="30"/>
          <w:szCs w:val="30"/>
          <w:cs/>
        </w:rPr>
        <w:t xml:space="preserve"> </w:t>
      </w:r>
      <w:r w:rsidRPr="002353EE">
        <w:rPr>
          <w:rFonts w:ascii="CordiaUPC" w:hAnsi="CordiaUPC" w:cs="CordiaUPC"/>
          <w:sz w:val="30"/>
          <w:szCs w:val="30"/>
          <w:cs/>
        </w:rPr>
        <w:t xml:space="preserve">เมื่อวันที่ </w:t>
      </w:r>
      <w:r w:rsidRPr="002353EE">
        <w:rPr>
          <w:rFonts w:ascii="CordiaUPC" w:hAnsi="CordiaUPC" w:cs="CordiaUPC"/>
          <w:sz w:val="30"/>
          <w:szCs w:val="30"/>
        </w:rPr>
        <w:t xml:space="preserve">27 </w:t>
      </w:r>
      <w:r w:rsidRPr="002353EE">
        <w:rPr>
          <w:rFonts w:ascii="CordiaUPC" w:hAnsi="CordiaUPC" w:cs="CordiaUPC" w:hint="cs"/>
          <w:sz w:val="30"/>
          <w:szCs w:val="30"/>
          <w:cs/>
        </w:rPr>
        <w:t xml:space="preserve">มิถุนายน </w:t>
      </w:r>
      <w:r w:rsidRPr="002353EE">
        <w:rPr>
          <w:rFonts w:ascii="CordiaUPC" w:hAnsi="CordiaUPC" w:cs="CordiaUPC"/>
          <w:sz w:val="30"/>
          <w:szCs w:val="30"/>
        </w:rPr>
        <w:t>2566</w:t>
      </w:r>
    </w:p>
    <w:p w:rsidR="00682AC1" w:rsidRPr="002353EE" w:rsidRDefault="00682AC1" w:rsidP="008B1A4B">
      <w:pPr>
        <w:spacing w:after="0" w:line="380" w:lineRule="exact"/>
        <w:ind w:firstLine="720"/>
        <w:jc w:val="thaiDistribute"/>
        <w:rPr>
          <w:rFonts w:ascii="CordiaUPC" w:hAnsi="CordiaUPC" w:cs="CordiaUPC"/>
          <w:sz w:val="30"/>
          <w:szCs w:val="30"/>
        </w:rPr>
      </w:pPr>
    </w:p>
    <w:p w:rsidR="00682AC1" w:rsidRPr="002353EE" w:rsidRDefault="00682AC1" w:rsidP="008B1A4B">
      <w:pPr>
        <w:autoSpaceDE w:val="0"/>
        <w:autoSpaceDN w:val="0"/>
        <w:adjustRightInd w:val="0"/>
        <w:spacing w:after="0" w:line="380" w:lineRule="exact"/>
        <w:jc w:val="thaiDistribute"/>
        <w:rPr>
          <w:rFonts w:ascii="CordiaUPC" w:hAnsi="CordiaUPC" w:cs="CordiaUPC"/>
          <w:sz w:val="30"/>
          <w:szCs w:val="30"/>
        </w:rPr>
      </w:pPr>
      <w:r w:rsidRPr="002353EE">
        <w:rPr>
          <w:rFonts w:ascii="CordiaUPC" w:hAnsi="CordiaUPC" w:cs="CordiaUPC"/>
          <w:spacing w:val="-8"/>
          <w:sz w:val="30"/>
          <w:szCs w:val="30"/>
          <w:cs/>
        </w:rPr>
        <w:tab/>
        <w:t xml:space="preserve">กรรมการผู้จัดการ </w:t>
      </w:r>
      <w:r w:rsidRPr="002353EE">
        <w:rPr>
          <w:rFonts w:ascii="CordiaUPC" w:hAnsi="CordiaUPC" w:cs="CordiaUPC"/>
          <w:spacing w:val="-8"/>
          <w:sz w:val="30"/>
          <w:szCs w:val="30"/>
        </w:rPr>
        <w:t xml:space="preserve">EXIM BANK </w:t>
      </w:r>
      <w:r w:rsidRPr="002353EE">
        <w:rPr>
          <w:rFonts w:ascii="CordiaUPC" w:hAnsi="CordiaUPC" w:cs="CordiaUPC"/>
          <w:spacing w:val="-8"/>
          <w:sz w:val="30"/>
          <w:szCs w:val="30"/>
          <w:cs/>
        </w:rPr>
        <w:t xml:space="preserve">กล่าวว่า </w:t>
      </w:r>
      <w:r w:rsidRPr="002353EE">
        <w:rPr>
          <w:rFonts w:ascii="CordiaUPC" w:hAnsi="CordiaUPC" w:cs="CordiaUPC"/>
          <w:spacing w:val="-8"/>
          <w:sz w:val="30"/>
          <w:szCs w:val="30"/>
        </w:rPr>
        <w:t xml:space="preserve">EXIM BANK </w:t>
      </w:r>
      <w:r w:rsidRPr="002353EE">
        <w:rPr>
          <w:rFonts w:ascii="CordiaUPC" w:hAnsi="CordiaUPC" w:cs="CordiaUPC"/>
          <w:spacing w:val="-8"/>
          <w:sz w:val="30"/>
          <w:szCs w:val="30"/>
          <w:cs/>
        </w:rPr>
        <w:t>สนับสนุน</w:t>
      </w:r>
      <w:r w:rsidRPr="002353EE">
        <w:rPr>
          <w:rFonts w:ascii="CordiaUPC" w:hAnsi="CordiaUPC" w:cs="CordiaUPC" w:hint="cs"/>
          <w:spacing w:val="-8"/>
          <w:sz w:val="30"/>
          <w:szCs w:val="30"/>
          <w:cs/>
        </w:rPr>
        <w:t>เงินทุนหมุนเวียน</w:t>
      </w:r>
      <w:r w:rsidRPr="002353EE">
        <w:rPr>
          <w:rFonts w:ascii="CordiaUPC" w:hAnsi="CordiaUPC" w:cs="CordiaUPC"/>
          <w:spacing w:val="-8"/>
          <w:sz w:val="30"/>
          <w:szCs w:val="30"/>
          <w:cs/>
        </w:rPr>
        <w:t>ให้แก่</w:t>
      </w:r>
      <w:r w:rsidR="008B1A4B" w:rsidRPr="002353EE">
        <w:rPr>
          <w:rFonts w:ascii="CordiaUPC" w:hAnsi="CordiaUPC" w:cs="CordiaUPC"/>
          <w:spacing w:val="-8"/>
          <w:sz w:val="30"/>
          <w:szCs w:val="30"/>
          <w:cs/>
        </w:rPr>
        <w:t>กลุ่ม</w:t>
      </w:r>
      <w:r w:rsidR="008B1A4B" w:rsidRPr="002353EE">
        <w:rPr>
          <w:rFonts w:ascii="CordiaUPC" w:hAnsi="CordiaUPC" w:cs="CordiaUPC" w:hint="cs"/>
          <w:spacing w:val="-8"/>
          <w:sz w:val="30"/>
          <w:szCs w:val="30"/>
          <w:cs/>
        </w:rPr>
        <w:t>บริษัท</w:t>
      </w:r>
      <w:r w:rsidR="008B1A4B" w:rsidRPr="002353EE">
        <w:rPr>
          <w:rFonts w:ascii="CordiaUPC" w:hAnsi="CordiaUPC" w:cs="CordiaUPC"/>
          <w:spacing w:val="-8"/>
          <w:sz w:val="30"/>
          <w:szCs w:val="30"/>
        </w:rPr>
        <w:t xml:space="preserve"> </w:t>
      </w:r>
      <w:r w:rsidR="008B1A4B" w:rsidRPr="002353EE">
        <w:rPr>
          <w:rFonts w:ascii="CordiaUPC" w:hAnsi="CordiaUPC" w:cs="CordiaUPC"/>
          <w:spacing w:val="-8"/>
          <w:sz w:val="30"/>
          <w:szCs w:val="30"/>
          <w:cs/>
        </w:rPr>
        <w:t>ซี</w:t>
      </w:r>
      <w:r w:rsidR="008B1A4B" w:rsidRPr="002353EE">
        <w:rPr>
          <w:rFonts w:ascii="CordiaUPC" w:hAnsi="CordiaUPC" w:cs="CordiaUPC"/>
          <w:spacing w:val="-8"/>
          <w:sz w:val="30"/>
          <w:szCs w:val="30"/>
        </w:rPr>
        <w:t>.</w:t>
      </w:r>
      <w:r w:rsidR="008B1A4B" w:rsidRPr="002353EE">
        <w:rPr>
          <w:rFonts w:ascii="CordiaUPC" w:hAnsi="CordiaUPC" w:cs="CordiaUPC"/>
          <w:spacing w:val="-8"/>
          <w:sz w:val="30"/>
          <w:szCs w:val="30"/>
          <w:cs/>
        </w:rPr>
        <w:t>เอ</w:t>
      </w:r>
      <w:r w:rsidR="008B1A4B" w:rsidRPr="002353EE">
        <w:rPr>
          <w:rFonts w:ascii="CordiaUPC" w:hAnsi="CordiaUPC" w:cs="CordiaUPC"/>
          <w:spacing w:val="-8"/>
          <w:sz w:val="30"/>
          <w:szCs w:val="30"/>
        </w:rPr>
        <w:t>.</w:t>
      </w:r>
      <w:r w:rsidR="008B1A4B" w:rsidRPr="002353EE">
        <w:rPr>
          <w:rFonts w:ascii="CordiaUPC" w:hAnsi="CordiaUPC" w:cs="CordiaUPC"/>
          <w:spacing w:val="-8"/>
          <w:sz w:val="30"/>
          <w:szCs w:val="30"/>
          <w:cs/>
        </w:rPr>
        <w:t>เอส</w:t>
      </w:r>
      <w:r w:rsidR="008B1A4B" w:rsidRPr="002353EE">
        <w:rPr>
          <w:rFonts w:ascii="CordiaUPC" w:hAnsi="CordiaUPC" w:cs="CordiaUPC"/>
          <w:spacing w:val="-8"/>
          <w:sz w:val="30"/>
          <w:szCs w:val="30"/>
        </w:rPr>
        <w:t>.</w:t>
      </w:r>
      <w:r w:rsidR="008B1A4B" w:rsidRPr="002353EE">
        <w:rPr>
          <w:rFonts w:ascii="CordiaUPC" w:hAnsi="CordiaUPC" w:cs="CordiaUPC" w:hint="cs"/>
          <w:sz w:val="30"/>
          <w:szCs w:val="30"/>
          <w:cs/>
        </w:rPr>
        <w:t xml:space="preserve"> </w:t>
      </w:r>
      <w:r w:rsidR="00C82F03" w:rsidRPr="002353EE">
        <w:rPr>
          <w:rFonts w:ascii="CordiaUPC" w:hAnsi="CordiaUPC" w:cs="CordiaUPC" w:hint="cs"/>
          <w:spacing w:val="-2"/>
          <w:sz w:val="30"/>
          <w:szCs w:val="30"/>
          <w:cs/>
        </w:rPr>
        <w:t>ในครั้งนี้</w:t>
      </w:r>
      <w:r w:rsidR="00C82F03" w:rsidRPr="002353EE">
        <w:rPr>
          <w:rFonts w:asciiTheme="minorBidi" w:hAnsiTheme="minorBidi" w:cs="Cordia New" w:hint="cs"/>
          <w:spacing w:val="-2"/>
          <w:sz w:val="30"/>
          <w:szCs w:val="30"/>
          <w:cs/>
        </w:rPr>
        <w:t>เป็นไปตาม</w:t>
      </w:r>
      <w:r w:rsidR="00576A32" w:rsidRPr="002353EE">
        <w:rPr>
          <w:rFonts w:asciiTheme="minorBidi" w:hAnsiTheme="minorBidi"/>
          <w:sz w:val="30"/>
          <w:szCs w:val="30"/>
          <w:cs/>
        </w:rPr>
        <w:t>เจตนารมณ์ที่</w:t>
      </w:r>
      <w:r w:rsidR="00E215C6" w:rsidRPr="002353EE">
        <w:rPr>
          <w:rFonts w:asciiTheme="minorBidi" w:hAnsiTheme="minorBidi" w:hint="cs"/>
          <w:sz w:val="30"/>
          <w:szCs w:val="30"/>
          <w:cs/>
        </w:rPr>
        <w:t>มุ่งสู่การเป็น</w:t>
      </w:r>
      <w:r w:rsidR="00E215C6" w:rsidRPr="002353EE">
        <w:rPr>
          <w:rFonts w:asciiTheme="minorBidi" w:hAnsiTheme="minorBidi"/>
          <w:sz w:val="30"/>
          <w:szCs w:val="30"/>
          <w:cs/>
        </w:rPr>
        <w:t xml:space="preserve"> </w:t>
      </w:r>
      <w:r w:rsidR="00E215C6" w:rsidRPr="002353EE">
        <w:rPr>
          <w:rFonts w:asciiTheme="minorBidi" w:hAnsiTheme="minorBidi"/>
          <w:sz w:val="30"/>
          <w:szCs w:val="30"/>
        </w:rPr>
        <w:t>Green</w:t>
      </w:r>
      <w:r w:rsidR="00E215C6" w:rsidRPr="002353EE">
        <w:rPr>
          <w:rFonts w:asciiTheme="minorBidi" w:hAnsiTheme="minorBidi"/>
          <w:sz w:val="30"/>
          <w:szCs w:val="30"/>
          <w:cs/>
        </w:rPr>
        <w:t xml:space="preserve"> </w:t>
      </w:r>
      <w:r w:rsidR="00E215C6" w:rsidRPr="002353EE">
        <w:rPr>
          <w:rFonts w:asciiTheme="minorBidi" w:hAnsiTheme="minorBidi"/>
          <w:sz w:val="30"/>
          <w:szCs w:val="30"/>
        </w:rPr>
        <w:t>Development Bank</w:t>
      </w:r>
      <w:r w:rsidR="00E215C6" w:rsidRPr="002353EE">
        <w:rPr>
          <w:rFonts w:asciiTheme="minorBidi" w:hAnsiTheme="minorBidi"/>
          <w:sz w:val="30"/>
          <w:szCs w:val="30"/>
          <w:cs/>
        </w:rPr>
        <w:t xml:space="preserve"> </w:t>
      </w:r>
      <w:r w:rsidR="006E1307" w:rsidRPr="002353EE">
        <w:rPr>
          <w:rFonts w:asciiTheme="minorBidi" w:hAnsiTheme="minorBidi" w:cs="Cordia New" w:hint="cs"/>
          <w:spacing w:val="-2"/>
          <w:sz w:val="30"/>
          <w:szCs w:val="30"/>
          <w:cs/>
        </w:rPr>
        <w:t>โดย</w:t>
      </w:r>
      <w:r w:rsidR="00C82F03" w:rsidRPr="002353EE">
        <w:rPr>
          <w:rFonts w:asciiTheme="minorBidi" w:hAnsiTheme="minorBidi" w:cs="Cordia New" w:hint="cs"/>
          <w:spacing w:val="-2"/>
          <w:sz w:val="30"/>
          <w:szCs w:val="30"/>
          <w:cs/>
        </w:rPr>
        <w:t>สนับสนุน</w:t>
      </w:r>
      <w:r w:rsidR="00576A32" w:rsidRPr="002353EE">
        <w:rPr>
          <w:rFonts w:asciiTheme="minorBidi" w:hAnsiTheme="minorBidi" w:cs="Cordia New" w:hint="cs"/>
          <w:spacing w:val="-2"/>
          <w:sz w:val="30"/>
          <w:szCs w:val="30"/>
          <w:cs/>
        </w:rPr>
        <w:t>ให้</w:t>
      </w:r>
      <w:r w:rsidR="00C82F03" w:rsidRPr="002353EE">
        <w:rPr>
          <w:rFonts w:asciiTheme="minorBidi" w:hAnsiTheme="minorBidi" w:cs="Cordia New" w:hint="cs"/>
          <w:spacing w:val="-2"/>
          <w:sz w:val="30"/>
          <w:szCs w:val="30"/>
          <w:cs/>
        </w:rPr>
        <w:t>ผู้ประกอบการ</w:t>
      </w:r>
      <w:r w:rsidRPr="002353EE">
        <w:rPr>
          <w:rFonts w:ascii="CordiaUPC" w:hAnsi="CordiaUPC" w:cs="CordiaUPC" w:hint="cs"/>
          <w:spacing w:val="-2"/>
          <w:sz w:val="30"/>
          <w:szCs w:val="30"/>
          <w:cs/>
        </w:rPr>
        <w:t>ไทย</w:t>
      </w:r>
      <w:r w:rsidR="006E1307" w:rsidRPr="002353EE">
        <w:rPr>
          <w:rFonts w:ascii="CordiaUPC" w:hAnsi="CordiaUPC" w:cs="CordiaUPC" w:hint="cs"/>
          <w:spacing w:val="-2"/>
          <w:sz w:val="30"/>
          <w:szCs w:val="30"/>
          <w:cs/>
        </w:rPr>
        <w:t>พัฒนากระบวนการผลิต</w:t>
      </w:r>
      <w:r w:rsidR="00576A32" w:rsidRPr="002353EE">
        <w:rPr>
          <w:rFonts w:ascii="CordiaUPC" w:hAnsi="CordiaUPC" w:cs="CordiaUPC" w:hint="cs"/>
          <w:spacing w:val="-2"/>
          <w:sz w:val="30"/>
          <w:szCs w:val="30"/>
          <w:cs/>
        </w:rPr>
        <w:t>ตามหลัก</w:t>
      </w:r>
      <w:r w:rsidR="00576A32" w:rsidRPr="002353EE">
        <w:rPr>
          <w:rFonts w:ascii="CordiaUPC" w:hAnsi="CordiaUPC" w:cs="CordiaUPC"/>
          <w:spacing w:val="-2"/>
          <w:sz w:val="30"/>
          <w:szCs w:val="30"/>
          <w:cs/>
        </w:rPr>
        <w:t>เศรษฐกิจชีวภาพ เศรษฐกิจหมุนเวียน และเศรษฐกิจสีเขียว (</w:t>
      </w:r>
      <w:r w:rsidR="00365E9E" w:rsidRPr="002353EE">
        <w:rPr>
          <w:rFonts w:ascii="CordiaUPC" w:hAnsi="CordiaUPC" w:cs="CordiaUPC"/>
          <w:spacing w:val="-2"/>
          <w:sz w:val="30"/>
          <w:szCs w:val="30"/>
        </w:rPr>
        <w:t>Bio</w:t>
      </w:r>
      <w:r w:rsidR="00576A32" w:rsidRPr="002353EE">
        <w:rPr>
          <w:rFonts w:ascii="CordiaUPC" w:hAnsi="CordiaUPC" w:cs="CordiaUPC"/>
          <w:spacing w:val="-2"/>
          <w:sz w:val="30"/>
          <w:szCs w:val="30"/>
        </w:rPr>
        <w:t xml:space="preserve">-Circular-Green Economy : BCG Economy) </w:t>
      </w:r>
      <w:r w:rsidR="00576A32" w:rsidRPr="002353EE">
        <w:rPr>
          <w:rFonts w:ascii="CordiaUPC" w:hAnsi="CordiaUPC" w:cs="CordiaUPC" w:hint="cs"/>
          <w:spacing w:val="-2"/>
          <w:sz w:val="30"/>
          <w:szCs w:val="30"/>
          <w:cs/>
        </w:rPr>
        <w:t>และเพิ่มศักยภาพการผลิตเพื่อ</w:t>
      </w:r>
      <w:r w:rsidRPr="002353EE">
        <w:rPr>
          <w:rFonts w:ascii="CordiaUPC" w:hAnsi="CordiaUPC" w:cs="CordiaUPC" w:hint="cs"/>
          <w:spacing w:val="4"/>
          <w:sz w:val="30"/>
          <w:szCs w:val="30"/>
          <w:cs/>
        </w:rPr>
        <w:t>ขยายการส่งออกสินค้าไป</w:t>
      </w:r>
      <w:r w:rsidR="006E1307" w:rsidRPr="002353EE">
        <w:rPr>
          <w:rFonts w:ascii="CordiaUPC" w:hAnsi="CordiaUPC" w:cs="CordiaUPC" w:hint="cs"/>
          <w:spacing w:val="4"/>
          <w:sz w:val="30"/>
          <w:szCs w:val="30"/>
          <w:cs/>
        </w:rPr>
        <w:t>ตลาด</w:t>
      </w:r>
      <w:r w:rsidR="00365E9E" w:rsidRPr="002353EE">
        <w:rPr>
          <w:rFonts w:ascii="CordiaUPC" w:hAnsi="CordiaUPC" w:cs="CordiaUPC" w:hint="cs"/>
          <w:spacing w:val="4"/>
          <w:sz w:val="30"/>
          <w:szCs w:val="30"/>
          <w:cs/>
        </w:rPr>
        <w:t>ใหม่ ๆ ที่มีศักยภาพ</w:t>
      </w:r>
      <w:r w:rsidR="00C82F03" w:rsidRPr="002353EE">
        <w:rPr>
          <w:rFonts w:ascii="CordiaUPC" w:hAnsi="CordiaUPC" w:cs="CordiaUPC" w:hint="cs"/>
          <w:spacing w:val="4"/>
          <w:sz w:val="30"/>
          <w:szCs w:val="30"/>
          <w:cs/>
        </w:rPr>
        <w:t xml:space="preserve"> </w:t>
      </w:r>
      <w:r w:rsidR="00C82F03" w:rsidRPr="002353EE">
        <w:rPr>
          <w:rFonts w:ascii="CordiaUPC" w:hAnsi="CordiaUPC" w:cs="CordiaUPC" w:hint="cs"/>
          <w:spacing w:val="8"/>
          <w:sz w:val="30"/>
          <w:szCs w:val="30"/>
          <w:cs/>
        </w:rPr>
        <w:t xml:space="preserve">ทั้งนี้ </w:t>
      </w:r>
      <w:r w:rsidR="003E2033" w:rsidRPr="002353EE">
        <w:rPr>
          <w:rFonts w:ascii="CordiaUPC" w:hAnsi="CordiaUPC" w:cs="CordiaUPC"/>
          <w:spacing w:val="8"/>
          <w:sz w:val="30"/>
          <w:szCs w:val="30"/>
          <w:cs/>
        </w:rPr>
        <w:t>กลุ่ม</w:t>
      </w:r>
      <w:r w:rsidR="006E1307" w:rsidRPr="002353EE">
        <w:rPr>
          <w:rFonts w:ascii="CordiaUPC" w:hAnsi="CordiaUPC" w:cs="CordiaUPC" w:hint="cs"/>
          <w:spacing w:val="8"/>
          <w:sz w:val="30"/>
          <w:szCs w:val="30"/>
          <w:cs/>
        </w:rPr>
        <w:t>บริษัท</w:t>
      </w:r>
      <w:r w:rsidR="006E1307" w:rsidRPr="002353EE">
        <w:rPr>
          <w:rFonts w:ascii="CordiaUPC" w:hAnsi="CordiaUPC" w:cs="CordiaUPC"/>
          <w:spacing w:val="8"/>
          <w:sz w:val="30"/>
          <w:szCs w:val="30"/>
        </w:rPr>
        <w:t xml:space="preserve"> </w:t>
      </w:r>
      <w:r w:rsidR="006E1307" w:rsidRPr="002353EE">
        <w:rPr>
          <w:rFonts w:ascii="CordiaUPC" w:hAnsi="CordiaUPC" w:cs="CordiaUPC"/>
          <w:spacing w:val="8"/>
          <w:sz w:val="30"/>
          <w:szCs w:val="30"/>
          <w:cs/>
        </w:rPr>
        <w:t>ซี</w:t>
      </w:r>
      <w:r w:rsidR="006E1307" w:rsidRPr="002353EE">
        <w:rPr>
          <w:rFonts w:ascii="CordiaUPC" w:hAnsi="CordiaUPC" w:cs="CordiaUPC"/>
          <w:spacing w:val="8"/>
          <w:sz w:val="30"/>
          <w:szCs w:val="30"/>
        </w:rPr>
        <w:t>.</w:t>
      </w:r>
      <w:r w:rsidR="006E1307" w:rsidRPr="002353EE">
        <w:rPr>
          <w:rFonts w:ascii="CordiaUPC" w:hAnsi="CordiaUPC" w:cs="CordiaUPC"/>
          <w:spacing w:val="8"/>
          <w:sz w:val="30"/>
          <w:szCs w:val="30"/>
          <w:cs/>
        </w:rPr>
        <w:t>เอ</w:t>
      </w:r>
      <w:r w:rsidR="006E1307" w:rsidRPr="002353EE">
        <w:rPr>
          <w:rFonts w:ascii="CordiaUPC" w:hAnsi="CordiaUPC" w:cs="CordiaUPC"/>
          <w:spacing w:val="8"/>
          <w:sz w:val="30"/>
          <w:szCs w:val="30"/>
        </w:rPr>
        <w:t>.</w:t>
      </w:r>
      <w:r w:rsidR="006E1307" w:rsidRPr="002353EE">
        <w:rPr>
          <w:rFonts w:ascii="CordiaUPC" w:hAnsi="CordiaUPC" w:cs="CordiaUPC"/>
          <w:spacing w:val="8"/>
          <w:sz w:val="30"/>
          <w:szCs w:val="30"/>
          <w:cs/>
        </w:rPr>
        <w:t>เอส</w:t>
      </w:r>
      <w:r w:rsidR="006E1307" w:rsidRPr="002353EE">
        <w:rPr>
          <w:rFonts w:ascii="CordiaUPC" w:hAnsi="CordiaUPC" w:cs="CordiaUPC"/>
          <w:spacing w:val="8"/>
          <w:sz w:val="30"/>
          <w:szCs w:val="30"/>
        </w:rPr>
        <w:t>.</w:t>
      </w:r>
      <w:r w:rsidR="006E1307" w:rsidRPr="002353EE">
        <w:rPr>
          <w:rFonts w:ascii="CordiaUPC" w:hAnsi="CordiaUPC" w:cs="CordiaUPC" w:hint="cs"/>
          <w:spacing w:val="8"/>
          <w:sz w:val="30"/>
          <w:szCs w:val="30"/>
          <w:cs/>
        </w:rPr>
        <w:t xml:space="preserve"> เติบโตจาก</w:t>
      </w:r>
      <w:r w:rsidR="00E10FE3" w:rsidRPr="002353EE">
        <w:rPr>
          <w:rFonts w:ascii="CordiaUPC" w:hAnsi="CordiaUPC" w:cs="CordiaUPC"/>
          <w:spacing w:val="8"/>
          <w:sz w:val="30"/>
          <w:szCs w:val="30"/>
          <w:cs/>
        </w:rPr>
        <w:t>ธุรกิจเก</w:t>
      </w:r>
      <w:r w:rsidR="006E1307" w:rsidRPr="002353EE">
        <w:rPr>
          <w:rFonts w:ascii="CordiaUPC" w:hAnsi="CordiaUPC" w:cs="CordiaUPC"/>
          <w:spacing w:val="8"/>
          <w:sz w:val="30"/>
          <w:szCs w:val="30"/>
          <w:cs/>
        </w:rPr>
        <w:t>ี่ยวกับการพิมพ์ครบวงจรในนาม</w:t>
      </w:r>
      <w:r w:rsidR="00C82F03" w:rsidRPr="002353EE">
        <w:rPr>
          <w:rFonts w:ascii="CordiaUPC" w:hAnsi="CordiaUPC" w:cs="CordiaUPC"/>
          <w:spacing w:val="8"/>
          <w:sz w:val="30"/>
          <w:szCs w:val="30"/>
          <w:cs/>
        </w:rPr>
        <w:t xml:space="preserve">บริษัท </w:t>
      </w:r>
      <w:r w:rsidR="00E10FE3" w:rsidRPr="002353EE">
        <w:rPr>
          <w:rFonts w:ascii="CordiaUPC" w:hAnsi="CordiaUPC" w:cs="CordiaUPC"/>
          <w:spacing w:val="8"/>
          <w:sz w:val="30"/>
          <w:szCs w:val="30"/>
          <w:cs/>
        </w:rPr>
        <w:t xml:space="preserve">เจริญอักษร </w:t>
      </w:r>
      <w:r w:rsidR="00C82F03" w:rsidRPr="002353EE">
        <w:rPr>
          <w:rFonts w:ascii="CordiaUPC" w:hAnsi="CordiaUPC" w:cs="CordiaUPC" w:hint="cs"/>
          <w:spacing w:val="8"/>
          <w:sz w:val="30"/>
          <w:szCs w:val="30"/>
          <w:cs/>
        </w:rPr>
        <w:t>จำกัด</w:t>
      </w:r>
      <w:r w:rsidR="00C82F03" w:rsidRPr="002353EE">
        <w:rPr>
          <w:rFonts w:ascii="CordiaUPC" w:hAnsi="CordiaUPC" w:cs="CordiaUPC" w:hint="cs"/>
          <w:spacing w:val="4"/>
          <w:sz w:val="30"/>
          <w:szCs w:val="30"/>
          <w:cs/>
        </w:rPr>
        <w:t xml:space="preserve"> </w:t>
      </w:r>
      <w:r w:rsidRPr="002353EE">
        <w:rPr>
          <w:rFonts w:ascii="CordiaUPC" w:hAnsi="CordiaUPC" w:cs="CordiaUPC" w:hint="cs"/>
          <w:spacing w:val="4"/>
          <w:sz w:val="30"/>
          <w:szCs w:val="30"/>
          <w:cs/>
        </w:rPr>
        <w:t>การ</w:t>
      </w:r>
      <w:r w:rsidRPr="002353EE">
        <w:rPr>
          <w:rFonts w:ascii="CordiaUPC" w:hAnsi="CordiaUPC" w:cs="CordiaUPC"/>
          <w:spacing w:val="4"/>
          <w:sz w:val="30"/>
          <w:szCs w:val="30"/>
          <w:cs/>
        </w:rPr>
        <w:t>สนับสนุน</w:t>
      </w:r>
      <w:r w:rsidR="003E2033" w:rsidRPr="002353EE">
        <w:rPr>
          <w:rFonts w:ascii="CordiaUPC" w:hAnsi="CordiaUPC" w:cs="CordiaUPC" w:hint="cs"/>
          <w:spacing w:val="4"/>
          <w:sz w:val="30"/>
          <w:szCs w:val="30"/>
          <w:cs/>
        </w:rPr>
        <w:t>ในครั้งนี้จะช่วยเสริมศักยภาพและขยายกำลังการผลิตของธุรกิจ</w:t>
      </w:r>
      <w:r w:rsidR="00C82F03" w:rsidRPr="002353EE">
        <w:rPr>
          <w:rFonts w:ascii="CordiaUPC" w:hAnsi="CordiaUPC" w:cs="CordiaUPC" w:hint="cs"/>
          <w:spacing w:val="4"/>
          <w:sz w:val="30"/>
          <w:szCs w:val="30"/>
          <w:cs/>
        </w:rPr>
        <w:t>กระดาษและบรรจุภัณฑ์กระดาษ</w:t>
      </w:r>
      <w:r w:rsidR="003E2033" w:rsidRPr="002353EE">
        <w:rPr>
          <w:rFonts w:ascii="CordiaUPC" w:hAnsi="CordiaUPC" w:cs="CordiaUPC" w:hint="cs"/>
          <w:spacing w:val="-4"/>
          <w:sz w:val="30"/>
          <w:szCs w:val="30"/>
          <w:cs/>
        </w:rPr>
        <w:t xml:space="preserve"> </w:t>
      </w:r>
      <w:r w:rsidR="006E1307" w:rsidRPr="002353EE">
        <w:rPr>
          <w:rFonts w:ascii="CordiaUPC" w:hAnsi="CordiaUPC" w:cs="CordiaUPC" w:hint="cs"/>
          <w:spacing w:val="-4"/>
          <w:sz w:val="30"/>
          <w:szCs w:val="30"/>
          <w:cs/>
        </w:rPr>
        <w:t>ต่อยอดจาก</w:t>
      </w:r>
      <w:r w:rsidR="003E2033" w:rsidRPr="002353EE">
        <w:rPr>
          <w:rFonts w:ascii="CordiaUPC" w:hAnsi="CordiaUPC" w:cs="CordiaUPC" w:hint="cs"/>
          <w:spacing w:val="-4"/>
          <w:sz w:val="30"/>
          <w:szCs w:val="30"/>
          <w:cs/>
        </w:rPr>
        <w:t>การส่งออก</w:t>
      </w:r>
      <w:r w:rsidR="00C82F03" w:rsidRPr="002353EE">
        <w:rPr>
          <w:rFonts w:ascii="CordiaUPC" w:hAnsi="CordiaUPC" w:cs="CordiaUPC" w:hint="cs"/>
          <w:spacing w:val="-4"/>
          <w:sz w:val="30"/>
          <w:szCs w:val="30"/>
          <w:cs/>
        </w:rPr>
        <w:t>ไม้สับสำหรับทำเยื่อกระดาษ</w:t>
      </w:r>
      <w:r w:rsidR="003E2033" w:rsidRPr="002353EE">
        <w:rPr>
          <w:rFonts w:ascii="CordiaUPC" w:hAnsi="CordiaUPC" w:cs="CordiaUPC" w:hint="cs"/>
          <w:spacing w:val="-4"/>
          <w:sz w:val="30"/>
          <w:szCs w:val="30"/>
          <w:cs/>
        </w:rPr>
        <w:t xml:space="preserve"> ซึ่งปัจจุบัน</w:t>
      </w:r>
      <w:r w:rsidR="008B1A4B" w:rsidRPr="002353EE">
        <w:rPr>
          <w:rFonts w:ascii="CordiaUPC" w:hAnsi="CordiaUPC" w:cs="CordiaUPC"/>
          <w:spacing w:val="-4"/>
          <w:sz w:val="30"/>
          <w:szCs w:val="30"/>
          <w:cs/>
        </w:rPr>
        <w:t>กลุ่ม</w:t>
      </w:r>
      <w:r w:rsidR="008B1A4B" w:rsidRPr="002353EE">
        <w:rPr>
          <w:rFonts w:ascii="CordiaUPC" w:hAnsi="CordiaUPC" w:cs="CordiaUPC" w:hint="cs"/>
          <w:spacing w:val="-4"/>
          <w:sz w:val="30"/>
          <w:szCs w:val="30"/>
          <w:cs/>
        </w:rPr>
        <w:t>บริษัท</w:t>
      </w:r>
      <w:r w:rsidR="008B1A4B" w:rsidRPr="002353EE">
        <w:rPr>
          <w:rFonts w:ascii="CordiaUPC" w:hAnsi="CordiaUPC" w:cs="CordiaUPC"/>
          <w:spacing w:val="-4"/>
          <w:sz w:val="30"/>
          <w:szCs w:val="30"/>
        </w:rPr>
        <w:t xml:space="preserve"> </w:t>
      </w:r>
      <w:r w:rsidR="008B1A4B" w:rsidRPr="002353EE">
        <w:rPr>
          <w:rFonts w:ascii="CordiaUPC" w:hAnsi="CordiaUPC" w:cs="CordiaUPC"/>
          <w:spacing w:val="-4"/>
          <w:sz w:val="30"/>
          <w:szCs w:val="30"/>
          <w:cs/>
        </w:rPr>
        <w:t>ซี</w:t>
      </w:r>
      <w:r w:rsidR="008B1A4B" w:rsidRPr="002353EE">
        <w:rPr>
          <w:rFonts w:ascii="CordiaUPC" w:hAnsi="CordiaUPC" w:cs="CordiaUPC"/>
          <w:spacing w:val="-4"/>
          <w:sz w:val="30"/>
          <w:szCs w:val="30"/>
        </w:rPr>
        <w:t>.</w:t>
      </w:r>
      <w:r w:rsidR="008B1A4B" w:rsidRPr="002353EE">
        <w:rPr>
          <w:rFonts w:ascii="CordiaUPC" w:hAnsi="CordiaUPC" w:cs="CordiaUPC"/>
          <w:spacing w:val="-4"/>
          <w:sz w:val="30"/>
          <w:szCs w:val="30"/>
          <w:cs/>
        </w:rPr>
        <w:t>เอ</w:t>
      </w:r>
      <w:r w:rsidR="008B1A4B" w:rsidRPr="002353EE">
        <w:rPr>
          <w:rFonts w:ascii="CordiaUPC" w:hAnsi="CordiaUPC" w:cs="CordiaUPC"/>
          <w:spacing w:val="-4"/>
          <w:sz w:val="30"/>
          <w:szCs w:val="30"/>
        </w:rPr>
        <w:t>.</w:t>
      </w:r>
      <w:r w:rsidR="008B1A4B" w:rsidRPr="002353EE">
        <w:rPr>
          <w:rFonts w:ascii="CordiaUPC" w:hAnsi="CordiaUPC" w:cs="CordiaUPC"/>
          <w:spacing w:val="-4"/>
          <w:sz w:val="30"/>
          <w:szCs w:val="30"/>
          <w:cs/>
        </w:rPr>
        <w:t>เอส</w:t>
      </w:r>
      <w:r w:rsidR="008B1A4B" w:rsidRPr="002353EE">
        <w:rPr>
          <w:rFonts w:ascii="CordiaUPC" w:hAnsi="CordiaUPC" w:cs="CordiaUPC"/>
          <w:spacing w:val="-4"/>
          <w:sz w:val="30"/>
          <w:szCs w:val="30"/>
        </w:rPr>
        <w:t>.</w:t>
      </w:r>
      <w:r w:rsidR="00C82F03" w:rsidRPr="002353EE">
        <w:rPr>
          <w:rFonts w:ascii="CordiaUPC" w:hAnsi="CordiaUPC" w:cs="CordiaUPC" w:hint="cs"/>
          <w:spacing w:val="-4"/>
          <w:sz w:val="30"/>
          <w:szCs w:val="30"/>
          <w:cs/>
        </w:rPr>
        <w:t xml:space="preserve"> </w:t>
      </w:r>
      <w:r w:rsidR="003E2033" w:rsidRPr="002353EE">
        <w:rPr>
          <w:rFonts w:ascii="CordiaUPC" w:hAnsi="CordiaUPC" w:cs="CordiaUPC" w:hint="cs"/>
          <w:spacing w:val="-4"/>
          <w:sz w:val="30"/>
          <w:szCs w:val="30"/>
          <w:cs/>
        </w:rPr>
        <w:t>เป็นผู้ส่งออกรายใหญ่</w:t>
      </w:r>
      <w:r w:rsidR="00365E9E" w:rsidRPr="002353EE">
        <w:rPr>
          <w:rFonts w:ascii="CordiaUPC" w:hAnsi="CordiaUPC" w:cs="CordiaUPC" w:hint="cs"/>
          <w:spacing w:val="-6"/>
          <w:sz w:val="30"/>
          <w:szCs w:val="30"/>
          <w:cs/>
        </w:rPr>
        <w:t>ของไทยที่ดำเนินธุรกิจโดย</w:t>
      </w:r>
      <w:r w:rsidR="00E215C6" w:rsidRPr="002353EE">
        <w:rPr>
          <w:rFonts w:ascii="CordiaUPC" w:hAnsi="CordiaUPC" w:cs="CordiaUPC" w:hint="cs"/>
          <w:spacing w:val="-6"/>
          <w:sz w:val="30"/>
          <w:szCs w:val="30"/>
          <w:cs/>
        </w:rPr>
        <w:t>ให้ความสำคัญกับ</w:t>
      </w:r>
      <w:r w:rsidR="00365E9E" w:rsidRPr="002353EE">
        <w:rPr>
          <w:rFonts w:ascii="CordiaUPC" w:hAnsi="CordiaUPC" w:cs="CordiaUPC" w:hint="cs"/>
          <w:spacing w:val="-6"/>
          <w:sz w:val="30"/>
          <w:szCs w:val="30"/>
          <w:cs/>
        </w:rPr>
        <w:t>ชุมชน</w:t>
      </w:r>
      <w:r w:rsidR="00E215C6" w:rsidRPr="002353EE">
        <w:rPr>
          <w:rFonts w:ascii="CordiaUPC" w:hAnsi="CordiaUPC" w:cs="CordiaUPC" w:hint="cs"/>
          <w:spacing w:val="-6"/>
          <w:sz w:val="30"/>
          <w:szCs w:val="30"/>
          <w:cs/>
        </w:rPr>
        <w:t>และ</w:t>
      </w:r>
      <w:r w:rsidR="00365E9E" w:rsidRPr="002353EE">
        <w:rPr>
          <w:rFonts w:ascii="CordiaUPC" w:hAnsi="CordiaUPC" w:cs="CordiaUPC" w:hint="cs"/>
          <w:spacing w:val="-6"/>
          <w:sz w:val="30"/>
          <w:szCs w:val="30"/>
          <w:cs/>
        </w:rPr>
        <w:t>สิ่งแวดล้อม</w:t>
      </w:r>
      <w:r w:rsidR="008B1A4B" w:rsidRPr="002353EE">
        <w:rPr>
          <w:rFonts w:ascii="CordiaUPC" w:hAnsi="CordiaUPC" w:cs="CordiaUPC" w:hint="cs"/>
          <w:spacing w:val="-6"/>
          <w:sz w:val="30"/>
          <w:szCs w:val="30"/>
          <w:cs/>
        </w:rPr>
        <w:t xml:space="preserve"> </w:t>
      </w:r>
      <w:r w:rsidR="00E215C6" w:rsidRPr="002353EE">
        <w:rPr>
          <w:rFonts w:ascii="CordiaUPC" w:hAnsi="CordiaUPC" w:cs="CordiaUPC" w:hint="cs"/>
          <w:spacing w:val="-6"/>
          <w:sz w:val="30"/>
          <w:szCs w:val="30"/>
          <w:cs/>
        </w:rPr>
        <w:t xml:space="preserve">นำเศษเปลือกไม้มาหมักเป็นปุ๋ยเพื่อให้เกิด </w:t>
      </w:r>
      <w:r w:rsidR="008B1A4B" w:rsidRPr="002353EE">
        <w:rPr>
          <w:rFonts w:ascii="CordiaUPC" w:hAnsi="CordiaUPC" w:cs="CordiaUPC"/>
          <w:spacing w:val="-6"/>
          <w:sz w:val="30"/>
          <w:szCs w:val="30"/>
        </w:rPr>
        <w:t>Zero</w:t>
      </w:r>
      <w:r w:rsidR="00365E9E" w:rsidRPr="002353EE">
        <w:rPr>
          <w:rFonts w:ascii="CordiaUPC" w:hAnsi="CordiaUPC" w:cs="CordiaUPC"/>
          <w:spacing w:val="-6"/>
          <w:sz w:val="30"/>
          <w:szCs w:val="30"/>
        </w:rPr>
        <w:t xml:space="preserve"> Waste</w:t>
      </w:r>
      <w:r w:rsidR="00E215C6" w:rsidRPr="002353EE">
        <w:rPr>
          <w:rFonts w:ascii="CordiaUPC" w:hAnsi="CordiaUPC" w:cs="CordiaUPC"/>
          <w:spacing w:val="-6"/>
          <w:sz w:val="30"/>
          <w:szCs w:val="30"/>
        </w:rPr>
        <w:t xml:space="preserve"> </w:t>
      </w:r>
      <w:r w:rsidR="00E215C6" w:rsidRPr="002353EE">
        <w:rPr>
          <w:rFonts w:ascii="CordiaUPC" w:hAnsi="CordiaUPC" w:cs="CordiaUPC" w:hint="cs"/>
          <w:spacing w:val="-6"/>
          <w:sz w:val="30"/>
          <w:szCs w:val="30"/>
          <w:cs/>
        </w:rPr>
        <w:t>พร้อมทำแปลงสาธิตส่งเสริมความรู้ให้กับชุมชนใกล้เคียง</w:t>
      </w:r>
      <w:r w:rsidR="00576A32" w:rsidRPr="002353EE">
        <w:rPr>
          <w:rFonts w:ascii="CordiaUPC" w:hAnsi="CordiaUPC" w:cs="CordiaUPC" w:hint="cs"/>
          <w:spacing w:val="-6"/>
          <w:sz w:val="30"/>
          <w:szCs w:val="30"/>
          <w:cs/>
        </w:rPr>
        <w:t xml:space="preserve"> </w:t>
      </w:r>
      <w:r w:rsidRPr="002353EE">
        <w:rPr>
          <w:rFonts w:ascii="CordiaUPC" w:hAnsi="CordiaUPC" w:cs="CordiaUPC"/>
          <w:sz w:val="30"/>
          <w:szCs w:val="30"/>
          <w:cs/>
        </w:rPr>
        <w:t>รองรับความต้องการ</w:t>
      </w:r>
      <w:r w:rsidR="00576A32" w:rsidRPr="002353EE">
        <w:rPr>
          <w:rFonts w:ascii="CordiaUPC" w:hAnsi="CordiaUPC" w:cs="CordiaUPC" w:hint="cs"/>
          <w:sz w:val="30"/>
          <w:szCs w:val="30"/>
          <w:cs/>
        </w:rPr>
        <w:t>ใช้กระดาษและบรรจุภัณฑ์</w:t>
      </w:r>
      <w:r w:rsidR="003E2033" w:rsidRPr="002353EE">
        <w:rPr>
          <w:rFonts w:ascii="CordiaUPC" w:hAnsi="CordiaUPC" w:cs="CordiaUPC" w:hint="cs"/>
          <w:sz w:val="30"/>
          <w:szCs w:val="30"/>
          <w:cs/>
        </w:rPr>
        <w:t>ของลูกค้า</w:t>
      </w:r>
      <w:r w:rsidR="00576A32" w:rsidRPr="002353EE">
        <w:rPr>
          <w:rFonts w:ascii="CordiaUPC" w:hAnsi="CordiaUPC" w:cs="CordiaUPC" w:hint="cs"/>
          <w:sz w:val="30"/>
          <w:szCs w:val="30"/>
          <w:cs/>
        </w:rPr>
        <w:t>ในภาคอุตสาหกรรมและธุรกิจบริการ</w:t>
      </w:r>
      <w:r w:rsidRPr="002353EE">
        <w:rPr>
          <w:rFonts w:ascii="CordiaUPC" w:hAnsi="CordiaUPC" w:cs="CordiaUPC"/>
          <w:sz w:val="30"/>
          <w:szCs w:val="30"/>
          <w:cs/>
        </w:rPr>
        <w:t>ทั้งในและต่างประเทศ</w:t>
      </w:r>
      <w:r w:rsidR="00576A32" w:rsidRPr="002353EE">
        <w:rPr>
          <w:rFonts w:ascii="CordiaUPC" w:hAnsi="CordiaUPC" w:cs="CordiaUPC" w:hint="cs"/>
          <w:sz w:val="30"/>
          <w:szCs w:val="30"/>
          <w:cs/>
        </w:rPr>
        <w:t>ได้</w:t>
      </w:r>
      <w:r w:rsidRPr="002353EE">
        <w:rPr>
          <w:rFonts w:ascii="CordiaUPC" w:hAnsi="CordiaUPC" w:cs="CordiaUPC" w:hint="cs"/>
          <w:sz w:val="30"/>
          <w:szCs w:val="30"/>
          <w:cs/>
        </w:rPr>
        <w:t>มาก</w:t>
      </w:r>
      <w:r w:rsidR="00576A32" w:rsidRPr="002353EE">
        <w:rPr>
          <w:rFonts w:ascii="CordiaUPC" w:hAnsi="CordiaUPC" w:cs="CordiaUPC" w:hint="cs"/>
          <w:sz w:val="30"/>
          <w:szCs w:val="30"/>
          <w:cs/>
        </w:rPr>
        <w:t>ยิ่ง</w:t>
      </w:r>
      <w:r w:rsidRPr="002353EE">
        <w:rPr>
          <w:rFonts w:ascii="CordiaUPC" w:hAnsi="CordiaUPC" w:cs="CordiaUPC"/>
          <w:sz w:val="30"/>
          <w:szCs w:val="30"/>
          <w:cs/>
        </w:rPr>
        <w:t>ขึ้น</w:t>
      </w:r>
      <w:r w:rsidRPr="002353EE">
        <w:rPr>
          <w:rFonts w:ascii="CordiaUPC" w:hAnsi="CordiaUPC" w:cs="CordiaUPC" w:hint="cs"/>
          <w:sz w:val="30"/>
          <w:szCs w:val="30"/>
          <w:cs/>
        </w:rPr>
        <w:t xml:space="preserve"> </w:t>
      </w:r>
      <w:r w:rsidRPr="002353EE">
        <w:rPr>
          <w:rFonts w:ascii="CordiaUPC" w:hAnsi="CordiaUPC" w:cs="CordiaUPC"/>
          <w:sz w:val="30"/>
          <w:szCs w:val="30"/>
          <w:cs/>
        </w:rPr>
        <w:t xml:space="preserve"> </w:t>
      </w:r>
    </w:p>
    <w:p w:rsidR="00576A32" w:rsidRPr="002353EE" w:rsidRDefault="00576A32" w:rsidP="008B1A4B">
      <w:pPr>
        <w:autoSpaceDE w:val="0"/>
        <w:autoSpaceDN w:val="0"/>
        <w:adjustRightInd w:val="0"/>
        <w:spacing w:after="0" w:line="380" w:lineRule="exact"/>
        <w:jc w:val="thaiDistribute"/>
        <w:rPr>
          <w:rFonts w:ascii="CordiaUPC" w:hAnsi="CordiaUPC" w:cs="CordiaUPC"/>
          <w:sz w:val="30"/>
          <w:szCs w:val="30"/>
        </w:rPr>
      </w:pPr>
    </w:p>
    <w:p w:rsidR="00682AC1" w:rsidRDefault="00682AC1" w:rsidP="008B1A4B">
      <w:pPr>
        <w:spacing w:after="0" w:line="380" w:lineRule="exact"/>
        <w:jc w:val="thaiDistribute"/>
        <w:rPr>
          <w:rFonts w:ascii="CordiaUPC" w:hAnsi="CordiaUPC" w:cs="CordiaUPC"/>
          <w:sz w:val="30"/>
          <w:szCs w:val="30"/>
        </w:rPr>
      </w:pPr>
      <w:r w:rsidRPr="002353EE">
        <w:rPr>
          <w:rFonts w:ascii="TH Sarabun New" w:hAnsi="TH Sarabun New" w:cs="TH Sarabun New"/>
          <w:sz w:val="28"/>
          <w:cs/>
        </w:rPr>
        <w:tab/>
      </w:r>
      <w:r w:rsidRPr="002353EE">
        <w:rPr>
          <w:rFonts w:ascii="CordiaUPC" w:hAnsi="CordiaUPC" w:cs="CordiaUPC"/>
          <w:sz w:val="30"/>
          <w:szCs w:val="30"/>
          <w:cs/>
        </w:rPr>
        <w:t>“</w:t>
      </w:r>
      <w:r w:rsidRPr="002353EE">
        <w:rPr>
          <w:rFonts w:ascii="CordiaUPC" w:hAnsi="CordiaUPC" w:cs="CordiaUPC"/>
          <w:sz w:val="30"/>
          <w:szCs w:val="30"/>
        </w:rPr>
        <w:t xml:space="preserve">EXIM BANK </w:t>
      </w:r>
      <w:r w:rsidRPr="002353EE">
        <w:rPr>
          <w:rFonts w:ascii="CordiaUPC" w:hAnsi="CordiaUPC" w:cs="CordiaUPC"/>
          <w:sz w:val="30"/>
          <w:szCs w:val="30"/>
          <w:cs/>
        </w:rPr>
        <w:t>พร้อม</w:t>
      </w:r>
      <w:r w:rsidR="003E2033" w:rsidRPr="002353EE">
        <w:rPr>
          <w:rFonts w:ascii="CordiaUPC" w:hAnsi="CordiaUPC" w:cs="CordiaUPC" w:hint="cs"/>
          <w:sz w:val="30"/>
          <w:szCs w:val="30"/>
          <w:cs/>
        </w:rPr>
        <w:t>สนับสนุน</w:t>
      </w:r>
      <w:r w:rsidRPr="002353EE">
        <w:rPr>
          <w:rFonts w:ascii="CordiaUPC" w:hAnsi="CordiaUPC" w:cs="CordiaUPC" w:hint="cs"/>
          <w:sz w:val="30"/>
          <w:szCs w:val="30"/>
          <w:cs/>
        </w:rPr>
        <w:t>ผู้ประกอบการทุกขนาดธุรกิจ</w:t>
      </w:r>
      <w:r w:rsidR="00576A32" w:rsidRPr="002353EE">
        <w:rPr>
          <w:rFonts w:ascii="CordiaUPC" w:hAnsi="CordiaUPC" w:cs="CordiaUPC" w:hint="cs"/>
          <w:sz w:val="30"/>
          <w:szCs w:val="30"/>
          <w:cs/>
        </w:rPr>
        <w:t>และทุกอ</w:t>
      </w:r>
      <w:r w:rsidR="00B71A39" w:rsidRPr="002353EE">
        <w:rPr>
          <w:rFonts w:ascii="CordiaUPC" w:hAnsi="CordiaUPC" w:cs="CordiaUPC" w:hint="cs"/>
          <w:sz w:val="30"/>
          <w:szCs w:val="30"/>
          <w:cs/>
        </w:rPr>
        <w:t>ุ</w:t>
      </w:r>
      <w:r w:rsidR="00576A32" w:rsidRPr="002353EE">
        <w:rPr>
          <w:rFonts w:ascii="CordiaUPC" w:hAnsi="CordiaUPC" w:cs="CordiaUPC" w:hint="cs"/>
          <w:sz w:val="30"/>
          <w:szCs w:val="30"/>
          <w:cs/>
        </w:rPr>
        <w:t xml:space="preserve">ตสาหกรรมให้มีความพร้อมที่จะขยายกิจการรองรับโอกาสและมาตรฐานการค้าโลกยุคใหม่ </w:t>
      </w:r>
      <w:r w:rsidRPr="002353EE">
        <w:rPr>
          <w:rFonts w:ascii="CordiaUPC" w:hAnsi="CordiaUPC" w:cs="CordiaUPC"/>
          <w:spacing w:val="4"/>
          <w:sz w:val="30"/>
          <w:szCs w:val="30"/>
          <w:cs/>
        </w:rPr>
        <w:t>ด้วยจุดยืน</w:t>
      </w:r>
      <w:r w:rsidRPr="002353EE">
        <w:rPr>
          <w:rFonts w:ascii="CordiaUPC" w:hAnsi="CordiaUPC" w:cs="CordiaUPC"/>
          <w:spacing w:val="4"/>
          <w:sz w:val="30"/>
          <w:szCs w:val="30"/>
        </w:rPr>
        <w:t xml:space="preserve"> ‘</w:t>
      </w:r>
      <w:r w:rsidRPr="002353EE">
        <w:rPr>
          <w:rFonts w:ascii="CordiaUPC" w:hAnsi="CordiaUPC" w:cs="CordiaUPC"/>
          <w:spacing w:val="4"/>
          <w:sz w:val="30"/>
          <w:szCs w:val="30"/>
          <w:cs/>
        </w:rPr>
        <w:t>กล้า พัฒนาเพื่อคนไทย</w:t>
      </w:r>
      <w:r w:rsidRPr="002353EE">
        <w:rPr>
          <w:rFonts w:ascii="CordiaUPC" w:hAnsi="CordiaUPC" w:cs="CordiaUPC"/>
          <w:spacing w:val="4"/>
          <w:sz w:val="30"/>
          <w:szCs w:val="30"/>
        </w:rPr>
        <w:t>’</w:t>
      </w:r>
      <w:r w:rsidRPr="002353EE">
        <w:rPr>
          <w:rFonts w:ascii="CordiaUPC" w:hAnsi="CordiaUPC" w:cs="CordiaUPC"/>
          <w:spacing w:val="4"/>
          <w:sz w:val="30"/>
          <w:szCs w:val="30"/>
          <w:cs/>
        </w:rPr>
        <w:t xml:space="preserve"> </w:t>
      </w:r>
      <w:r w:rsidR="00B71A39" w:rsidRPr="002353EE">
        <w:rPr>
          <w:rFonts w:ascii="CordiaUPC" w:hAnsi="CordiaUPC" w:cs="CordiaUPC" w:hint="cs"/>
          <w:sz w:val="30"/>
          <w:szCs w:val="30"/>
          <w:cs/>
        </w:rPr>
        <w:t>ขับเคลื่อนการพัฒนาองค์กรและสังคมให้เติบโตอย่างยั่งยืนในมิติเศรษฐกิจ สังคม และสิ่งแวดล้อม</w:t>
      </w:r>
      <w:r w:rsidRPr="002353EE">
        <w:rPr>
          <w:rFonts w:ascii="CordiaUPC" w:hAnsi="CordiaUPC" w:cs="CordiaUPC"/>
          <w:sz w:val="30"/>
          <w:szCs w:val="30"/>
        </w:rPr>
        <w:t xml:space="preserve">” </w:t>
      </w:r>
      <w:r w:rsidRPr="002353EE">
        <w:rPr>
          <w:rFonts w:ascii="CordiaUPC" w:hAnsi="CordiaUPC" w:cs="CordiaUPC"/>
          <w:sz w:val="30"/>
          <w:szCs w:val="30"/>
          <w:cs/>
        </w:rPr>
        <w:t>ดร.รักษ์ กล่าว</w:t>
      </w:r>
    </w:p>
    <w:p w:rsidR="0027748F" w:rsidRPr="00802192" w:rsidRDefault="0027748F" w:rsidP="00365E9E">
      <w:pPr>
        <w:spacing w:after="0" w:line="400" w:lineRule="exact"/>
        <w:jc w:val="thaiDistribute"/>
        <w:rPr>
          <w:rFonts w:asciiTheme="minorBidi" w:hAnsiTheme="minorBidi"/>
          <w:spacing w:val="-4"/>
          <w:sz w:val="30"/>
          <w:szCs w:val="30"/>
        </w:rPr>
      </w:pPr>
    </w:p>
    <w:p w:rsidR="0062217B" w:rsidRPr="00802192" w:rsidRDefault="0062217B" w:rsidP="0062217B">
      <w:pPr>
        <w:tabs>
          <w:tab w:val="left" w:pos="709"/>
          <w:tab w:val="left" w:pos="3686"/>
        </w:tabs>
        <w:spacing w:after="0" w:line="360" w:lineRule="exact"/>
        <w:ind w:right="-262"/>
        <w:rPr>
          <w:rFonts w:ascii="Cordia New" w:hAnsi="Cordia New" w:cs="Cordia New"/>
          <w:sz w:val="30"/>
          <w:szCs w:val="30"/>
        </w:rPr>
      </w:pPr>
      <w:r w:rsidRPr="00802192">
        <w:rPr>
          <w:rFonts w:ascii="Cordia New" w:hAnsi="Cordia New" w:cs="Cordia New"/>
          <w:spacing w:val="-2"/>
          <w:sz w:val="30"/>
          <w:szCs w:val="30"/>
        </w:rPr>
        <w:tab/>
      </w:r>
      <w:r w:rsidRPr="00802192">
        <w:rPr>
          <w:rFonts w:ascii="Cordia New" w:hAnsi="Cordia New" w:cs="Cordia New"/>
          <w:spacing w:val="-2"/>
          <w:sz w:val="30"/>
          <w:szCs w:val="30"/>
        </w:rPr>
        <w:tab/>
      </w:r>
      <w:r w:rsidR="00365E9E">
        <w:rPr>
          <w:rFonts w:ascii="Cordia New" w:hAnsi="Cordia New" w:cs="Cordia New"/>
          <w:spacing w:val="-2"/>
          <w:sz w:val="30"/>
          <w:szCs w:val="30"/>
        </w:rPr>
        <w:t xml:space="preserve">         </w:t>
      </w:r>
      <w:r w:rsidR="00916B2A">
        <w:rPr>
          <w:rFonts w:ascii="Cordia New" w:hAnsi="Cordia New" w:cs="Cordia New"/>
          <w:spacing w:val="-2"/>
          <w:sz w:val="30"/>
          <w:szCs w:val="30"/>
        </w:rPr>
        <w:t>27</w:t>
      </w:r>
      <w:r w:rsidRPr="00802192">
        <w:rPr>
          <w:rFonts w:ascii="Cordia New" w:hAnsi="Cordia New" w:cs="Cordia New"/>
          <w:spacing w:val="-2"/>
          <w:sz w:val="30"/>
          <w:szCs w:val="30"/>
          <w:cs/>
        </w:rPr>
        <w:t xml:space="preserve"> </w:t>
      </w:r>
      <w:r w:rsidR="00916B2A">
        <w:rPr>
          <w:rFonts w:ascii="Cordia New" w:hAnsi="Cordia New" w:cs="Cordia New" w:hint="cs"/>
          <w:spacing w:val="-2"/>
          <w:sz w:val="30"/>
          <w:szCs w:val="30"/>
          <w:cs/>
        </w:rPr>
        <w:t>มิถุนายน</w:t>
      </w:r>
      <w:r w:rsidRPr="00802192">
        <w:rPr>
          <w:rFonts w:ascii="Cordia New" w:hAnsi="Cordia New" w:cs="Cordia New" w:hint="cs"/>
          <w:spacing w:val="-2"/>
          <w:sz w:val="30"/>
          <w:szCs w:val="30"/>
          <w:cs/>
        </w:rPr>
        <w:t xml:space="preserve"> </w:t>
      </w:r>
      <w:r w:rsidRPr="00802192">
        <w:rPr>
          <w:rFonts w:ascii="Cordia New" w:hAnsi="Cordia New" w:cs="Cordia New"/>
          <w:sz w:val="30"/>
          <w:szCs w:val="30"/>
        </w:rPr>
        <w:t>2566</w:t>
      </w:r>
    </w:p>
    <w:p w:rsidR="00B71A39" w:rsidRDefault="0062217B" w:rsidP="00365E9E">
      <w:pPr>
        <w:tabs>
          <w:tab w:val="left" w:pos="709"/>
          <w:tab w:val="left" w:pos="3686"/>
        </w:tabs>
        <w:spacing w:after="0" w:line="360" w:lineRule="exact"/>
        <w:ind w:right="26"/>
        <w:jc w:val="right"/>
        <w:rPr>
          <w:rFonts w:ascii="Cordia New" w:hAnsi="Cordia New" w:cs="Cordia New"/>
          <w:spacing w:val="-8"/>
          <w:sz w:val="30"/>
          <w:szCs w:val="30"/>
        </w:rPr>
      </w:pPr>
      <w:r w:rsidRPr="00802192">
        <w:rPr>
          <w:rFonts w:ascii="Cordia New" w:hAnsi="Cordia New" w:cs="Cordia New"/>
          <w:sz w:val="30"/>
          <w:szCs w:val="30"/>
        </w:rPr>
        <w:tab/>
      </w:r>
      <w:r w:rsidRPr="00802192">
        <w:rPr>
          <w:rFonts w:ascii="Cordia New" w:hAnsi="Cordia New" w:cs="Cordia New"/>
          <w:sz w:val="30"/>
          <w:szCs w:val="30"/>
        </w:rPr>
        <w:tab/>
      </w:r>
      <w:r w:rsidRPr="00365E9E">
        <w:rPr>
          <w:rFonts w:ascii="Cordia New" w:hAnsi="Cordia New" w:cs="Cordia New"/>
          <w:sz w:val="30"/>
          <w:szCs w:val="30"/>
          <w:cs/>
        </w:rPr>
        <w:t>ส่วนสื่อสารองค์กร ฝ่ายส่งเสริมภาพลักษณ์และสื่อสารองค์กร</w:t>
      </w:r>
    </w:p>
    <w:p w:rsidR="00B71A39" w:rsidRDefault="00B71A39" w:rsidP="008B1A4B">
      <w:pPr>
        <w:tabs>
          <w:tab w:val="left" w:pos="709"/>
          <w:tab w:val="left" w:pos="3686"/>
        </w:tabs>
        <w:spacing w:after="0" w:line="360" w:lineRule="exact"/>
        <w:ind w:right="26"/>
        <w:rPr>
          <w:rFonts w:ascii="Cordia New" w:hAnsi="Cordia New" w:cs="Cordia New"/>
          <w:spacing w:val="-8"/>
          <w:sz w:val="30"/>
          <w:szCs w:val="30"/>
        </w:rPr>
      </w:pPr>
    </w:p>
    <w:p w:rsidR="00365E9E" w:rsidRDefault="00365E9E" w:rsidP="008B1A4B">
      <w:pPr>
        <w:tabs>
          <w:tab w:val="left" w:pos="709"/>
          <w:tab w:val="left" w:pos="3686"/>
        </w:tabs>
        <w:spacing w:after="0" w:line="360" w:lineRule="exact"/>
        <w:ind w:right="26"/>
        <w:rPr>
          <w:rFonts w:ascii="Cordia New" w:hAnsi="Cordia New" w:cs="Cordia New"/>
          <w:spacing w:val="-8"/>
          <w:sz w:val="30"/>
          <w:szCs w:val="30"/>
        </w:rPr>
      </w:pPr>
    </w:p>
    <w:p w:rsidR="008B1A4B" w:rsidRPr="008B1A4B" w:rsidRDefault="008B1A4B" w:rsidP="008B1A4B">
      <w:pPr>
        <w:tabs>
          <w:tab w:val="left" w:pos="709"/>
          <w:tab w:val="left" w:pos="3686"/>
        </w:tabs>
        <w:spacing w:after="0" w:line="360" w:lineRule="exact"/>
        <w:ind w:right="26"/>
        <w:rPr>
          <w:rFonts w:ascii="Cordia New" w:hAnsi="Cordia New" w:cs="Cordia New"/>
          <w:spacing w:val="-8"/>
          <w:sz w:val="30"/>
          <w:szCs w:val="30"/>
        </w:rPr>
      </w:pPr>
    </w:p>
    <w:p w:rsidR="0062217B" w:rsidRPr="0062217B" w:rsidRDefault="0062217B" w:rsidP="0062217B">
      <w:pPr>
        <w:tabs>
          <w:tab w:val="left" w:pos="709"/>
        </w:tabs>
        <w:spacing w:after="0" w:line="280" w:lineRule="exact"/>
        <w:ind w:right="-262"/>
        <w:rPr>
          <w:rFonts w:ascii="CordiaUPC" w:hAnsi="CordiaUPC" w:cs="CordiaUPC"/>
          <w:b/>
          <w:bCs/>
          <w:sz w:val="24"/>
          <w:szCs w:val="24"/>
        </w:rPr>
      </w:pPr>
      <w:r w:rsidRPr="0062217B">
        <w:rPr>
          <w:rFonts w:ascii="CordiaUPC" w:hAnsi="CordiaUPC" w:cs="CordiaUPC"/>
          <w:b/>
          <w:bCs/>
          <w:sz w:val="24"/>
          <w:szCs w:val="24"/>
          <w:cs/>
        </w:rPr>
        <w:t>สอบถามรายละเอียดเพิ่มเติมได้ที่ส่วนสื่อสารองค์กร ฝ่ายส่งเสริมภาพลักษณ์และสื่อสารองค์กร</w:t>
      </w:r>
    </w:p>
    <w:p w:rsidR="0062217B" w:rsidRPr="0062217B" w:rsidRDefault="0062217B" w:rsidP="0062217B">
      <w:pPr>
        <w:pStyle w:val="Heading3"/>
        <w:spacing w:line="280" w:lineRule="exact"/>
        <w:ind w:right="-262"/>
        <w:rPr>
          <w:rFonts w:ascii="CordiaUPC" w:hAnsi="CordiaUPC" w:cs="CordiaUPC"/>
          <w:b w:val="0"/>
          <w:bCs w:val="0"/>
        </w:rPr>
      </w:pPr>
      <w:r w:rsidRPr="0062217B">
        <w:rPr>
          <w:rFonts w:ascii="CordiaUPC" w:hAnsi="CordiaUPC" w:cs="CordiaUPC"/>
          <w:cs/>
        </w:rPr>
        <w:t xml:space="preserve">โทร. </w:t>
      </w:r>
      <w:r w:rsidRPr="0062217B">
        <w:rPr>
          <w:rFonts w:ascii="CordiaUPC" w:hAnsi="CordiaUPC" w:cs="CordiaUPC"/>
        </w:rPr>
        <w:t>0 2169 9999</w:t>
      </w:r>
      <w:r w:rsidRPr="0062217B">
        <w:rPr>
          <w:rFonts w:ascii="CordiaUPC" w:hAnsi="CordiaUPC" w:cs="CordiaUPC"/>
          <w:cs/>
        </w:rPr>
        <w:t xml:space="preserve"> ต่อ </w:t>
      </w:r>
      <w:r w:rsidRPr="0062217B">
        <w:rPr>
          <w:rFonts w:ascii="CordiaUPC" w:hAnsi="CordiaUPC" w:cs="CordiaUPC"/>
        </w:rPr>
        <w:t>4110</w:t>
      </w:r>
      <w:r w:rsidRPr="0062217B">
        <w:rPr>
          <w:rFonts w:ascii="CordiaUPC" w:hAnsi="CordiaUPC" w:cs="CordiaUPC"/>
          <w:cs/>
        </w:rPr>
        <w:t>-</w:t>
      </w:r>
      <w:r w:rsidRPr="0062217B">
        <w:rPr>
          <w:rFonts w:ascii="CordiaUPC" w:hAnsi="CordiaUPC" w:cs="CordiaUPC"/>
        </w:rPr>
        <w:t>4</w:t>
      </w:r>
    </w:p>
    <w:p w:rsidR="0062217B" w:rsidRDefault="0062217B" w:rsidP="00B443DE">
      <w:pPr>
        <w:spacing w:after="0" w:line="330" w:lineRule="exact"/>
        <w:ind w:firstLine="720"/>
        <w:jc w:val="thaiDistribute"/>
        <w:rPr>
          <w:rFonts w:asciiTheme="minorBidi" w:hAnsiTheme="minorBidi"/>
          <w:spacing w:val="-4"/>
          <w:sz w:val="30"/>
          <w:szCs w:val="30"/>
        </w:rPr>
      </w:pPr>
    </w:p>
    <w:p w:rsidR="00A74CBF" w:rsidRDefault="00A74CBF" w:rsidP="00A74CBF">
      <w:pPr>
        <w:spacing w:after="0" w:line="340" w:lineRule="exact"/>
        <w:ind w:right="-331"/>
        <w:jc w:val="center"/>
        <w:rPr>
          <w:rFonts w:asciiTheme="minorBidi" w:hAnsiTheme="minorBidi"/>
          <w:b/>
          <w:bCs/>
          <w:sz w:val="32"/>
          <w:szCs w:val="32"/>
          <w:u w:val="single"/>
        </w:rPr>
      </w:pPr>
    </w:p>
    <w:p w:rsidR="00A74CBF" w:rsidRDefault="00A74CBF" w:rsidP="00A74CBF">
      <w:pPr>
        <w:spacing w:after="0" w:line="240" w:lineRule="auto"/>
        <w:ind w:right="28"/>
        <w:jc w:val="center"/>
        <w:rPr>
          <w:rFonts w:ascii="Times New Roman" w:hAnsi="Times New Roman" w:cs="Times New Roman"/>
          <w:b/>
          <w:bCs/>
          <w:sz w:val="28"/>
          <w:u w:val="single"/>
        </w:rPr>
      </w:pPr>
      <w:r w:rsidRPr="005E3413">
        <w:rPr>
          <w:rFonts w:asciiTheme="minorBidi" w:hAnsiTheme="minorBidi"/>
          <w:b/>
          <w:bCs/>
          <w:noProof/>
          <w:sz w:val="30"/>
          <w:szCs w:val="30"/>
          <w:u w:val="single"/>
        </w:rPr>
        <w:lastRenderedPageBreak/>
        <w:drawing>
          <wp:anchor distT="0" distB="0" distL="114300" distR="114300" simplePos="0" relativeHeight="251661312" behindDoc="0" locked="0" layoutInCell="1" allowOverlap="1" wp14:anchorId="36F7EC53" wp14:editId="6031F49B">
            <wp:simplePos x="0" y="0"/>
            <wp:positionH relativeFrom="margin">
              <wp:posOffset>106426</wp:posOffset>
            </wp:positionH>
            <wp:positionV relativeFrom="paragraph">
              <wp:posOffset>-669798</wp:posOffset>
            </wp:positionV>
            <wp:extent cx="2098675" cy="571500"/>
            <wp:effectExtent l="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r w:rsidRPr="00C5635D">
        <w:rPr>
          <w:rFonts w:ascii="Times New Roman" w:hAnsi="Times New Roman" w:cs="Times New Roman"/>
          <w:b/>
          <w:bCs/>
          <w:spacing w:val="-4"/>
          <w:sz w:val="28"/>
          <w:u w:val="single"/>
        </w:rPr>
        <w:t xml:space="preserve">EXIM Thailand Renders Financial Support to CAS Group </w:t>
      </w:r>
      <w:r w:rsidRPr="00C5635D">
        <w:rPr>
          <w:rFonts w:ascii="Times New Roman" w:hAnsi="Times New Roman" w:cs="Angsana New"/>
          <w:b/>
          <w:bCs/>
          <w:spacing w:val="-4"/>
          <w:sz w:val="28"/>
          <w:szCs w:val="35"/>
          <w:u w:val="single"/>
        </w:rPr>
        <w:t>for</w:t>
      </w:r>
      <w:r>
        <w:rPr>
          <w:rFonts w:ascii="Times New Roman" w:hAnsi="Times New Roman" w:cs="Angsana New" w:hint="cs"/>
          <w:b/>
          <w:bCs/>
          <w:spacing w:val="-4"/>
          <w:sz w:val="28"/>
          <w:szCs w:val="35"/>
          <w:u w:val="single"/>
          <w:cs/>
        </w:rPr>
        <w:t xml:space="preserve"> </w:t>
      </w:r>
      <w:r w:rsidRPr="00C5635D">
        <w:rPr>
          <w:rFonts w:ascii="Times New Roman" w:hAnsi="Times New Roman" w:cs="Times New Roman"/>
          <w:b/>
          <w:bCs/>
          <w:spacing w:val="-4"/>
          <w:sz w:val="28"/>
          <w:u w:val="single"/>
        </w:rPr>
        <w:t>CLMV</w:t>
      </w:r>
      <w:r>
        <w:rPr>
          <w:rFonts w:ascii="Times New Roman" w:hAnsi="Times New Roman" w:cs="Angsana New"/>
          <w:b/>
          <w:bCs/>
          <w:spacing w:val="-4"/>
          <w:sz w:val="28"/>
          <w:szCs w:val="35"/>
          <w:u w:val="single"/>
        </w:rPr>
        <w:t xml:space="preserve"> Expansion </w:t>
      </w:r>
      <w:r>
        <w:rPr>
          <w:rFonts w:ascii="Times New Roman" w:hAnsi="Times New Roman" w:cs="Times New Roman"/>
          <w:b/>
          <w:bCs/>
          <w:sz w:val="28"/>
          <w:u w:val="single"/>
        </w:rPr>
        <w:t xml:space="preserve">Enhancing </w:t>
      </w:r>
      <w:r w:rsidRPr="001F4667">
        <w:rPr>
          <w:rFonts w:ascii="Times New Roman" w:hAnsi="Times New Roman" w:cs="Times New Roman"/>
          <w:b/>
          <w:bCs/>
          <w:sz w:val="28"/>
          <w:u w:val="single"/>
        </w:rPr>
        <w:t xml:space="preserve">Potential for Full-fledged and Sustainable </w:t>
      </w:r>
    </w:p>
    <w:p w:rsidR="00A74CBF" w:rsidRPr="001F4667" w:rsidRDefault="00A74CBF" w:rsidP="00A74CBF">
      <w:pPr>
        <w:spacing w:after="0" w:line="240" w:lineRule="auto"/>
        <w:ind w:right="28"/>
        <w:jc w:val="center"/>
        <w:rPr>
          <w:rFonts w:ascii="Times New Roman" w:hAnsi="Times New Roman" w:cs="Times New Roman"/>
          <w:b/>
          <w:bCs/>
          <w:sz w:val="28"/>
          <w:u w:val="single"/>
        </w:rPr>
      </w:pPr>
      <w:r w:rsidRPr="001F4667">
        <w:rPr>
          <w:rFonts w:ascii="Times New Roman" w:hAnsi="Times New Roman" w:cs="Times New Roman"/>
          <w:b/>
          <w:bCs/>
          <w:sz w:val="28"/>
          <w:u w:val="single"/>
        </w:rPr>
        <w:t xml:space="preserve">Paper and Packaging </w:t>
      </w:r>
      <w:r>
        <w:rPr>
          <w:rFonts w:ascii="Times New Roman" w:hAnsi="Times New Roman" w:cs="Times New Roman"/>
          <w:b/>
          <w:bCs/>
          <w:sz w:val="28"/>
          <w:u w:val="single"/>
        </w:rPr>
        <w:t>Manufacturing</w:t>
      </w:r>
    </w:p>
    <w:p w:rsidR="00A74CBF" w:rsidRPr="00A74CBF" w:rsidRDefault="00A74CBF" w:rsidP="00A74CBF">
      <w:pPr>
        <w:spacing w:after="0" w:line="380" w:lineRule="exact"/>
        <w:ind w:right="-331"/>
        <w:jc w:val="center"/>
        <w:rPr>
          <w:rFonts w:asciiTheme="minorBidi" w:hAnsiTheme="minorBidi"/>
          <w:b/>
          <w:bCs/>
          <w:sz w:val="12"/>
          <w:szCs w:val="12"/>
          <w:u w:val="single"/>
        </w:rPr>
      </w:pPr>
    </w:p>
    <w:p w:rsidR="00A74CBF" w:rsidRPr="00B24EE2" w:rsidRDefault="00A74CBF" w:rsidP="00A74CBF">
      <w:pPr>
        <w:spacing w:after="0" w:line="340" w:lineRule="exact"/>
        <w:ind w:firstLine="720"/>
        <w:jc w:val="both"/>
        <w:rPr>
          <w:rFonts w:ascii="Times New Roman" w:hAnsi="Times New Roman"/>
          <w:color w:val="000000" w:themeColor="text1"/>
          <w:sz w:val="24"/>
          <w:szCs w:val="24"/>
          <w:cs/>
        </w:rPr>
      </w:pPr>
      <w:r w:rsidRPr="003C6A74">
        <w:rPr>
          <w:rFonts w:ascii="Times New Roman" w:hAnsi="Times New Roman" w:cs="Times New Roman"/>
          <w:color w:val="000000" w:themeColor="text1"/>
          <w:spacing w:val="2"/>
          <w:sz w:val="24"/>
          <w:szCs w:val="24"/>
          <w:shd w:val="clear" w:color="auto" w:fill="FFFFFF"/>
        </w:rPr>
        <w:t xml:space="preserve">Dr. </w:t>
      </w:r>
      <w:proofErr w:type="spellStart"/>
      <w:r w:rsidRPr="003C6A74">
        <w:rPr>
          <w:rFonts w:ascii="Times New Roman" w:hAnsi="Times New Roman" w:cs="Times New Roman"/>
          <w:color w:val="000000" w:themeColor="text1"/>
          <w:spacing w:val="2"/>
          <w:sz w:val="24"/>
          <w:szCs w:val="24"/>
          <w:shd w:val="clear" w:color="auto" w:fill="FFFFFF"/>
        </w:rPr>
        <w:t>Rak</w:t>
      </w:r>
      <w:proofErr w:type="spellEnd"/>
      <w:r w:rsidRPr="003C6A74">
        <w:rPr>
          <w:rFonts w:ascii="Times New Roman" w:hAnsi="Times New Roman" w:cs="Times New Roman"/>
          <w:color w:val="000000" w:themeColor="text1"/>
          <w:spacing w:val="2"/>
          <w:sz w:val="24"/>
          <w:szCs w:val="24"/>
          <w:shd w:val="clear" w:color="auto" w:fill="FFFFFF"/>
        </w:rPr>
        <w:t xml:space="preserve"> </w:t>
      </w:r>
      <w:proofErr w:type="spellStart"/>
      <w:r w:rsidRPr="003C6A74">
        <w:rPr>
          <w:rFonts w:ascii="Times New Roman" w:hAnsi="Times New Roman" w:cs="Times New Roman"/>
          <w:color w:val="000000" w:themeColor="text1"/>
          <w:spacing w:val="2"/>
          <w:sz w:val="24"/>
          <w:szCs w:val="24"/>
          <w:shd w:val="clear" w:color="auto" w:fill="FFFFFF"/>
        </w:rPr>
        <w:t>Vorrakitpokatorn</w:t>
      </w:r>
      <w:proofErr w:type="spellEnd"/>
      <w:r w:rsidRPr="003C6A74">
        <w:rPr>
          <w:rFonts w:ascii="Times New Roman" w:hAnsi="Times New Roman" w:cs="Times New Roman"/>
          <w:color w:val="000000" w:themeColor="text1"/>
          <w:spacing w:val="2"/>
          <w:sz w:val="24"/>
          <w:szCs w:val="24"/>
        </w:rPr>
        <w:t>, President of Export-Import Bank of Thailand (EXIM Thailand)</w:t>
      </w:r>
      <w:r w:rsidRPr="003C6A74">
        <w:rPr>
          <w:rFonts w:ascii="Times New Roman" w:hAnsi="Times New Roman" w:hint="cs"/>
          <w:color w:val="000000" w:themeColor="text1"/>
          <w:spacing w:val="2"/>
          <w:sz w:val="24"/>
          <w:szCs w:val="24"/>
          <w:cs/>
        </w:rPr>
        <w:t xml:space="preserve"> </w:t>
      </w:r>
      <w:r w:rsidRPr="003C6A74">
        <w:rPr>
          <w:rFonts w:ascii="Times New Roman" w:hAnsi="Times New Roman"/>
          <w:color w:val="000000" w:themeColor="text1"/>
          <w:spacing w:val="2"/>
          <w:sz w:val="24"/>
          <w:szCs w:val="24"/>
        </w:rPr>
        <w:t>and</w:t>
      </w:r>
      <w:r w:rsidRPr="003C6A74">
        <w:rPr>
          <w:rFonts w:ascii="Times New Roman" w:hAnsi="Times New Roman" w:cs="Times New Roman"/>
          <w:color w:val="000000" w:themeColor="text1"/>
          <w:sz w:val="24"/>
          <w:szCs w:val="24"/>
        </w:rPr>
        <w:t xml:space="preserve"> </w:t>
      </w:r>
      <w:r w:rsidRPr="003C6A74">
        <w:rPr>
          <w:rFonts w:ascii="Times New Roman" w:eastAsia="Times New Roman" w:hAnsi="Times New Roman" w:cs="Times New Roman"/>
          <w:color w:val="000000" w:themeColor="text1"/>
          <w:sz w:val="24"/>
          <w:szCs w:val="24"/>
        </w:rPr>
        <w:t xml:space="preserve">Mr. </w:t>
      </w:r>
      <w:proofErr w:type="spellStart"/>
      <w:r w:rsidRPr="003C6A74">
        <w:rPr>
          <w:rFonts w:ascii="Times New Roman" w:eastAsia="Times New Roman" w:hAnsi="Times New Roman" w:cs="Times New Roman"/>
          <w:color w:val="000000" w:themeColor="text1"/>
          <w:sz w:val="24"/>
          <w:szCs w:val="24"/>
        </w:rPr>
        <w:t>Surapol</w:t>
      </w:r>
      <w:proofErr w:type="spellEnd"/>
      <w:r w:rsidRPr="003C6A74">
        <w:rPr>
          <w:rFonts w:ascii="Times New Roman" w:eastAsia="Times New Roman" w:hAnsi="Times New Roman" w:cs="Times New Roman"/>
          <w:color w:val="000000" w:themeColor="text1"/>
          <w:sz w:val="24"/>
          <w:szCs w:val="24"/>
        </w:rPr>
        <w:t xml:space="preserve"> </w:t>
      </w:r>
      <w:proofErr w:type="spellStart"/>
      <w:r w:rsidRPr="003C6A74">
        <w:rPr>
          <w:rFonts w:ascii="Times New Roman" w:eastAsia="Times New Roman" w:hAnsi="Times New Roman" w:cs="Times New Roman"/>
          <w:color w:val="000000" w:themeColor="text1"/>
          <w:sz w:val="24"/>
          <w:szCs w:val="24"/>
        </w:rPr>
        <w:t>Dararattanaroj</w:t>
      </w:r>
      <w:proofErr w:type="spellEnd"/>
      <w:r w:rsidRPr="003C6A74">
        <w:rPr>
          <w:rFonts w:ascii="Times New Roman" w:eastAsia="Times New Roman" w:hAnsi="Times New Roman" w:cs="Times New Roman"/>
          <w:color w:val="000000" w:themeColor="text1"/>
          <w:sz w:val="24"/>
          <w:szCs w:val="24"/>
        </w:rPr>
        <w:t>,</w:t>
      </w:r>
      <w:r w:rsidRPr="003C6A74">
        <w:rPr>
          <w:rFonts w:ascii="Times New Roman" w:eastAsia="Times New Roman" w:hAnsi="Times New Roman" w:hint="cs"/>
          <w:color w:val="000000" w:themeColor="text1"/>
          <w:sz w:val="24"/>
          <w:szCs w:val="24"/>
          <w:cs/>
        </w:rPr>
        <w:t xml:space="preserve"> </w:t>
      </w:r>
      <w:r w:rsidRPr="003C6A74">
        <w:rPr>
          <w:rFonts w:ascii="Times New Roman" w:eastAsia="Times New Roman" w:hAnsi="Times New Roman" w:cs="Times New Roman"/>
          <w:color w:val="000000" w:themeColor="text1"/>
          <w:sz w:val="24"/>
          <w:szCs w:val="24"/>
        </w:rPr>
        <w:t>Director of C.A.S. Paper Co., Ltd. (CAS),</w:t>
      </w:r>
      <w:r w:rsidRPr="003C6A74">
        <w:rPr>
          <w:rFonts w:ascii="Times New Roman" w:hAnsi="Times New Roman" w:hint="cs"/>
          <w:color w:val="000000" w:themeColor="text1"/>
          <w:sz w:val="24"/>
          <w:szCs w:val="24"/>
          <w:cs/>
        </w:rPr>
        <w:t xml:space="preserve"> </w:t>
      </w:r>
      <w:r w:rsidRPr="003C6A74">
        <w:rPr>
          <w:rFonts w:ascii="Times New Roman" w:hAnsi="Times New Roman" w:cs="Times New Roman"/>
          <w:color w:val="000000" w:themeColor="text1"/>
          <w:sz w:val="24"/>
          <w:szCs w:val="24"/>
        </w:rPr>
        <w:t>a subsidiary of CAS Group, jointly signed an EXIM Thailand credit facility agreement worth 350 million baht</w:t>
      </w:r>
      <w:r w:rsidRPr="003C6A74">
        <w:rPr>
          <w:rFonts w:ascii="Times New Roman" w:hAnsi="Times New Roman" w:cs="Times New Roman"/>
          <w:sz w:val="24"/>
          <w:szCs w:val="24"/>
        </w:rPr>
        <w:t xml:space="preserve"> </w:t>
      </w:r>
      <w:r w:rsidRPr="003C6A74">
        <w:rPr>
          <w:rFonts w:ascii="Times New Roman" w:hAnsi="Times New Roman" w:cs="Times New Roman"/>
          <w:color w:val="000000" w:themeColor="text1"/>
          <w:sz w:val="24"/>
          <w:szCs w:val="24"/>
        </w:rPr>
        <w:t xml:space="preserve">at </w:t>
      </w:r>
      <w:r>
        <w:rPr>
          <w:rFonts w:ascii="Times New Roman" w:hAnsi="Times New Roman" w:cs="Times New Roman"/>
          <w:color w:val="000000" w:themeColor="text1"/>
          <w:sz w:val="24"/>
          <w:szCs w:val="24"/>
        </w:rPr>
        <w:t>C</w:t>
      </w:r>
      <w:r>
        <w:rPr>
          <w:rFonts w:ascii="Times New Roman" w:hAnsi="Times New Roman"/>
          <w:color w:val="000000" w:themeColor="text1"/>
          <w:sz w:val="24"/>
          <w:szCs w:val="24"/>
        </w:rPr>
        <w:t>AS</w:t>
      </w:r>
      <w:r>
        <w:rPr>
          <w:rFonts w:ascii="Times New Roman" w:hAnsi="Times New Roman" w:cs="Times New Roman"/>
          <w:color w:val="000000" w:themeColor="text1"/>
          <w:spacing w:val="4"/>
          <w:sz w:val="24"/>
          <w:szCs w:val="24"/>
        </w:rPr>
        <w:t xml:space="preserve"> Group Building, </w:t>
      </w:r>
      <w:r w:rsidRPr="003C6A74">
        <w:rPr>
          <w:rFonts w:ascii="Times New Roman" w:hAnsi="Times New Roman" w:cs="Times New Roman"/>
          <w:color w:val="000000" w:themeColor="text1"/>
          <w:spacing w:val="4"/>
          <w:sz w:val="24"/>
          <w:szCs w:val="24"/>
        </w:rPr>
        <w:t xml:space="preserve">on June 27, 2023. The signing ceremony was </w:t>
      </w:r>
      <w:r w:rsidRPr="003C6A74">
        <w:rPr>
          <w:rFonts w:ascii="Times New Roman" w:hAnsi="Times New Roman"/>
          <w:color w:val="000000" w:themeColor="text1"/>
          <w:spacing w:val="4"/>
          <w:sz w:val="24"/>
          <w:szCs w:val="24"/>
        </w:rPr>
        <w:t>witnessed</w:t>
      </w:r>
      <w:r w:rsidRPr="003C6A74">
        <w:rPr>
          <w:rFonts w:ascii="Times New Roman" w:hAnsi="Times New Roman" w:hint="cs"/>
          <w:color w:val="000000" w:themeColor="text1"/>
          <w:spacing w:val="4"/>
          <w:sz w:val="24"/>
          <w:szCs w:val="24"/>
          <w:cs/>
        </w:rPr>
        <w:t xml:space="preserve"> </w:t>
      </w:r>
      <w:r w:rsidRPr="003C6A74">
        <w:rPr>
          <w:rFonts w:ascii="Times New Roman" w:hAnsi="Times New Roman"/>
          <w:color w:val="000000" w:themeColor="text1"/>
          <w:spacing w:val="4"/>
          <w:sz w:val="24"/>
          <w:szCs w:val="24"/>
        </w:rPr>
        <w:t>by</w:t>
      </w:r>
      <w:r w:rsidRPr="003C6A74">
        <w:rPr>
          <w:rFonts w:ascii="Times New Roman" w:hAnsi="Times New Roman"/>
          <w:color w:val="000000" w:themeColor="text1"/>
          <w:sz w:val="24"/>
          <w:szCs w:val="24"/>
        </w:rPr>
        <w:t xml:space="preserve"> Mr. </w:t>
      </w:r>
      <w:proofErr w:type="spellStart"/>
      <w:r w:rsidRPr="003C6A74">
        <w:rPr>
          <w:rFonts w:ascii="Times New Roman" w:hAnsi="Times New Roman"/>
          <w:color w:val="000000" w:themeColor="text1"/>
          <w:sz w:val="24"/>
          <w:szCs w:val="24"/>
        </w:rPr>
        <w:t>Amorn</w:t>
      </w:r>
      <w:proofErr w:type="spellEnd"/>
      <w:r w:rsidRPr="003C6A74">
        <w:rPr>
          <w:rFonts w:ascii="Times New Roman" w:hAnsi="Times New Roman"/>
          <w:color w:val="000000" w:themeColor="text1"/>
          <w:sz w:val="24"/>
          <w:szCs w:val="24"/>
        </w:rPr>
        <w:t xml:space="preserve"> </w:t>
      </w:r>
      <w:proofErr w:type="spellStart"/>
      <w:r w:rsidRPr="003C6A74">
        <w:rPr>
          <w:rFonts w:ascii="Times New Roman" w:hAnsi="Times New Roman"/>
          <w:color w:val="000000" w:themeColor="text1"/>
          <w:sz w:val="24"/>
          <w:szCs w:val="24"/>
        </w:rPr>
        <w:t>Dararattanaroj</w:t>
      </w:r>
      <w:proofErr w:type="spellEnd"/>
      <w:r w:rsidRPr="003C6A74">
        <w:rPr>
          <w:rFonts w:ascii="Times New Roman" w:hAnsi="Times New Roman"/>
          <w:color w:val="000000" w:themeColor="text1"/>
          <w:sz w:val="24"/>
          <w:szCs w:val="24"/>
        </w:rPr>
        <w:t>, Chief Executive Office​r of Thai Nippon​ Rubber​ Plc.</w:t>
      </w:r>
      <w:r w:rsidRPr="003C6A74">
        <w:rPr>
          <w:rFonts w:ascii="Times New Roman" w:hAnsi="Times New Roman"/>
          <w:sz w:val="24"/>
          <w:szCs w:val="24"/>
        </w:rPr>
        <w:t>, and</w:t>
      </w:r>
      <w:r w:rsidRPr="003C6A74">
        <w:rPr>
          <w:rFonts w:ascii="Times New Roman" w:eastAsia="Times New Roman" w:hAnsi="Times New Roman" w:cs="Times New Roman"/>
          <w:color w:val="000000" w:themeColor="text1"/>
          <w:sz w:val="24"/>
          <w:szCs w:val="24"/>
        </w:rPr>
        <w:t xml:space="preserve"> Miss </w:t>
      </w:r>
      <w:proofErr w:type="spellStart"/>
      <w:r w:rsidRPr="003C6A74">
        <w:rPr>
          <w:rFonts w:ascii="Times New Roman" w:eastAsia="Times New Roman" w:hAnsi="Times New Roman" w:cs="Times New Roman"/>
          <w:color w:val="000000" w:themeColor="text1"/>
          <w:sz w:val="24"/>
          <w:szCs w:val="24"/>
        </w:rPr>
        <w:t>Sirinan</w:t>
      </w:r>
      <w:proofErr w:type="spellEnd"/>
      <w:r w:rsidRPr="003C6A74">
        <w:rPr>
          <w:rFonts w:ascii="Times New Roman" w:eastAsia="Times New Roman" w:hAnsi="Times New Roman" w:cs="Times New Roman"/>
          <w:color w:val="000000" w:themeColor="text1"/>
          <w:sz w:val="24"/>
          <w:szCs w:val="24"/>
        </w:rPr>
        <w:t xml:space="preserve"> </w:t>
      </w:r>
      <w:proofErr w:type="spellStart"/>
      <w:r w:rsidRPr="003C6A74">
        <w:rPr>
          <w:rFonts w:ascii="Times New Roman" w:eastAsia="Times New Roman" w:hAnsi="Times New Roman" w:cs="Times New Roman"/>
          <w:color w:val="000000" w:themeColor="text1"/>
          <w:sz w:val="24"/>
          <w:szCs w:val="24"/>
        </w:rPr>
        <w:t>Dararattanaroj</w:t>
      </w:r>
      <w:proofErr w:type="spellEnd"/>
      <w:r w:rsidRPr="003C6A74">
        <w:rPr>
          <w:rFonts w:ascii="Times New Roman" w:hAnsi="Times New Roman" w:cs="Times New Roman"/>
          <w:color w:val="000000" w:themeColor="text1"/>
          <w:sz w:val="24"/>
          <w:szCs w:val="24"/>
        </w:rPr>
        <w:t>,</w:t>
      </w:r>
      <w:r w:rsidRPr="003C6A74">
        <w:rPr>
          <w:rFonts w:ascii="Times New Roman" w:hAnsi="Times New Roman" w:hint="cs"/>
          <w:color w:val="000000" w:themeColor="text1"/>
          <w:sz w:val="24"/>
          <w:szCs w:val="24"/>
          <w:cs/>
        </w:rPr>
        <w:t xml:space="preserve"> </w:t>
      </w:r>
      <w:r w:rsidRPr="003C6A74">
        <w:rPr>
          <w:rFonts w:ascii="Times New Roman" w:hAnsi="Times New Roman" w:cs="Times New Roman"/>
          <w:color w:val="000000" w:themeColor="text1"/>
          <w:sz w:val="24"/>
          <w:szCs w:val="24"/>
        </w:rPr>
        <w:t>Director of</w:t>
      </w:r>
      <w:r w:rsidRPr="003C6A74">
        <w:rPr>
          <w:rFonts w:ascii="Times New Roman" w:hAnsi="Times New Roman" w:hint="cs"/>
          <w:color w:val="000000" w:themeColor="text1"/>
          <w:sz w:val="24"/>
          <w:szCs w:val="24"/>
          <w:cs/>
        </w:rPr>
        <w:t xml:space="preserve"> </w:t>
      </w:r>
      <w:r w:rsidRPr="003C6A74">
        <w:rPr>
          <w:rFonts w:ascii="Times New Roman" w:hAnsi="Times New Roman" w:cs="Times New Roman"/>
          <w:color w:val="000000" w:themeColor="text1"/>
          <w:sz w:val="24"/>
          <w:szCs w:val="24"/>
        </w:rPr>
        <w:t>Siam Tree Development Co., Ltd.</w:t>
      </w:r>
      <w:r w:rsidRPr="003C6A74">
        <w:rPr>
          <w:rFonts w:ascii="Times New Roman" w:hAnsi="Times New Roman" w:cs="Times New Roman"/>
          <w:sz w:val="24"/>
          <w:szCs w:val="24"/>
        </w:rPr>
        <w:t xml:space="preserve"> The credit facility is extended </w:t>
      </w:r>
      <w:r w:rsidRPr="003C6A74">
        <w:rPr>
          <w:rFonts w:ascii="Times New Roman" w:hAnsi="Times New Roman" w:cs="Times New Roman"/>
          <w:color w:val="000000" w:themeColor="text1"/>
          <w:sz w:val="24"/>
          <w:szCs w:val="24"/>
        </w:rPr>
        <w:t>to finance the Company’s working capital needs for its fully integrated paper and packaging business operation</w:t>
      </w:r>
      <w:r w:rsidRPr="003C6A74">
        <w:rPr>
          <w:rFonts w:ascii="Times New Roman" w:hAnsi="Times New Roman" w:cs="Angsana New"/>
          <w:color w:val="000000" w:themeColor="text1"/>
          <w:sz w:val="24"/>
          <w:szCs w:val="30"/>
        </w:rPr>
        <w:t>s</w:t>
      </w:r>
      <w:r w:rsidRPr="003C6A74">
        <w:rPr>
          <w:rFonts w:ascii="Times New Roman" w:hAnsi="Times New Roman" w:cs="Times New Roman"/>
          <w:color w:val="000000" w:themeColor="text1"/>
          <w:sz w:val="24"/>
          <w:szCs w:val="24"/>
        </w:rPr>
        <w:t xml:space="preserve"> and enhancement of its manufacturing capabilities for eco-friendly products to a greater extent as well as waste reduction during the manufacturing process, in order to accommodate its business expansion both domestically and overseas, particularly into New Frontiers including the CLMV (Cambodia, Lao PDR, Myanmar and Vietnam) markets.</w:t>
      </w:r>
    </w:p>
    <w:p w:rsidR="00A74CBF" w:rsidRPr="000E5AD7" w:rsidRDefault="00A74CBF" w:rsidP="00A74CBF">
      <w:pPr>
        <w:spacing w:after="0" w:line="340" w:lineRule="exact"/>
        <w:ind w:firstLine="720"/>
        <w:jc w:val="thaiDistribute"/>
        <w:rPr>
          <w:rFonts w:ascii="CordiaUPC" w:hAnsi="CordiaUPC" w:cs="CordiaUPC"/>
          <w:color w:val="000000" w:themeColor="text1"/>
          <w:sz w:val="24"/>
          <w:szCs w:val="24"/>
        </w:rPr>
      </w:pPr>
    </w:p>
    <w:p w:rsidR="00A74CBF" w:rsidRPr="000E5AD7" w:rsidRDefault="00A74CBF" w:rsidP="00A74CBF">
      <w:pPr>
        <w:autoSpaceDE w:val="0"/>
        <w:autoSpaceDN w:val="0"/>
        <w:adjustRightInd w:val="0"/>
        <w:spacing w:after="0" w:line="340" w:lineRule="exact"/>
        <w:jc w:val="both"/>
        <w:rPr>
          <w:rFonts w:ascii="Times New Roman" w:hAnsi="Times New Roman" w:cs="Times New Roman"/>
          <w:color w:val="000000" w:themeColor="text1"/>
          <w:sz w:val="24"/>
          <w:szCs w:val="24"/>
        </w:rPr>
      </w:pPr>
      <w:r w:rsidRPr="000E5AD7">
        <w:rPr>
          <w:rFonts w:ascii="CordiaUPC" w:hAnsi="CordiaUPC" w:cs="CordiaUPC"/>
          <w:color w:val="000000" w:themeColor="text1"/>
          <w:spacing w:val="-8"/>
          <w:sz w:val="24"/>
          <w:szCs w:val="24"/>
          <w:cs/>
        </w:rPr>
        <w:tab/>
      </w:r>
      <w:r w:rsidRPr="000E5AD7">
        <w:rPr>
          <w:rFonts w:ascii="Times New Roman" w:hAnsi="Times New Roman" w:cs="Times New Roman"/>
          <w:color w:val="000000" w:themeColor="text1"/>
          <w:spacing w:val="-8"/>
          <w:sz w:val="24"/>
          <w:szCs w:val="24"/>
        </w:rPr>
        <w:t xml:space="preserve">EXIM Thailand President said that the revolving credit facility aligns with EXIM Thailand’s commitment to transforming into a </w:t>
      </w:r>
      <w:r w:rsidRPr="000E5AD7">
        <w:rPr>
          <w:rFonts w:ascii="Times New Roman" w:hAnsi="Times New Roman" w:cs="Times New Roman"/>
          <w:color w:val="000000" w:themeColor="text1"/>
          <w:sz w:val="24"/>
          <w:szCs w:val="24"/>
        </w:rPr>
        <w:t>Green</w:t>
      </w:r>
      <w:r w:rsidRPr="000E5AD7">
        <w:rPr>
          <w:rFonts w:ascii="Times New Roman" w:hAnsi="Times New Roman" w:cs="Times New Roman"/>
          <w:color w:val="000000" w:themeColor="text1"/>
          <w:sz w:val="24"/>
          <w:szCs w:val="24"/>
          <w:cs/>
        </w:rPr>
        <w:t xml:space="preserve"> </w:t>
      </w:r>
      <w:r w:rsidRPr="000E5AD7">
        <w:rPr>
          <w:rFonts w:ascii="Times New Roman" w:hAnsi="Times New Roman" w:cs="Times New Roman"/>
          <w:color w:val="000000" w:themeColor="text1"/>
          <w:sz w:val="24"/>
          <w:szCs w:val="24"/>
        </w:rPr>
        <w:t>Development Bank, supporting Thai entrepreneur</w:t>
      </w:r>
      <w:r>
        <w:rPr>
          <w:rFonts w:ascii="Times New Roman" w:hAnsi="Times New Roman" w:cs="Times New Roman"/>
          <w:color w:val="000000" w:themeColor="text1"/>
          <w:sz w:val="24"/>
          <w:szCs w:val="24"/>
        </w:rPr>
        <w:t>s</w:t>
      </w:r>
      <w:r w:rsidRPr="000E5AD7">
        <w:rPr>
          <w:rFonts w:ascii="Times New Roman" w:hAnsi="Times New Roman" w:cs="Times New Roman"/>
          <w:color w:val="000000" w:themeColor="text1"/>
          <w:sz w:val="24"/>
          <w:szCs w:val="24"/>
        </w:rPr>
        <w:t xml:space="preserve"> in developing their production processes under the </w:t>
      </w:r>
      <w:r w:rsidRPr="000E5AD7">
        <w:rPr>
          <w:rFonts w:ascii="Times New Roman" w:hAnsi="Times New Roman" w:cs="Times New Roman"/>
          <w:color w:val="000000" w:themeColor="text1"/>
          <w:spacing w:val="-2"/>
          <w:sz w:val="24"/>
          <w:szCs w:val="24"/>
        </w:rPr>
        <w:t>Bio-Circular-Green (BCG) economy model and boosting their potential for exporting to promising new markets.</w:t>
      </w:r>
      <w:r w:rsidRPr="000E5AD7">
        <w:rPr>
          <w:color w:val="000000" w:themeColor="text1"/>
        </w:rPr>
        <w:t xml:space="preserve"> </w:t>
      </w:r>
      <w:r w:rsidRPr="000E5AD7">
        <w:rPr>
          <w:rFonts w:ascii="Times New Roman" w:hAnsi="Times New Roman" w:cs="Times New Roman"/>
          <w:color w:val="000000" w:themeColor="text1"/>
          <w:spacing w:val="-2"/>
          <w:sz w:val="24"/>
          <w:szCs w:val="24"/>
        </w:rPr>
        <w:t xml:space="preserve">The financial support from EXIM Thailand to CAS Group, which originally started as an integrated printing business </w:t>
      </w:r>
      <w:r>
        <w:rPr>
          <w:rFonts w:ascii="Times New Roman" w:hAnsi="Times New Roman" w:cs="Times New Roman"/>
          <w:color w:val="000000" w:themeColor="text1"/>
          <w:spacing w:val="-2"/>
          <w:sz w:val="24"/>
          <w:szCs w:val="24"/>
        </w:rPr>
        <w:t xml:space="preserve">called </w:t>
      </w:r>
      <w:r w:rsidRPr="000E5AD7">
        <w:rPr>
          <w:rFonts w:ascii="Times New Roman" w:hAnsi="Times New Roman" w:cs="Times New Roman"/>
          <w:color w:val="000000" w:themeColor="text1"/>
          <w:spacing w:val="-2"/>
          <w:sz w:val="24"/>
          <w:szCs w:val="24"/>
        </w:rPr>
        <w:t xml:space="preserve">Charoen </w:t>
      </w:r>
      <w:proofErr w:type="spellStart"/>
      <w:r w:rsidRPr="000E5AD7">
        <w:rPr>
          <w:rFonts w:ascii="Times New Roman" w:hAnsi="Times New Roman" w:cs="Times New Roman"/>
          <w:color w:val="000000" w:themeColor="text1"/>
          <w:spacing w:val="-2"/>
          <w:sz w:val="24"/>
          <w:szCs w:val="24"/>
        </w:rPr>
        <w:t>Axsorn</w:t>
      </w:r>
      <w:proofErr w:type="spellEnd"/>
      <w:r w:rsidRPr="000E5AD7">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pacing w:val="-2"/>
          <w:sz w:val="24"/>
          <w:szCs w:val="24"/>
        </w:rPr>
        <w:t>Co., Ltd., will boost the Group’</w:t>
      </w:r>
      <w:r w:rsidRPr="000E5AD7">
        <w:rPr>
          <w:rFonts w:ascii="Times New Roman" w:hAnsi="Times New Roman" w:cs="Times New Roman"/>
          <w:color w:val="000000" w:themeColor="text1"/>
          <w:spacing w:val="-2"/>
          <w:sz w:val="24"/>
          <w:szCs w:val="24"/>
        </w:rPr>
        <w:t xml:space="preserve">s capabilities and enable the expansion of its paper and packaging production capacity. CAS Group has diversified its business from exporting wood chips for paper pulp production and is now a significant Thai exporter that prioritizes community and environmental concerns. By composting wood bark to achieve zero waste and establishing demonstration plots to share knowledge with nearby communities, CAS Group aims to meet the increasing demand for paper and packaging from manufacturing and service sectors both domestically and internationally on a larger scale.     </w:t>
      </w:r>
      <w:r w:rsidRPr="000E5AD7">
        <w:rPr>
          <w:rFonts w:ascii="Times New Roman" w:hAnsi="Times New Roman" w:cs="Times New Roman"/>
          <w:color w:val="000000" w:themeColor="text1"/>
          <w:sz w:val="24"/>
          <w:szCs w:val="24"/>
          <w:cs/>
        </w:rPr>
        <w:t xml:space="preserve">  </w:t>
      </w:r>
    </w:p>
    <w:p w:rsidR="00A74CBF" w:rsidRPr="000E5AD7" w:rsidRDefault="00A74CBF" w:rsidP="00A74CBF">
      <w:pPr>
        <w:autoSpaceDE w:val="0"/>
        <w:autoSpaceDN w:val="0"/>
        <w:adjustRightInd w:val="0"/>
        <w:spacing w:after="0" w:line="340" w:lineRule="exact"/>
        <w:jc w:val="both"/>
        <w:rPr>
          <w:rFonts w:ascii="Times New Roman" w:hAnsi="Times New Roman" w:cs="Times New Roman"/>
          <w:color w:val="000000" w:themeColor="text1"/>
          <w:sz w:val="24"/>
          <w:szCs w:val="24"/>
        </w:rPr>
      </w:pPr>
    </w:p>
    <w:p w:rsidR="00A74CBF" w:rsidRPr="000E5AD7" w:rsidRDefault="00A74CBF" w:rsidP="00A74CBF">
      <w:pPr>
        <w:spacing w:after="0" w:line="340" w:lineRule="exact"/>
        <w:jc w:val="both"/>
        <w:rPr>
          <w:rFonts w:ascii="Times New Roman" w:hAnsi="Times New Roman" w:cs="Times New Roman"/>
          <w:color w:val="000000" w:themeColor="text1"/>
          <w:sz w:val="24"/>
          <w:szCs w:val="24"/>
        </w:rPr>
      </w:pPr>
      <w:r w:rsidRPr="000E5AD7">
        <w:rPr>
          <w:rFonts w:ascii="Times New Roman" w:hAnsi="Times New Roman" w:cs="Times New Roman"/>
          <w:color w:val="000000" w:themeColor="text1"/>
          <w:sz w:val="24"/>
          <w:szCs w:val="24"/>
          <w:cs/>
        </w:rPr>
        <w:tab/>
      </w:r>
      <w:r w:rsidRPr="000E5AD7">
        <w:rPr>
          <w:rFonts w:ascii="Times New Roman" w:hAnsi="Times New Roman" w:cs="Angsana New"/>
          <w:color w:val="000000" w:themeColor="text1"/>
          <w:sz w:val="24"/>
          <w:szCs w:val="24"/>
          <w:cs/>
        </w:rPr>
        <w:t>​</w:t>
      </w:r>
      <w:r>
        <w:rPr>
          <w:rFonts w:ascii="Times New Roman" w:hAnsi="Times New Roman" w:cs="Angsana New"/>
          <w:color w:val="000000" w:themeColor="text1"/>
          <w:sz w:val="24"/>
          <w:szCs w:val="24"/>
        </w:rPr>
        <w:t>“</w:t>
      </w:r>
      <w:r w:rsidRPr="000E5AD7">
        <w:rPr>
          <w:rFonts w:ascii="Times New Roman" w:hAnsi="Times New Roman" w:cs="Times New Roman"/>
          <w:color w:val="000000" w:themeColor="text1"/>
          <w:sz w:val="24"/>
          <w:szCs w:val="24"/>
        </w:rPr>
        <w:t>EXIM Thailand is fully equipped to provide comprehensive support to entrepreneurs across various industries and scales, enabling them to seize upcoming opportunities and me</w:t>
      </w:r>
      <w:r>
        <w:rPr>
          <w:rFonts w:ascii="Times New Roman" w:hAnsi="Times New Roman" w:cs="Times New Roman"/>
          <w:color w:val="000000" w:themeColor="text1"/>
          <w:sz w:val="24"/>
          <w:szCs w:val="24"/>
        </w:rPr>
        <w:t>et the global trade standards in</w:t>
      </w:r>
      <w:r w:rsidRPr="000E5AD7">
        <w:rPr>
          <w:rFonts w:ascii="Times New Roman" w:hAnsi="Times New Roman" w:cs="Times New Roman"/>
          <w:color w:val="000000" w:themeColor="text1"/>
          <w:sz w:val="24"/>
          <w:szCs w:val="24"/>
        </w:rPr>
        <w:t xml:space="preserve"> the new era under the Bank’s new stance to take ‘One Step Ahead for All Development’ with determination to drive organizational and </w:t>
      </w:r>
      <w:r>
        <w:rPr>
          <w:rFonts w:ascii="Times New Roman" w:hAnsi="Times New Roman" w:cs="Times New Roman"/>
          <w:color w:val="000000" w:themeColor="text1"/>
          <w:sz w:val="24"/>
          <w:szCs w:val="24"/>
        </w:rPr>
        <w:t xml:space="preserve">social development, fostering </w:t>
      </w:r>
      <w:r w:rsidRPr="000E5AD7">
        <w:rPr>
          <w:rFonts w:ascii="Times New Roman" w:hAnsi="Times New Roman" w:cs="Times New Roman"/>
          <w:color w:val="000000" w:themeColor="text1"/>
          <w:sz w:val="24"/>
          <w:szCs w:val="24"/>
        </w:rPr>
        <w:t xml:space="preserve">sustainable growth in economic, social and environmental aspects,” added Dr. </w:t>
      </w:r>
      <w:proofErr w:type="spellStart"/>
      <w:r w:rsidRPr="000E5AD7">
        <w:rPr>
          <w:rFonts w:ascii="Times New Roman" w:hAnsi="Times New Roman" w:cs="Times New Roman"/>
          <w:color w:val="000000" w:themeColor="text1"/>
          <w:sz w:val="24"/>
          <w:szCs w:val="24"/>
        </w:rPr>
        <w:t>Rak</w:t>
      </w:r>
      <w:proofErr w:type="spellEnd"/>
      <w:r w:rsidRPr="000E5AD7">
        <w:rPr>
          <w:rFonts w:ascii="Times New Roman" w:hAnsi="Times New Roman" w:cs="Times New Roman"/>
          <w:color w:val="000000" w:themeColor="text1"/>
          <w:sz w:val="24"/>
          <w:szCs w:val="24"/>
        </w:rPr>
        <w:t xml:space="preserve">. </w:t>
      </w:r>
    </w:p>
    <w:p w:rsidR="00A74CBF" w:rsidRPr="000E5AD7" w:rsidRDefault="00A74CBF" w:rsidP="00A74CBF">
      <w:pPr>
        <w:spacing w:after="0" w:line="340" w:lineRule="exact"/>
        <w:jc w:val="both"/>
        <w:rPr>
          <w:rFonts w:ascii="Times New Roman" w:hAnsi="Times New Roman" w:cs="Times New Roman"/>
          <w:color w:val="000000" w:themeColor="text1"/>
          <w:sz w:val="24"/>
          <w:szCs w:val="24"/>
        </w:rPr>
      </w:pPr>
    </w:p>
    <w:p w:rsidR="00A74CBF" w:rsidRPr="000E5AD7" w:rsidRDefault="00A74CBF" w:rsidP="00A74CBF">
      <w:pPr>
        <w:tabs>
          <w:tab w:val="left" w:pos="2835"/>
          <w:tab w:val="left" w:pos="4253"/>
        </w:tabs>
        <w:spacing w:after="0" w:line="300" w:lineRule="exact"/>
        <w:ind w:right="-471"/>
        <w:jc w:val="thaiDistribute"/>
        <w:rPr>
          <w:rFonts w:ascii="Times New Roman" w:eastAsia="Calibri" w:hAnsi="Times New Roman" w:cs="Times New Roman"/>
          <w:color w:val="000000" w:themeColor="text1"/>
          <w:szCs w:val="22"/>
        </w:rPr>
      </w:pPr>
      <w:r w:rsidRPr="000E5AD7">
        <w:rPr>
          <w:rFonts w:ascii="Cordia New" w:hAnsi="Cordia New" w:cs="Cordia New"/>
          <w:color w:val="000000" w:themeColor="text1"/>
          <w:spacing w:val="-2"/>
          <w:sz w:val="30"/>
          <w:szCs w:val="30"/>
        </w:rPr>
        <w:t xml:space="preserve">                                         </w:t>
      </w:r>
      <w:r w:rsidRPr="000E5AD7">
        <w:rPr>
          <w:rFonts w:ascii="Cordia New" w:hAnsi="Cordia New" w:cs="Cordia New"/>
          <w:color w:val="000000" w:themeColor="text1"/>
          <w:spacing w:val="-2"/>
          <w:sz w:val="30"/>
          <w:szCs w:val="30"/>
        </w:rPr>
        <w:tab/>
      </w:r>
      <w:r w:rsidRPr="000E5AD7">
        <w:rPr>
          <w:rFonts w:ascii="Cordia New" w:hAnsi="Cordia New" w:cs="Cordia New"/>
          <w:color w:val="000000" w:themeColor="text1"/>
          <w:spacing w:val="-2"/>
          <w:sz w:val="30"/>
          <w:szCs w:val="30"/>
        </w:rPr>
        <w:tab/>
      </w:r>
      <w:r w:rsidRPr="000E5AD7">
        <w:rPr>
          <w:rFonts w:ascii="Times New Roman" w:eastAsia="Calibri" w:hAnsi="Times New Roman" w:cs="Times New Roman"/>
          <w:color w:val="000000" w:themeColor="text1"/>
          <w:szCs w:val="22"/>
        </w:rPr>
        <w:t>June 27, 2023</w:t>
      </w:r>
    </w:p>
    <w:p w:rsidR="00A74CBF" w:rsidRPr="000E5AD7" w:rsidRDefault="00A74CBF" w:rsidP="00A74CBF">
      <w:pPr>
        <w:tabs>
          <w:tab w:val="left" w:pos="709"/>
          <w:tab w:val="left" w:pos="3686"/>
        </w:tabs>
        <w:spacing w:after="0" w:line="300" w:lineRule="exact"/>
        <w:ind w:right="-262"/>
        <w:rPr>
          <w:rFonts w:ascii="Times New Roman" w:eastAsia="Calibri" w:hAnsi="Times New Roman" w:cs="Times New Roman"/>
          <w:color w:val="000000" w:themeColor="text1"/>
          <w:szCs w:val="22"/>
        </w:rPr>
      </w:pPr>
      <w:r w:rsidRPr="000E5AD7">
        <w:rPr>
          <w:rFonts w:ascii="Cordia New" w:eastAsia="Calibri" w:hAnsi="Cordia New" w:cs="Times New Roman"/>
          <w:color w:val="000000" w:themeColor="text1"/>
          <w:sz w:val="30"/>
          <w:szCs w:val="30"/>
          <w:rtl/>
          <w:lang w:bidi="ar-SA"/>
        </w:rPr>
        <w:tab/>
      </w:r>
      <w:r w:rsidRPr="000E5AD7">
        <w:rPr>
          <w:rFonts w:ascii="Cordia New" w:eastAsia="Calibri" w:hAnsi="Cordia New" w:cs="Times New Roman"/>
          <w:color w:val="000000" w:themeColor="text1"/>
          <w:sz w:val="30"/>
          <w:szCs w:val="30"/>
          <w:rtl/>
          <w:lang w:bidi="ar-SA"/>
        </w:rPr>
        <w:tab/>
      </w:r>
      <w:r>
        <w:rPr>
          <w:rFonts w:ascii="Cordia New" w:eastAsia="Calibri" w:hAnsi="Cordia New" w:cs="Times New Roman" w:hint="cs"/>
          <w:color w:val="000000" w:themeColor="text1"/>
          <w:sz w:val="30"/>
          <w:szCs w:val="30"/>
          <w:rtl/>
          <w:lang w:bidi="ar-SA"/>
        </w:rPr>
        <w:t xml:space="preserve">        </w:t>
      </w:r>
      <w:r w:rsidRPr="000E5AD7">
        <w:rPr>
          <w:rFonts w:ascii="Times New Roman" w:eastAsia="Calibri" w:hAnsi="Times New Roman" w:cs="Times New Roman"/>
          <w:color w:val="000000" w:themeColor="text1"/>
          <w:szCs w:val="22"/>
        </w:rPr>
        <w:t>Corporate Branding and Communication Department</w:t>
      </w:r>
    </w:p>
    <w:p w:rsidR="00A74CBF" w:rsidRPr="000E5AD7" w:rsidRDefault="00A74CBF" w:rsidP="00A74CBF">
      <w:pPr>
        <w:tabs>
          <w:tab w:val="left" w:pos="709"/>
          <w:tab w:val="left" w:pos="3686"/>
        </w:tabs>
        <w:spacing w:after="0" w:line="300" w:lineRule="exact"/>
        <w:ind w:right="-262"/>
        <w:rPr>
          <w:rFonts w:ascii="Cordia New" w:hAnsi="Cordia New" w:cs="Cordia New"/>
          <w:color w:val="000000" w:themeColor="text1"/>
          <w:spacing w:val="-8"/>
          <w:sz w:val="30"/>
          <w:szCs w:val="30"/>
        </w:rPr>
      </w:pPr>
    </w:p>
    <w:p w:rsidR="00A74CBF" w:rsidRPr="000E5AD7" w:rsidRDefault="00A74CBF" w:rsidP="00A74CBF">
      <w:pPr>
        <w:tabs>
          <w:tab w:val="left" w:pos="709"/>
          <w:tab w:val="left" w:pos="3686"/>
        </w:tabs>
        <w:spacing w:after="0" w:line="300" w:lineRule="exact"/>
        <w:ind w:right="26"/>
        <w:rPr>
          <w:rFonts w:ascii="Cordia New" w:hAnsi="Cordia New" w:cs="Cordia New"/>
          <w:color w:val="000000" w:themeColor="text1"/>
          <w:spacing w:val="-8"/>
          <w:sz w:val="16"/>
          <w:szCs w:val="16"/>
        </w:rPr>
      </w:pPr>
    </w:p>
    <w:p w:rsidR="00A74CBF" w:rsidRPr="000E5AD7" w:rsidRDefault="00A74CBF" w:rsidP="00A74CBF">
      <w:pPr>
        <w:tabs>
          <w:tab w:val="left" w:pos="709"/>
          <w:tab w:val="left" w:pos="3686"/>
        </w:tabs>
        <w:spacing w:after="0" w:line="300" w:lineRule="exact"/>
        <w:ind w:right="26"/>
        <w:rPr>
          <w:rFonts w:ascii="Cordia New" w:hAnsi="Cordia New" w:cs="Cordia New"/>
          <w:color w:val="000000" w:themeColor="text1"/>
          <w:spacing w:val="-8"/>
          <w:sz w:val="16"/>
          <w:szCs w:val="16"/>
        </w:rPr>
      </w:pPr>
    </w:p>
    <w:p w:rsidR="00A74CBF" w:rsidRPr="000E5AD7" w:rsidRDefault="00A74CBF" w:rsidP="00A74CBF">
      <w:pPr>
        <w:tabs>
          <w:tab w:val="left" w:pos="4536"/>
        </w:tabs>
        <w:spacing w:after="0" w:line="320" w:lineRule="exact"/>
        <w:ind w:right="-1054"/>
        <w:jc w:val="both"/>
        <w:rPr>
          <w:rFonts w:ascii="Times New Roman" w:eastAsia="Calibri" w:hAnsi="Times New Roman" w:cs="Times New Roman"/>
          <w:b/>
          <w:bCs/>
          <w:color w:val="000000" w:themeColor="text1"/>
          <w:sz w:val="18"/>
          <w:szCs w:val="18"/>
        </w:rPr>
      </w:pPr>
      <w:r w:rsidRPr="000E5AD7">
        <w:rPr>
          <w:rFonts w:ascii="Times New Roman" w:eastAsia="Calibri" w:hAnsi="Times New Roman" w:cs="Times New Roman"/>
          <w:b/>
          <w:bCs/>
          <w:color w:val="000000" w:themeColor="text1"/>
          <w:sz w:val="18"/>
          <w:szCs w:val="18"/>
        </w:rPr>
        <w:t xml:space="preserve">For further information, please contact Corporate Branding and Communication Department </w:t>
      </w:r>
    </w:p>
    <w:p w:rsidR="00A74CBF" w:rsidRPr="000E5AD7" w:rsidRDefault="00A74CBF" w:rsidP="00A74CBF">
      <w:pPr>
        <w:tabs>
          <w:tab w:val="left" w:pos="709"/>
          <w:tab w:val="left" w:pos="3686"/>
        </w:tabs>
        <w:spacing w:after="0" w:line="360" w:lineRule="exact"/>
        <w:ind w:right="-262"/>
        <w:rPr>
          <w:rFonts w:ascii="CordiaUPC" w:hAnsi="CordiaUPC" w:cs="CordiaUPC"/>
          <w:b/>
          <w:bCs/>
          <w:color w:val="000000" w:themeColor="text1"/>
          <w:szCs w:val="22"/>
        </w:rPr>
      </w:pPr>
      <w:r w:rsidRPr="000E5AD7">
        <w:rPr>
          <w:rFonts w:ascii="Times New Roman" w:eastAsia="Calibri" w:hAnsi="Times New Roman" w:cs="Times New Roman"/>
          <w:b/>
          <w:bCs/>
          <w:color w:val="000000" w:themeColor="text1"/>
          <w:sz w:val="18"/>
          <w:szCs w:val="18"/>
        </w:rPr>
        <w:t xml:space="preserve">Tel. </w:t>
      </w:r>
      <w:r w:rsidRPr="000E5AD7">
        <w:rPr>
          <w:rFonts w:ascii="Times New Roman" w:hAnsi="Times New Roman" w:cs="Times New Roman"/>
          <w:b/>
          <w:bCs/>
          <w:color w:val="000000" w:themeColor="text1"/>
          <w:sz w:val="18"/>
          <w:szCs w:val="18"/>
        </w:rPr>
        <w:t>0 2169 9999</w:t>
      </w:r>
      <w:r w:rsidRPr="000E5AD7">
        <w:rPr>
          <w:rFonts w:ascii="Times New Roman" w:hAnsi="Times New Roman" w:cs="Times New Roman"/>
          <w:b/>
          <w:bCs/>
          <w:color w:val="000000" w:themeColor="text1"/>
          <w:sz w:val="18"/>
          <w:szCs w:val="18"/>
          <w:cs/>
        </w:rPr>
        <w:t xml:space="preserve"> </w:t>
      </w:r>
      <w:r w:rsidRPr="000E5AD7">
        <w:rPr>
          <w:rFonts w:ascii="Times New Roman" w:hAnsi="Times New Roman" w:cs="Times New Roman"/>
          <w:b/>
          <w:bCs/>
          <w:color w:val="000000" w:themeColor="text1"/>
          <w:sz w:val="18"/>
          <w:szCs w:val="18"/>
        </w:rPr>
        <w:t>ext.</w:t>
      </w:r>
      <w:r w:rsidRPr="000E5AD7">
        <w:rPr>
          <w:rFonts w:ascii="Times New Roman" w:hAnsi="Times New Roman" w:cs="Times New Roman"/>
          <w:b/>
          <w:bCs/>
          <w:color w:val="000000" w:themeColor="text1"/>
          <w:sz w:val="18"/>
          <w:szCs w:val="18"/>
          <w:cs/>
        </w:rPr>
        <w:t xml:space="preserve"> </w:t>
      </w:r>
      <w:r w:rsidRPr="000E5AD7">
        <w:rPr>
          <w:rFonts w:ascii="Times New Roman" w:hAnsi="Times New Roman" w:cs="Times New Roman"/>
          <w:b/>
          <w:bCs/>
          <w:color w:val="000000" w:themeColor="text1"/>
          <w:sz w:val="18"/>
          <w:szCs w:val="18"/>
        </w:rPr>
        <w:t>4110</w:t>
      </w:r>
      <w:r w:rsidRPr="000E5AD7">
        <w:rPr>
          <w:rFonts w:ascii="Times New Roman" w:hAnsi="Times New Roman" w:cs="Times New Roman"/>
          <w:b/>
          <w:bCs/>
          <w:color w:val="000000" w:themeColor="text1"/>
          <w:sz w:val="18"/>
          <w:szCs w:val="18"/>
          <w:cs/>
        </w:rPr>
        <w:t>-</w:t>
      </w:r>
      <w:r w:rsidRPr="000E5AD7">
        <w:rPr>
          <w:rFonts w:ascii="Times New Roman" w:hAnsi="Times New Roman" w:cs="Times New Roman"/>
          <w:b/>
          <w:bCs/>
          <w:color w:val="000000" w:themeColor="text1"/>
          <w:sz w:val="18"/>
          <w:szCs w:val="18"/>
        </w:rPr>
        <w:t>4</w:t>
      </w:r>
    </w:p>
    <w:p w:rsidR="00A74CBF" w:rsidRDefault="00A74CBF" w:rsidP="00B443DE">
      <w:pPr>
        <w:spacing w:after="0" w:line="330" w:lineRule="exact"/>
        <w:ind w:firstLine="720"/>
        <w:jc w:val="thaiDistribute"/>
        <w:rPr>
          <w:rFonts w:asciiTheme="minorBidi" w:hAnsiTheme="minorBidi"/>
          <w:spacing w:val="-4"/>
          <w:sz w:val="30"/>
          <w:szCs w:val="30"/>
          <w:cs/>
        </w:rPr>
      </w:pPr>
    </w:p>
    <w:sectPr w:rsidR="00A74CBF" w:rsidSect="00A74CBF">
      <w:footerReference w:type="default" r:id="rId8"/>
      <w:footerReference w:type="first" r:id="rId9"/>
      <w:pgSz w:w="11906" w:h="16838"/>
      <w:pgMar w:top="1440" w:right="1440" w:bottom="426" w:left="1440" w:header="708"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69A" w:rsidRDefault="00DD069A" w:rsidP="00B443DE">
      <w:pPr>
        <w:spacing w:after="0" w:line="240" w:lineRule="auto"/>
      </w:pPr>
      <w:r>
        <w:separator/>
      </w:r>
    </w:p>
  </w:endnote>
  <w:endnote w:type="continuationSeparator" w:id="0">
    <w:p w:rsidR="00DD069A" w:rsidRDefault="00DD069A" w:rsidP="00B4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853" w:rsidRPr="00ED1583" w:rsidRDefault="00456853">
    <w:pPr>
      <w:pStyle w:val="Footer"/>
      <w:rPr>
        <w:rFonts w:asciiTheme="minorBidi" w:hAnsiTheme="minorBidi"/>
        <w:sz w:val="30"/>
        <w:szCs w:val="30"/>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853" w:rsidRPr="00ED1583" w:rsidRDefault="00456853" w:rsidP="00ED1583">
    <w:pPr>
      <w:pStyle w:val="Footer"/>
      <w:jc w:val="right"/>
      <w:rPr>
        <w:rFonts w:asciiTheme="minorBidi" w:hAnsiTheme="minorBidi"/>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69A" w:rsidRDefault="00DD069A" w:rsidP="00B443DE">
      <w:pPr>
        <w:spacing w:after="0" w:line="240" w:lineRule="auto"/>
      </w:pPr>
      <w:r>
        <w:separator/>
      </w:r>
    </w:p>
  </w:footnote>
  <w:footnote w:type="continuationSeparator" w:id="0">
    <w:p w:rsidR="00DD069A" w:rsidRDefault="00DD069A" w:rsidP="00B443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3DE"/>
    <w:rsid w:val="000107ED"/>
    <w:rsid w:val="00035A5C"/>
    <w:rsid w:val="000D7B3D"/>
    <w:rsid w:val="000E1670"/>
    <w:rsid w:val="00101B8C"/>
    <w:rsid w:val="00110A73"/>
    <w:rsid w:val="001366A7"/>
    <w:rsid w:val="00155D9E"/>
    <w:rsid w:val="001716C6"/>
    <w:rsid w:val="002226EB"/>
    <w:rsid w:val="00223FE1"/>
    <w:rsid w:val="002353EE"/>
    <w:rsid w:val="00243E9F"/>
    <w:rsid w:val="00265991"/>
    <w:rsid w:val="0027748F"/>
    <w:rsid w:val="002A259A"/>
    <w:rsid w:val="002A3390"/>
    <w:rsid w:val="002B2D43"/>
    <w:rsid w:val="002B5AB4"/>
    <w:rsid w:val="002E6FBC"/>
    <w:rsid w:val="00321C65"/>
    <w:rsid w:val="00324386"/>
    <w:rsid w:val="00365E9E"/>
    <w:rsid w:val="003D0420"/>
    <w:rsid w:val="003E2033"/>
    <w:rsid w:val="003E7F83"/>
    <w:rsid w:val="003F1335"/>
    <w:rsid w:val="00400BD8"/>
    <w:rsid w:val="00430AED"/>
    <w:rsid w:val="00456853"/>
    <w:rsid w:val="00474050"/>
    <w:rsid w:val="004776C7"/>
    <w:rsid w:val="00482D9A"/>
    <w:rsid w:val="004B1A94"/>
    <w:rsid w:val="004E65D8"/>
    <w:rsid w:val="004F60C6"/>
    <w:rsid w:val="00521481"/>
    <w:rsid w:val="0054279D"/>
    <w:rsid w:val="0054409E"/>
    <w:rsid w:val="00565ACF"/>
    <w:rsid w:val="00576A32"/>
    <w:rsid w:val="00577802"/>
    <w:rsid w:val="00577E37"/>
    <w:rsid w:val="00592736"/>
    <w:rsid w:val="005C454E"/>
    <w:rsid w:val="005F76E2"/>
    <w:rsid w:val="00600D2C"/>
    <w:rsid w:val="00610EB0"/>
    <w:rsid w:val="00613726"/>
    <w:rsid w:val="0062217B"/>
    <w:rsid w:val="00635C01"/>
    <w:rsid w:val="00641AC2"/>
    <w:rsid w:val="00657115"/>
    <w:rsid w:val="00682AC1"/>
    <w:rsid w:val="006940A1"/>
    <w:rsid w:val="006A1E73"/>
    <w:rsid w:val="006A298C"/>
    <w:rsid w:val="006A7348"/>
    <w:rsid w:val="006E1307"/>
    <w:rsid w:val="006F1C0C"/>
    <w:rsid w:val="00722CDE"/>
    <w:rsid w:val="00757236"/>
    <w:rsid w:val="007634EC"/>
    <w:rsid w:val="00771B49"/>
    <w:rsid w:val="007B55A4"/>
    <w:rsid w:val="007C2774"/>
    <w:rsid w:val="007F32E5"/>
    <w:rsid w:val="007F5F6A"/>
    <w:rsid w:val="00802192"/>
    <w:rsid w:val="00817156"/>
    <w:rsid w:val="00860CB3"/>
    <w:rsid w:val="0086662A"/>
    <w:rsid w:val="00867838"/>
    <w:rsid w:val="00873BFA"/>
    <w:rsid w:val="00881D75"/>
    <w:rsid w:val="008B1A4B"/>
    <w:rsid w:val="008C2FCD"/>
    <w:rsid w:val="008C50AF"/>
    <w:rsid w:val="008E6314"/>
    <w:rsid w:val="009105FD"/>
    <w:rsid w:val="00916B2A"/>
    <w:rsid w:val="0092166F"/>
    <w:rsid w:val="009A2856"/>
    <w:rsid w:val="009C029A"/>
    <w:rsid w:val="009D4281"/>
    <w:rsid w:val="009F07B3"/>
    <w:rsid w:val="00A40753"/>
    <w:rsid w:val="00A74CBF"/>
    <w:rsid w:val="00A939AE"/>
    <w:rsid w:val="00A964BF"/>
    <w:rsid w:val="00AA630F"/>
    <w:rsid w:val="00AB4299"/>
    <w:rsid w:val="00AD177C"/>
    <w:rsid w:val="00AE5C2A"/>
    <w:rsid w:val="00B0209F"/>
    <w:rsid w:val="00B05526"/>
    <w:rsid w:val="00B236B4"/>
    <w:rsid w:val="00B34153"/>
    <w:rsid w:val="00B443DE"/>
    <w:rsid w:val="00B712F3"/>
    <w:rsid w:val="00B71A39"/>
    <w:rsid w:val="00B819BC"/>
    <w:rsid w:val="00BC5D18"/>
    <w:rsid w:val="00C64E2D"/>
    <w:rsid w:val="00C659E9"/>
    <w:rsid w:val="00C76E33"/>
    <w:rsid w:val="00C82F03"/>
    <w:rsid w:val="00C847B1"/>
    <w:rsid w:val="00C86657"/>
    <w:rsid w:val="00CA10D2"/>
    <w:rsid w:val="00CE18CA"/>
    <w:rsid w:val="00D1520C"/>
    <w:rsid w:val="00D26FA2"/>
    <w:rsid w:val="00D54636"/>
    <w:rsid w:val="00D55258"/>
    <w:rsid w:val="00DB032C"/>
    <w:rsid w:val="00DD069A"/>
    <w:rsid w:val="00DE24EA"/>
    <w:rsid w:val="00DE714D"/>
    <w:rsid w:val="00E00ADD"/>
    <w:rsid w:val="00E05E3B"/>
    <w:rsid w:val="00E10FE3"/>
    <w:rsid w:val="00E210F0"/>
    <w:rsid w:val="00E215C6"/>
    <w:rsid w:val="00E27DF5"/>
    <w:rsid w:val="00E41996"/>
    <w:rsid w:val="00EC072F"/>
    <w:rsid w:val="00ED1583"/>
    <w:rsid w:val="00EF591F"/>
    <w:rsid w:val="00F0281C"/>
    <w:rsid w:val="00F24810"/>
    <w:rsid w:val="00F31065"/>
    <w:rsid w:val="00F550F6"/>
    <w:rsid w:val="00F631B4"/>
    <w:rsid w:val="00F67642"/>
    <w:rsid w:val="00F715E5"/>
    <w:rsid w:val="00F772FE"/>
    <w:rsid w:val="00F778B6"/>
    <w:rsid w:val="00F77C6B"/>
    <w:rsid w:val="00F8252C"/>
    <w:rsid w:val="00F9442B"/>
    <w:rsid w:val="00F97E2F"/>
    <w:rsid w:val="00FA251E"/>
    <w:rsid w:val="00FA79C3"/>
    <w:rsid w:val="00FD0839"/>
    <w:rsid w:val="00FF43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FD0C1"/>
  <w15:chartTrackingRefBased/>
  <w15:docId w15:val="{8B8D57B3-E284-471E-BE5F-E9A7ED1F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3DE"/>
  </w:style>
  <w:style w:type="paragraph" w:styleId="Heading3">
    <w:name w:val="heading 3"/>
    <w:basedOn w:val="Normal"/>
    <w:next w:val="Normal"/>
    <w:link w:val="Heading3Char"/>
    <w:qFormat/>
    <w:rsid w:val="0062217B"/>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3DE"/>
  </w:style>
  <w:style w:type="paragraph" w:styleId="Footer">
    <w:name w:val="footer"/>
    <w:basedOn w:val="Normal"/>
    <w:link w:val="FooterChar"/>
    <w:uiPriority w:val="99"/>
    <w:unhideWhenUsed/>
    <w:rsid w:val="00B44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3DE"/>
  </w:style>
  <w:style w:type="paragraph" w:styleId="NoSpacing">
    <w:name w:val="No Spacing"/>
    <w:uiPriority w:val="1"/>
    <w:qFormat/>
    <w:rsid w:val="00B443DE"/>
    <w:pPr>
      <w:spacing w:after="0" w:line="240" w:lineRule="auto"/>
    </w:pPr>
  </w:style>
  <w:style w:type="character" w:customStyle="1" w:styleId="Heading3Char">
    <w:name w:val="Heading 3 Char"/>
    <w:basedOn w:val="DefaultParagraphFont"/>
    <w:link w:val="Heading3"/>
    <w:rsid w:val="0062217B"/>
    <w:rPr>
      <w:rFonts w:ascii="Cordia New" w:eastAsia="Cordia New" w:hAnsi="Cordia New" w:cs="Cordia New"/>
      <w:b/>
      <w:bCs/>
      <w:sz w:val="24"/>
      <w:szCs w:val="24"/>
    </w:rPr>
  </w:style>
  <w:style w:type="paragraph" w:styleId="BalloonText">
    <w:name w:val="Balloon Text"/>
    <w:basedOn w:val="Normal"/>
    <w:link w:val="BalloonTextChar"/>
    <w:uiPriority w:val="99"/>
    <w:semiHidden/>
    <w:unhideWhenUsed/>
    <w:rsid w:val="003F133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3F1335"/>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531697">
      <w:bodyDiv w:val="1"/>
      <w:marLeft w:val="0"/>
      <w:marRight w:val="0"/>
      <w:marTop w:val="0"/>
      <w:marBottom w:val="0"/>
      <w:divBdr>
        <w:top w:val="none" w:sz="0" w:space="0" w:color="auto"/>
        <w:left w:val="none" w:sz="0" w:space="0" w:color="auto"/>
        <w:bottom w:val="none" w:sz="0" w:space="0" w:color="auto"/>
        <w:right w:val="none" w:sz="0" w:space="0" w:color="auto"/>
      </w:divBdr>
    </w:div>
    <w:div w:id="19506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59aa6bfb-d8c8-48e1-878f-7e9c5eab5623" value=""/>
  <element uid="9a3d1da2-c701-41c6-858b-27621844d9b1" value=""/>
  <element uid="6b7a38c0-43d5-4e06-b01a-acb9518c68a9" value=""/>
  <element uid="2a929a28-0797-4246-9e94-2601e048783b" value=""/>
</sisl>
</file>

<file path=customXml/itemProps1.xml><?xml version="1.0" encoding="utf-8"?>
<ds:datastoreItem xmlns:ds="http://schemas.openxmlformats.org/officeDocument/2006/customXml" ds:itemID="{D01186A3-0401-4F21-9D6A-85EE8677297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Cholada Ingsrisawang</dc:creator>
  <cp:keywords>Public | ฝ่าย ยส. | External | Any</cp:keywords>
  <dc:description/>
  <cp:lastModifiedBy>Admin</cp:lastModifiedBy>
  <cp:revision>2</cp:revision>
  <cp:lastPrinted>2023-06-27T06:56:00Z</cp:lastPrinted>
  <dcterms:created xsi:type="dcterms:W3CDTF">2023-06-27T08:38:00Z</dcterms:created>
  <dcterms:modified xsi:type="dcterms:W3CDTF">2023-06-27T08:38:00Z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adcd6ddc-d150-4f04-87b6-c9911b26c5b4</vt:lpwstr>
  </property>
  <property fmtid="{D5CDD505-2E9C-101B-9397-08002B2CF9AE}" pid="3" name="bjClsUserRVM">
    <vt:lpwstr>[]</vt:lpwstr>
  </property>
  <property fmtid="{D5CDD505-2E9C-101B-9397-08002B2CF9AE}" pid="4" name="bjSaver">
    <vt:lpwstr>0Ol4hhjO/yb95DakUYzEnibz6dFGCXnn</vt:lpwstr>
  </property>
  <property fmtid="{D5CDD505-2E9C-101B-9397-08002B2CF9AE}" pid="5"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6" name="bjDocumentLabelXML-0">
    <vt:lpwstr>ames.com/2008/01/sie/internal/label"&gt;&lt;element uid="59aa6bfb-d8c8-48e1-878f-7e9c5eab5623" value="" /&gt;&lt;element uid="9a3d1da2-c701-41c6-858b-27621844d9b1" value="" /&gt;&lt;element uid="6b7a38c0-43d5-4e06-b01a-acb9518c68a9" value="" /&gt;&lt;element uid="2a929a28-0797-4</vt:lpwstr>
  </property>
  <property fmtid="{D5CDD505-2E9C-101B-9397-08002B2CF9AE}" pid="7" name="bjDocumentLabelXML-1">
    <vt:lpwstr>246-9e94-2601e048783b" value="" /&gt;&lt;/sisl&gt;</vt:lpwstr>
  </property>
  <property fmtid="{D5CDD505-2E9C-101B-9397-08002B2CF9AE}" pid="8" name="bjDocumentSecurityLabel">
    <vt:lpwstr>Public | ฝ่าย ยส. | External | Any</vt:lpwstr>
  </property>
</Properties>
</file>