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F5ED5" w14:textId="77777777" w:rsidR="00681E29" w:rsidRPr="00A7667D" w:rsidRDefault="00681E29" w:rsidP="00A7667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Hlk136720233"/>
      <w:r w:rsidRPr="00A7667D">
        <w:rPr>
          <w:rFonts w:asciiTheme="majorBidi" w:hAnsiTheme="majorBidi" w:cstheme="majorBidi"/>
          <w:b/>
          <w:bCs/>
          <w:sz w:val="32"/>
          <w:szCs w:val="32"/>
          <w:cs/>
        </w:rPr>
        <w:t>ภาพข่าวประชาสัมพันธ์</w:t>
      </w:r>
      <w:bookmarkStart w:id="1" w:name="_GoBack"/>
      <w:bookmarkEnd w:id="1"/>
    </w:p>
    <w:p w14:paraId="0CEAB2E4" w14:textId="77777777" w:rsidR="00A7667D" w:rsidRDefault="00681E29" w:rsidP="00A7667D">
      <w:pPr>
        <w:spacing w:after="0" w:line="240" w:lineRule="auto"/>
        <w:rPr>
          <w:rFonts w:asciiTheme="majorBidi" w:hAnsiTheme="majorBidi" w:cstheme="majorBidi"/>
          <w:sz w:val="12"/>
          <w:szCs w:val="12"/>
        </w:rPr>
      </w:pPr>
      <w:r w:rsidRPr="00A7667D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</w:t>
      </w:r>
    </w:p>
    <w:p w14:paraId="6B442711" w14:textId="4A5CE782" w:rsidR="006C3E52" w:rsidRPr="00A7667D" w:rsidRDefault="00681E29" w:rsidP="00A7667D">
      <w:pPr>
        <w:spacing w:after="0" w:line="240" w:lineRule="auto"/>
        <w:jc w:val="right"/>
        <w:rPr>
          <w:rFonts w:asciiTheme="majorBidi" w:hAnsiTheme="majorBidi" w:cstheme="majorBidi" w:hint="cs"/>
          <w:sz w:val="32"/>
          <w:szCs w:val="32"/>
        </w:rPr>
      </w:pPr>
      <w:r w:rsidRPr="00A7667D">
        <w:rPr>
          <w:rFonts w:asciiTheme="majorBidi" w:hAnsiTheme="majorBidi" w:cstheme="majorBidi"/>
          <w:noProof/>
        </w:rPr>
        <w:drawing>
          <wp:anchor distT="0" distB="0" distL="114300" distR="114300" simplePos="0" relativeHeight="251663360" behindDoc="1" locked="0" layoutInCell="1" allowOverlap="1" wp14:anchorId="6C6707CC" wp14:editId="47A31DD6">
            <wp:simplePos x="0" y="0"/>
            <wp:positionH relativeFrom="column">
              <wp:posOffset>3053080</wp:posOffset>
            </wp:positionH>
            <wp:positionV relativeFrom="paragraph">
              <wp:posOffset>514350</wp:posOffset>
            </wp:positionV>
            <wp:extent cx="3717290" cy="2405380"/>
            <wp:effectExtent l="0" t="0" r="0" b="0"/>
            <wp:wrapTight wrapText="bothSides">
              <wp:wrapPolygon edited="0">
                <wp:start x="0" y="0"/>
                <wp:lineTo x="0" y="21383"/>
                <wp:lineTo x="21475" y="21383"/>
                <wp:lineTo x="21475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29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667D">
        <w:rPr>
          <w:rFonts w:asciiTheme="majorBidi" w:hAnsiTheme="majorBidi" w:cstheme="majorBidi"/>
          <w:noProof/>
        </w:rPr>
        <w:drawing>
          <wp:anchor distT="0" distB="0" distL="114300" distR="114300" simplePos="0" relativeHeight="251664384" behindDoc="1" locked="0" layoutInCell="1" allowOverlap="1" wp14:anchorId="57BC76FA" wp14:editId="742D45A9">
            <wp:simplePos x="0" y="0"/>
            <wp:positionH relativeFrom="column">
              <wp:posOffset>-587375</wp:posOffset>
            </wp:positionH>
            <wp:positionV relativeFrom="paragraph">
              <wp:posOffset>504100</wp:posOffset>
            </wp:positionV>
            <wp:extent cx="3608615" cy="2405743"/>
            <wp:effectExtent l="0" t="0" r="0" b="0"/>
            <wp:wrapTight wrapText="bothSides">
              <wp:wrapPolygon edited="0">
                <wp:start x="0" y="0"/>
                <wp:lineTo x="0" y="21383"/>
                <wp:lineTo x="21440" y="21383"/>
                <wp:lineTo x="21440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615" cy="2405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667D" w:rsidRPr="00A7667D">
        <w:rPr>
          <w:rFonts w:asciiTheme="majorBidi" w:hAnsiTheme="majorBidi" w:cstheme="majorBidi" w:hint="cs"/>
          <w:sz w:val="32"/>
          <w:szCs w:val="32"/>
          <w:cs/>
        </w:rPr>
        <w:t>22 มิถุนายน 2566</w:t>
      </w:r>
    </w:p>
    <w:p w14:paraId="17C88020" w14:textId="77777777" w:rsidR="003D2ED9" w:rsidRPr="00A7667D" w:rsidRDefault="00D92EC6" w:rsidP="00A7667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7667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สรรพสามิต </w:t>
      </w:r>
      <w:r w:rsidR="00BB39D7" w:rsidRPr="00A7667D">
        <w:rPr>
          <w:rFonts w:asciiTheme="majorBidi" w:hAnsiTheme="majorBidi" w:cstheme="majorBidi"/>
          <w:b/>
          <w:bCs/>
          <w:sz w:val="36"/>
          <w:szCs w:val="36"/>
          <w:cs/>
        </w:rPr>
        <w:t>เร่งปรับเปลี่ยนเดินหน้า</w:t>
      </w:r>
      <w:r w:rsidRPr="00A7667D">
        <w:rPr>
          <w:rFonts w:asciiTheme="majorBidi" w:hAnsiTheme="majorBidi" w:cstheme="majorBidi"/>
          <w:b/>
          <w:bCs/>
          <w:sz w:val="36"/>
          <w:szCs w:val="36"/>
          <w:cs/>
        </w:rPr>
        <w:t>ยกระดับการทำงาน</w:t>
      </w:r>
      <w:r w:rsidR="00BB39D7" w:rsidRPr="00A7667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มาตรฐานสากลทั้งระบบ </w:t>
      </w:r>
    </w:p>
    <w:p w14:paraId="09CCFB9D" w14:textId="01E819EE" w:rsidR="00DB3D04" w:rsidRPr="00A7667D" w:rsidRDefault="00F77178" w:rsidP="00A7667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A7667D">
        <w:rPr>
          <w:rFonts w:asciiTheme="majorBidi" w:hAnsiTheme="majorBidi" w:cstheme="majorBidi"/>
          <w:b/>
          <w:bCs/>
          <w:sz w:val="36"/>
          <w:szCs w:val="36"/>
          <w:cs/>
        </w:rPr>
        <w:t>เดินหน้า</w:t>
      </w:r>
      <w:r w:rsidR="00BB39D7" w:rsidRPr="00A7667D">
        <w:rPr>
          <w:rFonts w:asciiTheme="majorBidi" w:hAnsiTheme="majorBidi" w:cstheme="majorBidi"/>
          <w:b/>
          <w:bCs/>
          <w:sz w:val="36"/>
          <w:szCs w:val="36"/>
          <w:cs/>
        </w:rPr>
        <w:t>ขับเคลื่อน</w:t>
      </w:r>
      <w:r w:rsidR="00D92EC6" w:rsidRPr="00A7667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สู่องค์กรภาครัฐต้นแบบด้าน </w:t>
      </w:r>
      <w:r w:rsidR="00D92EC6" w:rsidRPr="00A7667D">
        <w:rPr>
          <w:rFonts w:asciiTheme="majorBidi" w:hAnsiTheme="majorBidi" w:cstheme="majorBidi"/>
          <w:b/>
          <w:bCs/>
          <w:sz w:val="36"/>
          <w:szCs w:val="36"/>
        </w:rPr>
        <w:t>ESG</w:t>
      </w:r>
    </w:p>
    <w:p w14:paraId="310E7485" w14:textId="05A6EC4F" w:rsidR="00F77178" w:rsidRPr="00A7667D" w:rsidRDefault="00FE14E6" w:rsidP="00A7667D">
      <w:pPr>
        <w:pStyle w:val="ListParagraph"/>
        <w:spacing w:after="0" w:line="240" w:lineRule="auto"/>
        <w:ind w:left="0" w:firstLine="709"/>
        <w:jc w:val="thaiDistribute"/>
        <w:rPr>
          <w:rFonts w:asciiTheme="majorBidi" w:hAnsiTheme="majorBidi" w:cstheme="majorBidi"/>
          <w:sz w:val="32"/>
          <w:szCs w:val="32"/>
        </w:rPr>
      </w:pPr>
      <w:r w:rsidRPr="00A766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7178" w:rsidRPr="00A7667D">
        <w:rPr>
          <w:rFonts w:asciiTheme="majorBidi" w:hAnsiTheme="majorBidi" w:cstheme="majorBidi"/>
          <w:sz w:val="32"/>
          <w:szCs w:val="32"/>
          <w:cs/>
        </w:rPr>
        <w:t>ดร.เอกนิติ นิติทัณฑ์ประภาศ อธิบดีกรมสรรพสามิต เป็นประธานเปิดงาน “</w:t>
      </w:r>
      <w:r w:rsidR="00F77178" w:rsidRPr="00A7667D">
        <w:rPr>
          <w:rFonts w:asciiTheme="majorBidi" w:hAnsiTheme="majorBidi" w:cstheme="majorBidi"/>
          <w:sz w:val="32"/>
          <w:szCs w:val="32"/>
        </w:rPr>
        <w:t>EASE</w:t>
      </w:r>
      <w:r w:rsidR="00EE14E0" w:rsidRPr="00A7667D">
        <w:rPr>
          <w:rFonts w:asciiTheme="majorBidi" w:hAnsiTheme="majorBidi" w:cstheme="majorBidi"/>
          <w:sz w:val="32"/>
          <w:szCs w:val="32"/>
        </w:rPr>
        <w:t xml:space="preserve"> </w:t>
      </w:r>
      <w:r w:rsidR="00F77178" w:rsidRPr="00A7667D">
        <w:rPr>
          <w:rFonts w:asciiTheme="majorBidi" w:hAnsiTheme="majorBidi" w:cstheme="majorBidi"/>
          <w:sz w:val="32"/>
          <w:szCs w:val="32"/>
        </w:rPr>
        <w:t xml:space="preserve">Excise Showcase Day” </w:t>
      </w:r>
      <w:r w:rsidR="00F77178" w:rsidRPr="00A7667D">
        <w:rPr>
          <w:rFonts w:asciiTheme="majorBidi" w:hAnsiTheme="majorBidi" w:cstheme="majorBidi"/>
          <w:sz w:val="32"/>
          <w:szCs w:val="32"/>
          <w:cs/>
        </w:rPr>
        <w:t xml:space="preserve">พร้อมด้วยคณะผู้บริหารระดับสูง และที่ปรึกษาโครงการฯ ร่วมกิจกรรมการนำเสนอผลงานของ </w:t>
      </w:r>
      <w:r w:rsidR="00F77178" w:rsidRPr="00A7667D">
        <w:rPr>
          <w:rFonts w:asciiTheme="majorBidi" w:hAnsiTheme="majorBidi" w:cstheme="majorBidi"/>
          <w:sz w:val="32"/>
          <w:szCs w:val="32"/>
        </w:rPr>
        <w:t xml:space="preserve">EASE Excise Showcase </w:t>
      </w:r>
      <w:r w:rsidR="00F77178" w:rsidRPr="00A7667D">
        <w:rPr>
          <w:rFonts w:asciiTheme="majorBidi" w:hAnsiTheme="majorBidi" w:cstheme="majorBidi"/>
          <w:sz w:val="32"/>
          <w:szCs w:val="32"/>
          <w:cs/>
        </w:rPr>
        <w:t>16 โปรเจก</w:t>
      </w:r>
      <w:proofErr w:type="spellStart"/>
      <w:r w:rsidR="00F77178" w:rsidRPr="00A7667D">
        <w:rPr>
          <w:rFonts w:asciiTheme="majorBidi" w:hAnsiTheme="majorBidi" w:cstheme="majorBidi"/>
          <w:sz w:val="32"/>
          <w:szCs w:val="32"/>
          <w:cs/>
        </w:rPr>
        <w:t>ต์</w:t>
      </w:r>
      <w:proofErr w:type="spellEnd"/>
      <w:r w:rsidR="00F77178" w:rsidRPr="00A7667D">
        <w:rPr>
          <w:rFonts w:asciiTheme="majorBidi" w:hAnsiTheme="majorBidi" w:cstheme="majorBidi"/>
          <w:sz w:val="32"/>
          <w:szCs w:val="32"/>
          <w:cs/>
        </w:rPr>
        <w:t xml:space="preserve"> เพื่อยกระดับการทำงานที่ขับเคลื่อนจากกลยุทธ์ </w:t>
      </w:r>
      <w:r w:rsidR="00F77178" w:rsidRPr="00A7667D">
        <w:rPr>
          <w:rFonts w:asciiTheme="majorBidi" w:hAnsiTheme="majorBidi" w:cstheme="majorBidi"/>
          <w:sz w:val="32"/>
          <w:szCs w:val="32"/>
        </w:rPr>
        <w:t xml:space="preserve">EASE Excise </w:t>
      </w:r>
      <w:r w:rsidR="00F77178" w:rsidRPr="00A7667D">
        <w:rPr>
          <w:rFonts w:asciiTheme="majorBidi" w:hAnsiTheme="majorBidi" w:cstheme="majorBidi"/>
          <w:sz w:val="32"/>
          <w:szCs w:val="32"/>
          <w:cs/>
        </w:rPr>
        <w:t>สู่การปฏิบัติ และต่อยอด รองรับเทรนด์โลกในเรื่องการลดภาวะก๊าซเรือนกระจก พร้อมทั้งปรับเปลี่ยนกระบวนการทำงานเดินหน้าสู่มาตรฐานสากล เพิ่มขีดความสามารถทางการแข่งขันให้ประเทศ อีกทั้งใช้นโยบายภาษีส่งเสริมสนับสนุนเศรษฐกิจของประเทศ เดินหน้าประเทศไทยสู่ความยั่งยืน</w:t>
      </w:r>
    </w:p>
    <w:p w14:paraId="1298EBC9" w14:textId="6C87FF3F" w:rsidR="00F77178" w:rsidRPr="00A7667D" w:rsidRDefault="00F77178" w:rsidP="00A7667D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7667D">
        <w:rPr>
          <w:rFonts w:asciiTheme="majorBidi" w:hAnsiTheme="majorBidi" w:cstheme="majorBidi"/>
          <w:sz w:val="32"/>
          <w:szCs w:val="32"/>
        </w:rPr>
        <w:t xml:space="preserve">EASE Excise Showcase </w:t>
      </w:r>
      <w:r w:rsidRPr="00A7667D">
        <w:rPr>
          <w:rFonts w:asciiTheme="majorBidi" w:hAnsiTheme="majorBidi" w:cstheme="majorBidi"/>
          <w:sz w:val="32"/>
          <w:szCs w:val="32"/>
          <w:cs/>
        </w:rPr>
        <w:t xml:space="preserve">16 โปรเจคนี้ ได้มีการรับฟัง </w:t>
      </w:r>
      <w:r w:rsidRPr="00A7667D">
        <w:rPr>
          <w:rFonts w:asciiTheme="majorBidi" w:hAnsiTheme="majorBidi" w:cstheme="majorBidi"/>
          <w:sz w:val="32"/>
          <w:szCs w:val="32"/>
        </w:rPr>
        <w:t xml:space="preserve">pain point </w:t>
      </w:r>
      <w:r w:rsidRPr="00A7667D">
        <w:rPr>
          <w:rFonts w:asciiTheme="majorBidi" w:hAnsiTheme="majorBidi" w:cstheme="majorBidi"/>
          <w:sz w:val="32"/>
          <w:szCs w:val="32"/>
          <w:cs/>
        </w:rPr>
        <w:t xml:space="preserve">จากทั้งภายในองค์กร ประกอบด้วยผู้บริหาร และเจ้าหน้าที่กรมสรรพสามิต อีกทั้งภายนอกองค์กร อาทิ ผู้ประกอบการ หน่วยงานที่เกี่ยวข้อง เป็นต้น เพื่อให้เกิดการพัฒนาผลิตภัณฑ์ ยกระดับการบริการ สู่การทำงานอย่างมีประสิทธิภาพร่วมกัน รวมถึงการขับเคลื่อนตามนโยบายเรื่องภาษีในมิติ </w:t>
      </w:r>
      <w:r w:rsidRPr="00A7667D">
        <w:rPr>
          <w:rFonts w:asciiTheme="majorBidi" w:hAnsiTheme="majorBidi" w:cstheme="majorBidi"/>
          <w:sz w:val="32"/>
          <w:szCs w:val="32"/>
        </w:rPr>
        <w:t xml:space="preserve">ESG </w:t>
      </w:r>
      <w:r w:rsidRPr="00A7667D">
        <w:rPr>
          <w:rFonts w:asciiTheme="majorBidi" w:hAnsiTheme="majorBidi" w:cstheme="majorBidi"/>
          <w:sz w:val="32"/>
          <w:szCs w:val="32"/>
          <w:cs/>
        </w:rPr>
        <w:t xml:space="preserve">รองรับเทรนด์การเปลี่ยนแปลงของโลก ณ อาคารอเนกประสงค์ </w:t>
      </w:r>
      <w:r w:rsidR="001628BF" w:rsidRPr="00A7667D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A7667D">
        <w:rPr>
          <w:rFonts w:asciiTheme="majorBidi" w:hAnsiTheme="majorBidi" w:cstheme="majorBidi"/>
          <w:sz w:val="32"/>
          <w:szCs w:val="32"/>
          <w:cs/>
        </w:rPr>
        <w:t>กรมสรรพสามิต เมื่อเร็ว ๆ นี้</w:t>
      </w:r>
    </w:p>
    <w:p w14:paraId="07D00F4B" w14:textId="77777777" w:rsidR="002846E3" w:rsidRPr="00A7667D" w:rsidRDefault="00F77178" w:rsidP="00A7667D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7667D">
        <w:rPr>
          <w:rFonts w:asciiTheme="majorBidi" w:hAnsiTheme="majorBidi" w:cstheme="majorBidi"/>
          <w:sz w:val="32"/>
          <w:szCs w:val="32"/>
          <w:cs/>
        </w:rPr>
        <w:t>ภายในงาน มีการนำเสนอโครงการต่าง</w:t>
      </w:r>
      <w:r w:rsidRPr="00A7667D">
        <w:rPr>
          <w:rFonts w:asciiTheme="majorBidi" w:hAnsiTheme="majorBidi" w:cstheme="majorBidi"/>
          <w:sz w:val="32"/>
          <w:szCs w:val="32"/>
        </w:rPr>
        <w:t xml:space="preserve"> </w:t>
      </w:r>
      <w:r w:rsidRPr="00A7667D">
        <w:rPr>
          <w:rFonts w:asciiTheme="majorBidi" w:hAnsiTheme="majorBidi" w:cstheme="majorBidi"/>
          <w:sz w:val="32"/>
          <w:szCs w:val="32"/>
          <w:cs/>
        </w:rPr>
        <w:t>ๆ</w:t>
      </w:r>
      <w:r w:rsidRPr="00A7667D">
        <w:rPr>
          <w:rFonts w:asciiTheme="majorBidi" w:hAnsiTheme="majorBidi" w:cstheme="majorBidi"/>
          <w:sz w:val="32"/>
          <w:szCs w:val="32"/>
        </w:rPr>
        <w:t xml:space="preserve"> </w:t>
      </w:r>
      <w:r w:rsidR="002846E3" w:rsidRPr="00A7667D">
        <w:rPr>
          <w:rFonts w:asciiTheme="majorBidi" w:hAnsiTheme="majorBidi" w:cstheme="majorBidi"/>
          <w:sz w:val="32"/>
          <w:szCs w:val="32"/>
          <w:cs/>
        </w:rPr>
        <w:t>แบ่งเป็น 4 ด้าน ได้แก่</w:t>
      </w:r>
    </w:p>
    <w:p w14:paraId="7B841397" w14:textId="579AAACC" w:rsidR="003D2ED9" w:rsidRPr="00A7667D" w:rsidRDefault="003D2ED9" w:rsidP="00A7667D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7667D">
        <w:rPr>
          <w:rFonts w:asciiTheme="majorBidi" w:hAnsiTheme="majorBidi" w:cstheme="majorBidi"/>
          <w:sz w:val="32"/>
          <w:szCs w:val="32"/>
          <w:cs/>
        </w:rPr>
        <w:t xml:space="preserve">1) ยกระดับสินค้าที่จัดเก็บภาษีสรรพสามิตตามแนวทาง </w:t>
      </w:r>
      <w:r w:rsidRPr="00A7667D">
        <w:rPr>
          <w:rFonts w:asciiTheme="majorBidi" w:hAnsiTheme="majorBidi" w:cstheme="majorBidi"/>
          <w:sz w:val="32"/>
          <w:szCs w:val="32"/>
        </w:rPr>
        <w:t>ESG</w:t>
      </w:r>
      <w:r w:rsidRPr="00A7667D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Pr="00A7667D">
        <w:rPr>
          <w:rFonts w:asciiTheme="majorBidi" w:hAnsiTheme="majorBidi" w:cstheme="majorBidi"/>
          <w:sz w:val="32"/>
          <w:szCs w:val="32"/>
        </w:rPr>
        <w:t>BCG</w:t>
      </w:r>
      <w:r w:rsidRPr="00A766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7667D">
        <w:rPr>
          <w:rFonts w:asciiTheme="majorBidi" w:hAnsiTheme="majorBidi" w:cstheme="majorBidi"/>
          <w:sz w:val="32"/>
          <w:szCs w:val="32"/>
        </w:rPr>
        <w:t xml:space="preserve">(ESG/BCG Focus) </w:t>
      </w:r>
      <w:r w:rsidRPr="00A7667D">
        <w:rPr>
          <w:rFonts w:asciiTheme="majorBidi" w:hAnsiTheme="majorBidi" w:cstheme="majorBidi"/>
          <w:sz w:val="32"/>
          <w:szCs w:val="32"/>
          <w:cs/>
        </w:rPr>
        <w:t xml:space="preserve">ประกอบด้วย โครงการปรับโครงสร้างภาษีแอลกอฮอล์เพื่อส่งเสริมการผลิต </w:t>
      </w:r>
      <w:r w:rsidRPr="00A7667D">
        <w:rPr>
          <w:rFonts w:asciiTheme="majorBidi" w:hAnsiTheme="majorBidi" w:cstheme="majorBidi"/>
          <w:sz w:val="32"/>
          <w:szCs w:val="32"/>
        </w:rPr>
        <w:t xml:space="preserve">Bio-Ethylene </w:t>
      </w:r>
      <w:r w:rsidRPr="00A7667D">
        <w:rPr>
          <w:rFonts w:asciiTheme="majorBidi" w:hAnsiTheme="majorBidi" w:cstheme="majorBidi"/>
          <w:sz w:val="32"/>
          <w:szCs w:val="32"/>
          <w:cs/>
        </w:rPr>
        <w:t xml:space="preserve">โครงการปรับปรุงพิกัดอัตราภาษีสินค้าเครื่องดื่มเทียมสุรา โครงการปรับโครงสร้างภาษี </w:t>
      </w:r>
      <w:r w:rsidRPr="00A7667D">
        <w:rPr>
          <w:rFonts w:asciiTheme="majorBidi" w:hAnsiTheme="majorBidi" w:cstheme="majorBidi"/>
          <w:sz w:val="32"/>
          <w:szCs w:val="32"/>
        </w:rPr>
        <w:t xml:space="preserve">Battery </w:t>
      </w:r>
      <w:r w:rsidRPr="00A7667D">
        <w:rPr>
          <w:rFonts w:asciiTheme="majorBidi" w:hAnsiTheme="majorBidi" w:cstheme="majorBidi"/>
          <w:sz w:val="32"/>
          <w:szCs w:val="32"/>
          <w:cs/>
        </w:rPr>
        <w:t xml:space="preserve">และโครงการศึกษาแนวทางการจัดเก็บภาษี </w:t>
      </w:r>
      <w:r w:rsidRPr="00A7667D">
        <w:rPr>
          <w:rFonts w:asciiTheme="majorBidi" w:hAnsiTheme="majorBidi" w:cstheme="majorBidi"/>
          <w:sz w:val="32"/>
          <w:szCs w:val="32"/>
        </w:rPr>
        <w:t xml:space="preserve">Carbon Tax </w:t>
      </w:r>
    </w:p>
    <w:p w14:paraId="14F08B5C" w14:textId="77777777" w:rsidR="003D2ED9" w:rsidRPr="00A7667D" w:rsidRDefault="003D2ED9" w:rsidP="00A7667D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7667D">
        <w:rPr>
          <w:rFonts w:asciiTheme="majorBidi" w:hAnsiTheme="majorBidi" w:cstheme="majorBidi"/>
          <w:sz w:val="32"/>
          <w:szCs w:val="32"/>
        </w:rPr>
        <w:lastRenderedPageBreak/>
        <w:t>2</w:t>
      </w:r>
      <w:r w:rsidRPr="00A7667D">
        <w:rPr>
          <w:rFonts w:asciiTheme="majorBidi" w:hAnsiTheme="majorBidi" w:cstheme="majorBidi"/>
          <w:sz w:val="32"/>
          <w:szCs w:val="32"/>
          <w:cs/>
        </w:rPr>
        <w:t xml:space="preserve">) ยกระดับการพัฒนาบุคลากรให้เกิดความคล่องตัว </w:t>
      </w:r>
      <w:r w:rsidRPr="00A7667D">
        <w:rPr>
          <w:rFonts w:asciiTheme="majorBidi" w:hAnsiTheme="majorBidi" w:cstheme="majorBidi"/>
          <w:sz w:val="32"/>
          <w:szCs w:val="32"/>
        </w:rPr>
        <w:t xml:space="preserve">(Agile way of working) </w:t>
      </w:r>
      <w:r w:rsidRPr="00A7667D">
        <w:rPr>
          <w:rFonts w:asciiTheme="majorBidi" w:hAnsiTheme="majorBidi" w:cstheme="majorBidi"/>
          <w:sz w:val="32"/>
          <w:szCs w:val="32"/>
          <w:cs/>
        </w:rPr>
        <w:t>ประกอบด้วย โครงการนำกระบวนการคิดเชิงออกแบบมาใช้ในการจัดโครงสร้างองค์กรใหม่ โครงการโรงเรียนสรรพสามิต และโครงการขับเคลื่อนสู่การเป็นองค์กรแห่งนวัตกรรม (</w:t>
      </w:r>
      <w:r w:rsidRPr="00A7667D">
        <w:rPr>
          <w:rFonts w:asciiTheme="majorBidi" w:hAnsiTheme="majorBidi" w:cstheme="majorBidi"/>
          <w:sz w:val="32"/>
          <w:szCs w:val="32"/>
        </w:rPr>
        <w:t>Innovation Culture)</w:t>
      </w:r>
    </w:p>
    <w:p w14:paraId="6B1EF381" w14:textId="3878C9EB" w:rsidR="003D2ED9" w:rsidRPr="00A7667D" w:rsidRDefault="003D2ED9" w:rsidP="00A7667D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7667D">
        <w:rPr>
          <w:rFonts w:asciiTheme="majorBidi" w:hAnsiTheme="majorBidi" w:cstheme="majorBidi"/>
          <w:sz w:val="32"/>
          <w:szCs w:val="32"/>
        </w:rPr>
        <w:t>3</w:t>
      </w:r>
      <w:r w:rsidRPr="00A7667D">
        <w:rPr>
          <w:rFonts w:asciiTheme="majorBidi" w:hAnsiTheme="majorBidi" w:cstheme="majorBidi"/>
          <w:sz w:val="32"/>
          <w:szCs w:val="32"/>
          <w:cs/>
        </w:rPr>
        <w:t>) ยกระดับมาตรฐานการให้บริการ (</w:t>
      </w:r>
      <w:r w:rsidRPr="00A7667D">
        <w:rPr>
          <w:rFonts w:asciiTheme="majorBidi" w:hAnsiTheme="majorBidi" w:cstheme="majorBidi"/>
          <w:sz w:val="32"/>
          <w:szCs w:val="32"/>
        </w:rPr>
        <w:t>Standardization</w:t>
      </w:r>
      <w:r w:rsidRPr="00A7667D">
        <w:rPr>
          <w:rFonts w:asciiTheme="majorBidi" w:hAnsiTheme="majorBidi" w:cstheme="majorBidi"/>
          <w:sz w:val="32"/>
          <w:szCs w:val="32"/>
          <w:cs/>
        </w:rPr>
        <w:t>)</w:t>
      </w:r>
      <w:r w:rsidRPr="00A7667D">
        <w:rPr>
          <w:rFonts w:asciiTheme="majorBidi" w:hAnsiTheme="majorBidi" w:cstheme="majorBidi"/>
          <w:sz w:val="32"/>
          <w:szCs w:val="32"/>
        </w:rPr>
        <w:t xml:space="preserve"> </w:t>
      </w:r>
      <w:r w:rsidRPr="00A7667D">
        <w:rPr>
          <w:rFonts w:asciiTheme="majorBidi" w:hAnsiTheme="majorBidi" w:cstheme="majorBidi"/>
          <w:sz w:val="32"/>
          <w:szCs w:val="32"/>
          <w:cs/>
        </w:rPr>
        <w:t>ประกอบด้วย โครงการพัฒนาระบบการตอบ   ข้อหารือ โครงการทบทวนขั้นตอนการอนุญาตนำเข้าสุราเพื่อนำไปสู่คู่มือการทบทวนกฎหมาย (</w:t>
      </w:r>
      <w:r w:rsidRPr="00A7667D">
        <w:rPr>
          <w:rFonts w:asciiTheme="majorBidi" w:hAnsiTheme="majorBidi" w:cstheme="majorBidi"/>
          <w:sz w:val="32"/>
          <w:szCs w:val="32"/>
        </w:rPr>
        <w:t>Regulatory Guillotine)</w:t>
      </w:r>
      <w:r w:rsidRPr="00A7667D">
        <w:rPr>
          <w:rFonts w:asciiTheme="majorBidi" w:hAnsiTheme="majorBidi" w:cstheme="majorBidi"/>
          <w:sz w:val="32"/>
          <w:szCs w:val="32"/>
          <w:cs/>
        </w:rPr>
        <w:t xml:space="preserve"> โครงการพัฒนาระบบปราบปรามผู้กระทำผิดผ่านเครือข่ายออนไลน์ โครงการปรับปรุงระบบคืนภาษีน้ำมัน โครงการปรับปรุงระบบราคาขายปลีกแนะนำ โครงการวางแผน </w:t>
      </w:r>
      <w:r w:rsidRPr="00A7667D">
        <w:rPr>
          <w:rFonts w:asciiTheme="majorBidi" w:hAnsiTheme="majorBidi" w:cstheme="majorBidi"/>
          <w:sz w:val="32"/>
          <w:szCs w:val="32"/>
        </w:rPr>
        <w:t xml:space="preserve">ESG </w:t>
      </w:r>
      <w:r w:rsidRPr="00A7667D">
        <w:rPr>
          <w:rFonts w:asciiTheme="majorBidi" w:hAnsiTheme="majorBidi" w:cstheme="majorBidi"/>
          <w:sz w:val="32"/>
          <w:szCs w:val="32"/>
          <w:cs/>
        </w:rPr>
        <w:t xml:space="preserve">กรมสรรพสามิต และโครงการขับเคลื่อนองค์กรด้วยการใช้ข้อมูล </w:t>
      </w:r>
      <w:r w:rsidRPr="00A7667D">
        <w:rPr>
          <w:rFonts w:asciiTheme="majorBidi" w:hAnsiTheme="majorBidi" w:cstheme="majorBidi"/>
          <w:sz w:val="32"/>
          <w:szCs w:val="32"/>
        </w:rPr>
        <w:t>(Data Driven Organization)</w:t>
      </w:r>
    </w:p>
    <w:p w14:paraId="2699F9F0" w14:textId="1D7086B7" w:rsidR="001628BF" w:rsidRPr="00A7667D" w:rsidRDefault="003D2ED9" w:rsidP="00A7667D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7667D">
        <w:rPr>
          <w:rFonts w:asciiTheme="majorBidi" w:hAnsiTheme="majorBidi" w:cstheme="majorBidi"/>
          <w:sz w:val="32"/>
          <w:szCs w:val="32"/>
          <w:cs/>
        </w:rPr>
        <w:t>4) ยกระดับการให้บริการแบบไร้รอยต่อ (</w:t>
      </w:r>
      <w:r w:rsidRPr="00A7667D">
        <w:rPr>
          <w:rFonts w:asciiTheme="majorBidi" w:hAnsiTheme="majorBidi" w:cstheme="majorBidi"/>
          <w:sz w:val="32"/>
          <w:szCs w:val="32"/>
        </w:rPr>
        <w:t>End to End Service</w:t>
      </w:r>
      <w:r w:rsidRPr="00A7667D">
        <w:rPr>
          <w:rFonts w:asciiTheme="majorBidi" w:hAnsiTheme="majorBidi" w:cstheme="majorBidi"/>
          <w:sz w:val="32"/>
          <w:szCs w:val="32"/>
          <w:cs/>
        </w:rPr>
        <w:t>)</w:t>
      </w:r>
      <w:r w:rsidRPr="00A7667D">
        <w:rPr>
          <w:rFonts w:asciiTheme="majorBidi" w:hAnsiTheme="majorBidi" w:cstheme="majorBidi"/>
          <w:sz w:val="32"/>
          <w:szCs w:val="32"/>
        </w:rPr>
        <w:t xml:space="preserve"> </w:t>
      </w:r>
      <w:r w:rsidRPr="00A7667D">
        <w:rPr>
          <w:rFonts w:asciiTheme="majorBidi" w:hAnsiTheme="majorBidi" w:cstheme="majorBidi"/>
          <w:sz w:val="32"/>
          <w:szCs w:val="32"/>
          <w:cs/>
        </w:rPr>
        <w:t xml:space="preserve">ประกอบด้วย โครงการยกระดับการให้บริการของกรมสรรพสามิตด้วย </w:t>
      </w:r>
      <w:r w:rsidRPr="00A7667D">
        <w:rPr>
          <w:rFonts w:asciiTheme="majorBidi" w:hAnsiTheme="majorBidi" w:cstheme="majorBidi"/>
          <w:sz w:val="32"/>
          <w:szCs w:val="32"/>
        </w:rPr>
        <w:t>UX &amp; Service Journey Design</w:t>
      </w:r>
      <w:r w:rsidRPr="00A7667D">
        <w:rPr>
          <w:rFonts w:asciiTheme="majorBidi" w:hAnsiTheme="majorBidi" w:cstheme="majorBidi"/>
          <w:sz w:val="32"/>
          <w:szCs w:val="32"/>
          <w:cs/>
        </w:rPr>
        <w:t xml:space="preserve"> และโครงการสร้าง</w:t>
      </w:r>
      <w:r w:rsidRPr="00A7667D">
        <w:rPr>
          <w:rFonts w:asciiTheme="majorBidi" w:hAnsiTheme="majorBidi" w:cstheme="majorBidi"/>
          <w:sz w:val="32"/>
          <w:szCs w:val="32"/>
        </w:rPr>
        <w:t xml:space="preserve"> Paperless service center</w:t>
      </w:r>
    </w:p>
    <w:p w14:paraId="67A75520" w14:textId="13115A26" w:rsidR="00C46C73" w:rsidRPr="00A7667D" w:rsidRDefault="001628BF" w:rsidP="00A7667D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7667D">
        <w:rPr>
          <w:rFonts w:asciiTheme="majorBidi" w:hAnsiTheme="majorBidi" w:cstheme="majorBidi"/>
          <w:sz w:val="32"/>
          <w:szCs w:val="32"/>
          <w:cs/>
        </w:rPr>
        <w:t>ซึ่งโครงการทั้งหมดนี้จะ</w:t>
      </w:r>
      <w:r w:rsidR="00C46C73" w:rsidRPr="00A7667D">
        <w:rPr>
          <w:rFonts w:asciiTheme="majorBidi" w:hAnsiTheme="majorBidi" w:cstheme="majorBidi"/>
          <w:sz w:val="32"/>
          <w:szCs w:val="32"/>
          <w:cs/>
        </w:rPr>
        <w:t>ทำ</w:t>
      </w:r>
      <w:r w:rsidRPr="00A7667D">
        <w:rPr>
          <w:rFonts w:asciiTheme="majorBidi" w:hAnsiTheme="majorBidi" w:cstheme="majorBidi"/>
          <w:sz w:val="32"/>
          <w:szCs w:val="32"/>
          <w:cs/>
        </w:rPr>
        <w:t>ให้</w:t>
      </w:r>
      <w:r w:rsidR="00C46C73" w:rsidRPr="00A7667D">
        <w:rPr>
          <w:rFonts w:asciiTheme="majorBidi" w:hAnsiTheme="majorBidi" w:cstheme="majorBidi"/>
          <w:sz w:val="32"/>
          <w:szCs w:val="32"/>
          <w:cs/>
        </w:rPr>
        <w:t>การ</w:t>
      </w:r>
      <w:r w:rsidR="006C3E52" w:rsidRPr="00A7667D">
        <w:rPr>
          <w:rFonts w:asciiTheme="majorBidi" w:hAnsiTheme="majorBidi" w:cstheme="majorBidi"/>
          <w:sz w:val="32"/>
          <w:szCs w:val="32"/>
          <w:cs/>
        </w:rPr>
        <w:t>ดำเนินงาน และการให้</w:t>
      </w:r>
      <w:r w:rsidRPr="00A7667D">
        <w:rPr>
          <w:rFonts w:asciiTheme="majorBidi" w:hAnsiTheme="majorBidi" w:cstheme="majorBidi"/>
          <w:sz w:val="32"/>
          <w:szCs w:val="32"/>
          <w:cs/>
        </w:rPr>
        <w:t>บริการของกรมสรรพสามิต</w:t>
      </w:r>
      <w:r w:rsidR="003D2ED9" w:rsidRPr="00A766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7667D">
        <w:rPr>
          <w:rFonts w:asciiTheme="majorBidi" w:hAnsiTheme="majorBidi" w:cstheme="majorBidi"/>
          <w:sz w:val="32"/>
          <w:szCs w:val="32"/>
          <w:cs/>
        </w:rPr>
        <w:t>ผู้</w:t>
      </w:r>
      <w:r w:rsidR="006C3E52" w:rsidRPr="00A7667D">
        <w:rPr>
          <w:rFonts w:asciiTheme="majorBidi" w:hAnsiTheme="majorBidi" w:cstheme="majorBidi"/>
          <w:sz w:val="32"/>
          <w:szCs w:val="32"/>
          <w:cs/>
        </w:rPr>
        <w:t xml:space="preserve">ประกอบการ </w:t>
      </w:r>
      <w:r w:rsidR="003D2ED9" w:rsidRPr="00A7667D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6C3E52" w:rsidRPr="00A7667D">
        <w:rPr>
          <w:rFonts w:asciiTheme="majorBidi" w:hAnsiTheme="majorBidi" w:cstheme="majorBidi"/>
          <w:sz w:val="32"/>
          <w:szCs w:val="32"/>
          <w:cs/>
        </w:rPr>
        <w:t xml:space="preserve">ผู้เสียภาษี และหน่วยงานที่เกี่ยวข้อง </w:t>
      </w:r>
      <w:r w:rsidRPr="00A7667D">
        <w:rPr>
          <w:rFonts w:asciiTheme="majorBidi" w:hAnsiTheme="majorBidi" w:cstheme="majorBidi"/>
          <w:sz w:val="32"/>
          <w:szCs w:val="32"/>
          <w:cs/>
        </w:rPr>
        <w:t>มีความสะดวก</w:t>
      </w:r>
      <w:r w:rsidR="00C46C73" w:rsidRPr="00A766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7667D">
        <w:rPr>
          <w:rFonts w:asciiTheme="majorBidi" w:hAnsiTheme="majorBidi" w:cstheme="majorBidi"/>
          <w:sz w:val="32"/>
          <w:szCs w:val="32"/>
          <w:cs/>
        </w:rPr>
        <w:t>รวดเร็ว</w:t>
      </w:r>
      <w:r w:rsidR="00C46C73" w:rsidRPr="00A7667D">
        <w:rPr>
          <w:rFonts w:asciiTheme="majorBidi" w:hAnsiTheme="majorBidi" w:cstheme="majorBidi"/>
          <w:sz w:val="32"/>
          <w:szCs w:val="32"/>
          <w:cs/>
        </w:rPr>
        <w:t xml:space="preserve"> มีประสิทธิภาพมากยิ่งขึ้น มีผลิตภัณฑ์ที่ตอบโจทย์ตามเทรนด์</w:t>
      </w:r>
      <w:r w:rsidR="006C3E52" w:rsidRPr="00A7667D">
        <w:rPr>
          <w:rFonts w:asciiTheme="majorBidi" w:hAnsiTheme="majorBidi" w:cstheme="majorBidi"/>
          <w:sz w:val="32"/>
          <w:szCs w:val="32"/>
          <w:cs/>
        </w:rPr>
        <w:t>เพิ่มขึ้น</w:t>
      </w:r>
      <w:r w:rsidR="00C46C73" w:rsidRPr="00A766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3E52" w:rsidRPr="00A7667D">
        <w:rPr>
          <w:rFonts w:asciiTheme="majorBidi" w:hAnsiTheme="majorBidi" w:cstheme="majorBidi"/>
          <w:sz w:val="32"/>
          <w:szCs w:val="32"/>
          <w:cs/>
        </w:rPr>
        <w:t>ทำให้ผู้มีส่วนได้ส่วนเสีย</w:t>
      </w:r>
      <w:r w:rsidR="00524883" w:rsidRPr="00A7667D">
        <w:rPr>
          <w:rFonts w:asciiTheme="majorBidi" w:hAnsiTheme="majorBidi" w:cstheme="majorBidi"/>
          <w:sz w:val="32"/>
          <w:szCs w:val="32"/>
          <w:cs/>
        </w:rPr>
        <w:t>ได้ประโยชน์</w:t>
      </w:r>
      <w:r w:rsidR="006C3E52" w:rsidRPr="00A7667D">
        <w:rPr>
          <w:rFonts w:asciiTheme="majorBidi" w:hAnsiTheme="majorBidi" w:cstheme="majorBidi"/>
          <w:sz w:val="32"/>
          <w:szCs w:val="32"/>
          <w:cs/>
        </w:rPr>
        <w:t>ร่วมกัน</w:t>
      </w:r>
      <w:r w:rsidR="00524883" w:rsidRPr="00A7667D">
        <w:rPr>
          <w:rFonts w:asciiTheme="majorBidi" w:hAnsiTheme="majorBidi" w:cstheme="majorBidi"/>
          <w:sz w:val="32"/>
          <w:szCs w:val="32"/>
          <w:cs/>
        </w:rPr>
        <w:t>ภายใต้มิติ</w:t>
      </w:r>
      <w:r w:rsidR="00C46C73" w:rsidRPr="00A7667D">
        <w:rPr>
          <w:rFonts w:asciiTheme="majorBidi" w:hAnsiTheme="majorBidi" w:cstheme="majorBidi"/>
          <w:sz w:val="32"/>
          <w:szCs w:val="32"/>
        </w:rPr>
        <w:t xml:space="preserve"> ESG</w:t>
      </w:r>
      <w:r w:rsidR="00524883" w:rsidRPr="00A7667D">
        <w:rPr>
          <w:rFonts w:asciiTheme="majorBidi" w:hAnsiTheme="majorBidi" w:cstheme="majorBidi"/>
          <w:sz w:val="32"/>
          <w:szCs w:val="32"/>
        </w:rPr>
        <w:t xml:space="preserve"> </w:t>
      </w:r>
      <w:r w:rsidR="006C3E52" w:rsidRPr="00A7667D">
        <w:rPr>
          <w:rFonts w:asciiTheme="majorBidi" w:hAnsiTheme="majorBidi" w:cstheme="majorBidi"/>
          <w:sz w:val="32"/>
          <w:szCs w:val="32"/>
          <w:cs/>
        </w:rPr>
        <w:t>และเดินหน้าประเทศไทยสู่ความ</w:t>
      </w:r>
      <w:r w:rsidR="00524883" w:rsidRPr="00A7667D">
        <w:rPr>
          <w:rFonts w:asciiTheme="majorBidi" w:hAnsiTheme="majorBidi" w:cstheme="majorBidi"/>
          <w:sz w:val="32"/>
          <w:szCs w:val="32"/>
          <w:cs/>
        </w:rPr>
        <w:t>ยั่งยืน</w:t>
      </w:r>
      <w:r w:rsidR="00C46C73" w:rsidRPr="00A7667D">
        <w:rPr>
          <w:rFonts w:asciiTheme="majorBidi" w:hAnsiTheme="majorBidi" w:cstheme="majorBidi"/>
          <w:sz w:val="32"/>
          <w:szCs w:val="32"/>
        </w:rPr>
        <w:t xml:space="preserve"> </w:t>
      </w:r>
      <w:r w:rsidR="00C46C73" w:rsidRPr="00A7667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4448F113" w14:textId="169D0386" w:rsidR="00681E29" w:rsidRPr="00A7667D" w:rsidRDefault="00681E29" w:rsidP="00A7667D">
      <w:pPr>
        <w:spacing w:after="0" w:line="240" w:lineRule="auto"/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A7667D">
        <w:rPr>
          <w:rFonts w:asciiTheme="majorBidi" w:hAnsiTheme="majorBidi" w:cstheme="majorBidi"/>
          <w:sz w:val="32"/>
          <w:szCs w:val="32"/>
        </w:rPr>
        <w:t>###</w:t>
      </w:r>
    </w:p>
    <w:p w14:paraId="5D413721" w14:textId="209CF8D2" w:rsidR="00354D85" w:rsidRPr="00A7667D" w:rsidRDefault="00354D85" w:rsidP="00A7667D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14:paraId="410256E9" w14:textId="77777777" w:rsidR="00524883" w:rsidRPr="00A7667D" w:rsidRDefault="00524883" w:rsidP="00A7667D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14:paraId="2023875F" w14:textId="0E0CFE83" w:rsidR="00F77178" w:rsidRPr="00A7667D" w:rsidRDefault="00F77178" w:rsidP="00A7667D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bookmarkEnd w:id="0"/>
    <w:p w14:paraId="238CA781" w14:textId="77777777" w:rsidR="00F77178" w:rsidRPr="00A7667D" w:rsidRDefault="00F77178" w:rsidP="00A7667D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F77178" w:rsidRPr="00A7667D" w:rsidSect="00EE14E0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DD6C7" w14:textId="77777777" w:rsidR="009D0226" w:rsidRDefault="009D0226" w:rsidP="00826D62">
      <w:pPr>
        <w:spacing w:after="0" w:line="240" w:lineRule="auto"/>
      </w:pPr>
      <w:r>
        <w:separator/>
      </w:r>
    </w:p>
  </w:endnote>
  <w:endnote w:type="continuationSeparator" w:id="0">
    <w:p w14:paraId="729AAF62" w14:textId="77777777" w:rsidR="009D0226" w:rsidRDefault="009D0226" w:rsidP="0082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90966" w14:textId="77777777" w:rsidR="009D0226" w:rsidRDefault="009D0226" w:rsidP="00826D62">
      <w:pPr>
        <w:spacing w:after="0" w:line="240" w:lineRule="auto"/>
      </w:pPr>
      <w:r>
        <w:separator/>
      </w:r>
    </w:p>
  </w:footnote>
  <w:footnote w:type="continuationSeparator" w:id="0">
    <w:p w14:paraId="585A233A" w14:textId="77777777" w:rsidR="009D0226" w:rsidRDefault="009D0226" w:rsidP="00826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458EB"/>
    <w:multiLevelType w:val="hybridMultilevel"/>
    <w:tmpl w:val="48681F80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42FF7312"/>
    <w:multiLevelType w:val="hybridMultilevel"/>
    <w:tmpl w:val="6D746A3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5046EA8"/>
    <w:multiLevelType w:val="hybridMultilevel"/>
    <w:tmpl w:val="8A6E1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9E1209"/>
    <w:multiLevelType w:val="hybridMultilevel"/>
    <w:tmpl w:val="6FF8D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21D31"/>
    <w:multiLevelType w:val="hybridMultilevel"/>
    <w:tmpl w:val="D96C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1320A"/>
    <w:multiLevelType w:val="hybridMultilevel"/>
    <w:tmpl w:val="ECC0465A"/>
    <w:lvl w:ilvl="0" w:tplc="C28CE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316351"/>
    <w:multiLevelType w:val="hybridMultilevel"/>
    <w:tmpl w:val="DBB44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7A4A9D"/>
    <w:multiLevelType w:val="hybridMultilevel"/>
    <w:tmpl w:val="79AE8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D84ECA"/>
    <w:multiLevelType w:val="hybridMultilevel"/>
    <w:tmpl w:val="CC66FD9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E3"/>
    <w:rsid w:val="0003374D"/>
    <w:rsid w:val="00035F37"/>
    <w:rsid w:val="00054AE5"/>
    <w:rsid w:val="00067543"/>
    <w:rsid w:val="00067DCA"/>
    <w:rsid w:val="00072686"/>
    <w:rsid w:val="00072842"/>
    <w:rsid w:val="00083294"/>
    <w:rsid w:val="00097B5C"/>
    <w:rsid w:val="000B021F"/>
    <w:rsid w:val="000E50F8"/>
    <w:rsid w:val="000F74CE"/>
    <w:rsid w:val="001262C3"/>
    <w:rsid w:val="001628BF"/>
    <w:rsid w:val="0018711D"/>
    <w:rsid w:val="00193B7E"/>
    <w:rsid w:val="00194A34"/>
    <w:rsid w:val="001B1850"/>
    <w:rsid w:val="001B436E"/>
    <w:rsid w:val="001D4374"/>
    <w:rsid w:val="001D5A48"/>
    <w:rsid w:val="001E6B91"/>
    <w:rsid w:val="001F23AE"/>
    <w:rsid w:val="001F7557"/>
    <w:rsid w:val="001F7AC4"/>
    <w:rsid w:val="002140E3"/>
    <w:rsid w:val="002163AE"/>
    <w:rsid w:val="002201A6"/>
    <w:rsid w:val="00225066"/>
    <w:rsid w:val="002459B6"/>
    <w:rsid w:val="002675CF"/>
    <w:rsid w:val="002800E7"/>
    <w:rsid w:val="002846E3"/>
    <w:rsid w:val="00284F74"/>
    <w:rsid w:val="002944E2"/>
    <w:rsid w:val="002A739E"/>
    <w:rsid w:val="002C6420"/>
    <w:rsid w:val="002D0A19"/>
    <w:rsid w:val="002D594F"/>
    <w:rsid w:val="002F66E2"/>
    <w:rsid w:val="003134FA"/>
    <w:rsid w:val="00344BC8"/>
    <w:rsid w:val="00353CC8"/>
    <w:rsid w:val="00354D85"/>
    <w:rsid w:val="00356D5A"/>
    <w:rsid w:val="00361242"/>
    <w:rsid w:val="00365B6F"/>
    <w:rsid w:val="00381A4E"/>
    <w:rsid w:val="00385387"/>
    <w:rsid w:val="0039507C"/>
    <w:rsid w:val="0039543A"/>
    <w:rsid w:val="003D0B0C"/>
    <w:rsid w:val="003D2722"/>
    <w:rsid w:val="003D2ED9"/>
    <w:rsid w:val="003D6013"/>
    <w:rsid w:val="00402133"/>
    <w:rsid w:val="00412EA7"/>
    <w:rsid w:val="004426E0"/>
    <w:rsid w:val="004678D4"/>
    <w:rsid w:val="0047105F"/>
    <w:rsid w:val="00474EE6"/>
    <w:rsid w:val="00494531"/>
    <w:rsid w:val="004A2923"/>
    <w:rsid w:val="004B43A2"/>
    <w:rsid w:val="004B5427"/>
    <w:rsid w:val="004C07A2"/>
    <w:rsid w:val="004E2CC9"/>
    <w:rsid w:val="00501015"/>
    <w:rsid w:val="0051610E"/>
    <w:rsid w:val="00522BAC"/>
    <w:rsid w:val="00523E89"/>
    <w:rsid w:val="00524883"/>
    <w:rsid w:val="00546531"/>
    <w:rsid w:val="0054764C"/>
    <w:rsid w:val="00560790"/>
    <w:rsid w:val="00572195"/>
    <w:rsid w:val="00572BDA"/>
    <w:rsid w:val="00581FBB"/>
    <w:rsid w:val="005A00E4"/>
    <w:rsid w:val="005A2BE9"/>
    <w:rsid w:val="005B2F5B"/>
    <w:rsid w:val="005B55AE"/>
    <w:rsid w:val="005C7B00"/>
    <w:rsid w:val="005F0C29"/>
    <w:rsid w:val="0060198C"/>
    <w:rsid w:val="006179BD"/>
    <w:rsid w:val="00623886"/>
    <w:rsid w:val="0062679C"/>
    <w:rsid w:val="0063183B"/>
    <w:rsid w:val="00634341"/>
    <w:rsid w:val="00640A35"/>
    <w:rsid w:val="00652877"/>
    <w:rsid w:val="00656C11"/>
    <w:rsid w:val="00666366"/>
    <w:rsid w:val="00681E29"/>
    <w:rsid w:val="006826D2"/>
    <w:rsid w:val="00682E16"/>
    <w:rsid w:val="00690DAE"/>
    <w:rsid w:val="006927B9"/>
    <w:rsid w:val="00694EE6"/>
    <w:rsid w:val="006B3F84"/>
    <w:rsid w:val="006C0A36"/>
    <w:rsid w:val="006C3E52"/>
    <w:rsid w:val="006F66F1"/>
    <w:rsid w:val="007368CF"/>
    <w:rsid w:val="00761561"/>
    <w:rsid w:val="00771AB9"/>
    <w:rsid w:val="00774135"/>
    <w:rsid w:val="00795452"/>
    <w:rsid w:val="007A3F4A"/>
    <w:rsid w:val="007B0C3F"/>
    <w:rsid w:val="007D0EC4"/>
    <w:rsid w:val="007D598E"/>
    <w:rsid w:val="008010E3"/>
    <w:rsid w:val="00812113"/>
    <w:rsid w:val="00814299"/>
    <w:rsid w:val="00826D62"/>
    <w:rsid w:val="00840EED"/>
    <w:rsid w:val="0084405C"/>
    <w:rsid w:val="00844BA7"/>
    <w:rsid w:val="00860D5B"/>
    <w:rsid w:val="00862717"/>
    <w:rsid w:val="008935F1"/>
    <w:rsid w:val="008A4031"/>
    <w:rsid w:val="008A5B62"/>
    <w:rsid w:val="008A6298"/>
    <w:rsid w:val="008B1987"/>
    <w:rsid w:val="008B6FD4"/>
    <w:rsid w:val="008C3138"/>
    <w:rsid w:val="008C6A2C"/>
    <w:rsid w:val="008F65DC"/>
    <w:rsid w:val="00941CA5"/>
    <w:rsid w:val="00942AE6"/>
    <w:rsid w:val="00973865"/>
    <w:rsid w:val="00975B02"/>
    <w:rsid w:val="0097781A"/>
    <w:rsid w:val="00980BC1"/>
    <w:rsid w:val="00997BAF"/>
    <w:rsid w:val="009A356D"/>
    <w:rsid w:val="009A662C"/>
    <w:rsid w:val="009B7AF8"/>
    <w:rsid w:val="009C4177"/>
    <w:rsid w:val="009D0226"/>
    <w:rsid w:val="009E1E24"/>
    <w:rsid w:val="00A01826"/>
    <w:rsid w:val="00A243F7"/>
    <w:rsid w:val="00A62070"/>
    <w:rsid w:val="00A7667D"/>
    <w:rsid w:val="00A9431F"/>
    <w:rsid w:val="00AA1A73"/>
    <w:rsid w:val="00AA3019"/>
    <w:rsid w:val="00AD1465"/>
    <w:rsid w:val="00AF30E8"/>
    <w:rsid w:val="00AF720C"/>
    <w:rsid w:val="00B04848"/>
    <w:rsid w:val="00B23069"/>
    <w:rsid w:val="00B30053"/>
    <w:rsid w:val="00B403A2"/>
    <w:rsid w:val="00B52BA7"/>
    <w:rsid w:val="00B778C3"/>
    <w:rsid w:val="00B80841"/>
    <w:rsid w:val="00BA2084"/>
    <w:rsid w:val="00BB08A4"/>
    <w:rsid w:val="00BB39D7"/>
    <w:rsid w:val="00BB5053"/>
    <w:rsid w:val="00BE26A2"/>
    <w:rsid w:val="00BF7D70"/>
    <w:rsid w:val="00C047CA"/>
    <w:rsid w:val="00C154CF"/>
    <w:rsid w:val="00C20220"/>
    <w:rsid w:val="00C30A39"/>
    <w:rsid w:val="00C30C6B"/>
    <w:rsid w:val="00C32E8F"/>
    <w:rsid w:val="00C32ED5"/>
    <w:rsid w:val="00C46C73"/>
    <w:rsid w:val="00C62063"/>
    <w:rsid w:val="00C650AE"/>
    <w:rsid w:val="00C65841"/>
    <w:rsid w:val="00C812B5"/>
    <w:rsid w:val="00C823FD"/>
    <w:rsid w:val="00C93655"/>
    <w:rsid w:val="00CB0617"/>
    <w:rsid w:val="00CD52DD"/>
    <w:rsid w:val="00CF7DC3"/>
    <w:rsid w:val="00D04D2F"/>
    <w:rsid w:val="00D138D2"/>
    <w:rsid w:val="00D23C17"/>
    <w:rsid w:val="00D33ECE"/>
    <w:rsid w:val="00D350C6"/>
    <w:rsid w:val="00D52710"/>
    <w:rsid w:val="00D5409A"/>
    <w:rsid w:val="00D62DFB"/>
    <w:rsid w:val="00D843A8"/>
    <w:rsid w:val="00D92EC6"/>
    <w:rsid w:val="00DA1CC6"/>
    <w:rsid w:val="00DB3D04"/>
    <w:rsid w:val="00DC084D"/>
    <w:rsid w:val="00DC0FD3"/>
    <w:rsid w:val="00DC208F"/>
    <w:rsid w:val="00DE145C"/>
    <w:rsid w:val="00DE18EA"/>
    <w:rsid w:val="00DE31CA"/>
    <w:rsid w:val="00E01290"/>
    <w:rsid w:val="00E2365F"/>
    <w:rsid w:val="00E34266"/>
    <w:rsid w:val="00E366C1"/>
    <w:rsid w:val="00E44044"/>
    <w:rsid w:val="00E547A5"/>
    <w:rsid w:val="00E54DF1"/>
    <w:rsid w:val="00E74FE2"/>
    <w:rsid w:val="00EA2DED"/>
    <w:rsid w:val="00ED5049"/>
    <w:rsid w:val="00EE14E0"/>
    <w:rsid w:val="00F131A0"/>
    <w:rsid w:val="00F400F3"/>
    <w:rsid w:val="00F54215"/>
    <w:rsid w:val="00F6030A"/>
    <w:rsid w:val="00F67FF8"/>
    <w:rsid w:val="00F72F49"/>
    <w:rsid w:val="00F77178"/>
    <w:rsid w:val="00FA7111"/>
    <w:rsid w:val="00FB32E4"/>
    <w:rsid w:val="00FC0C11"/>
    <w:rsid w:val="00FC2EC4"/>
    <w:rsid w:val="00FD2F47"/>
    <w:rsid w:val="00FE14E6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7FCE6"/>
  <w15:chartTrackingRefBased/>
  <w15:docId w15:val="{557076B3-5194-44D2-B311-875440A9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2717"/>
    <w:pPr>
      <w:autoSpaceDE w:val="0"/>
      <w:autoSpaceDN w:val="0"/>
      <w:adjustRightInd w:val="0"/>
      <w:spacing w:after="0" w:line="240" w:lineRule="auto"/>
    </w:pPr>
    <w:rPr>
      <w:rFonts w:ascii="Cordia New" w:eastAsiaTheme="minorHAnsi" w:hAnsi="Cordia New" w:cs="Cordia New"/>
      <w:color w:val="000000"/>
      <w:kern w:val="0"/>
      <w:sz w:val="24"/>
      <w:szCs w:val="24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26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D62"/>
  </w:style>
  <w:style w:type="paragraph" w:styleId="Footer">
    <w:name w:val="footer"/>
    <w:basedOn w:val="Normal"/>
    <w:link w:val="FooterChar"/>
    <w:uiPriority w:val="99"/>
    <w:unhideWhenUsed/>
    <w:rsid w:val="00826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D62"/>
  </w:style>
  <w:style w:type="table" w:styleId="TableGrid">
    <w:name w:val="Table Grid"/>
    <w:basedOn w:val="TableNormal"/>
    <w:uiPriority w:val="39"/>
    <w:rsid w:val="0069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4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C6E20-29A3-4214-B0A3-98BE3BF8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pathira euarchukiati</dc:creator>
  <cp:keywords/>
  <dc:description/>
  <cp:lastModifiedBy>Admin</cp:lastModifiedBy>
  <cp:revision>5</cp:revision>
  <cp:lastPrinted>2023-06-22T03:19:00Z</cp:lastPrinted>
  <dcterms:created xsi:type="dcterms:W3CDTF">2023-06-22T05:36:00Z</dcterms:created>
  <dcterms:modified xsi:type="dcterms:W3CDTF">2023-06-22T07:56:00Z</dcterms:modified>
</cp:coreProperties>
</file>