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94BA" w14:textId="325285A8" w:rsidR="00B100DB" w:rsidRPr="00190031" w:rsidRDefault="00872707" w:rsidP="00FD2C0E">
      <w:pPr>
        <w:rPr>
          <w:rFonts w:ascii="TH SarabunPSK" w:hAnsi="TH SarabunPSK" w:cs="TH SarabunPSK"/>
          <w:sz w:val="30"/>
          <w:szCs w:val="30"/>
        </w:rPr>
      </w:pPr>
      <w:r w:rsidRPr="00190031">
        <w:rPr>
          <w:rFonts w:ascii="TH SarabunPSK" w:hAnsi="TH SarabunPSK" w:cs="TH SarabunPSK" w:hint="cs"/>
          <w:sz w:val="30"/>
          <w:szCs w:val="30"/>
          <w:cs/>
        </w:rPr>
        <w:t>ข่</w:t>
      </w:r>
      <w:r w:rsidR="00DC29B3">
        <w:rPr>
          <w:rFonts w:ascii="TH SarabunPSK" w:hAnsi="TH SarabunPSK" w:cs="TH SarabunPSK"/>
          <w:sz w:val="30"/>
          <w:szCs w:val="30"/>
          <w:cs/>
        </w:rPr>
        <w:t>าวที</w:t>
      </w:r>
      <w:r w:rsidR="00DC29B3">
        <w:rPr>
          <w:rFonts w:ascii="TH SarabunPSK" w:hAnsi="TH SarabunPSK" w:cs="TH SarabunPSK" w:hint="cs"/>
          <w:sz w:val="30"/>
          <w:szCs w:val="30"/>
          <w:cs/>
        </w:rPr>
        <w:t xml:space="preserve">่ </w:t>
      </w:r>
      <w:r w:rsidR="00C11E8C">
        <w:rPr>
          <w:rFonts w:ascii="TH SarabunPSK" w:hAnsi="TH SarabunPSK" w:cs="TH SarabunPSK" w:hint="cs"/>
          <w:sz w:val="30"/>
          <w:szCs w:val="30"/>
          <w:cs/>
        </w:rPr>
        <w:t>38</w:t>
      </w:r>
      <w:r w:rsidR="00DC29B3">
        <w:rPr>
          <w:rFonts w:ascii="TH SarabunPSK" w:hAnsi="TH SarabunPSK" w:cs="TH SarabunPSK" w:hint="cs"/>
          <w:sz w:val="30"/>
          <w:szCs w:val="30"/>
          <w:cs/>
        </w:rPr>
        <w:t>/2566</w:t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DC29B3">
        <w:rPr>
          <w:rFonts w:ascii="TH SarabunPSK" w:hAnsi="TH SarabunPSK" w:cs="TH SarabunPSK" w:hint="cs"/>
          <w:sz w:val="30"/>
          <w:szCs w:val="30"/>
          <w:cs/>
        </w:rPr>
        <w:tab/>
      </w:r>
      <w:r w:rsidR="00C11E8C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6684D" w:rsidRPr="00190031">
        <w:rPr>
          <w:rFonts w:ascii="TH SarabunPSK" w:hAnsi="TH SarabunPSK" w:cs="TH SarabunPSK"/>
          <w:sz w:val="30"/>
          <w:szCs w:val="30"/>
          <w:cs/>
        </w:rPr>
        <w:tab/>
      </w:r>
      <w:r w:rsidR="00C11E8C">
        <w:rPr>
          <w:rFonts w:ascii="TH SarabunPSK" w:hAnsi="TH SarabunPSK" w:cs="TH SarabunPSK" w:hint="cs"/>
          <w:sz w:val="30"/>
          <w:szCs w:val="30"/>
          <w:cs/>
        </w:rPr>
        <w:t xml:space="preserve">       2 มิถุนายน</w:t>
      </w:r>
      <w:r w:rsidRPr="00190031">
        <w:rPr>
          <w:rFonts w:ascii="TH SarabunPSK" w:hAnsi="TH SarabunPSK" w:cs="TH SarabunPSK" w:hint="cs"/>
          <w:sz w:val="30"/>
          <w:szCs w:val="30"/>
          <w:cs/>
        </w:rPr>
        <w:t xml:space="preserve"> 2566</w:t>
      </w:r>
    </w:p>
    <w:p w14:paraId="7C144BD3" w14:textId="03089F42" w:rsidR="00EE59A3" w:rsidRDefault="00342DD6" w:rsidP="005B1022">
      <w:pPr>
        <w:ind w:left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F217D">
        <w:rPr>
          <w:rFonts w:ascii="TH SarabunPSK" w:hAnsi="TH SarabunPSK" w:cs="TH SarabunPSK"/>
          <w:b/>
          <w:bCs/>
          <w:sz w:val="40"/>
          <w:szCs w:val="40"/>
          <w:cs/>
        </w:rPr>
        <w:t xml:space="preserve">ธ.ก.ส. </w:t>
      </w:r>
      <w:r w:rsidR="005C3C9F" w:rsidRPr="00EF217D">
        <w:rPr>
          <w:rFonts w:ascii="TH SarabunPSK" w:hAnsi="TH SarabunPSK" w:cs="TH SarabunPSK" w:hint="cs"/>
          <w:b/>
          <w:bCs/>
          <w:sz w:val="40"/>
          <w:szCs w:val="40"/>
          <w:cs/>
        </w:rPr>
        <w:t>ปรับขึ้น</w:t>
      </w:r>
      <w:r w:rsidR="00415881">
        <w:rPr>
          <w:rFonts w:ascii="TH SarabunPSK" w:hAnsi="TH SarabunPSK" w:cs="TH SarabunPSK" w:hint="cs"/>
          <w:b/>
          <w:bCs/>
          <w:sz w:val="40"/>
          <w:szCs w:val="40"/>
          <w:cs/>
        </w:rPr>
        <w:t>อัตรา</w:t>
      </w:r>
      <w:r w:rsidR="005C3C9F" w:rsidRPr="00EF217D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</w:t>
      </w:r>
      <w:r w:rsidR="008E7CC1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เงินฝากและ</w:t>
      </w:r>
      <w:r w:rsidR="001A53CB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เงินกู้</w:t>
      </w:r>
      <w:r w:rsidR="0045473F">
        <w:rPr>
          <w:rFonts w:ascii="TH SarabunPSK" w:hAnsi="TH SarabunPSK" w:cs="TH SarabunPSK" w:hint="cs"/>
          <w:b/>
          <w:bCs/>
          <w:sz w:val="40"/>
          <w:szCs w:val="40"/>
          <w:cs/>
        </w:rPr>
        <w:t>ตามทิศทางดอกเบี้ยนโยบาย</w:t>
      </w:r>
    </w:p>
    <w:p w14:paraId="48037750" w14:textId="2916462D" w:rsidR="00872707" w:rsidRPr="00F04C16" w:rsidRDefault="007B4B20" w:rsidP="00D40836">
      <w:pPr>
        <w:ind w:left="90" w:firstLine="6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ธ.ก.ส. ประกาศปรับขึ้นอัตราดอกเบี้ยเงินฝาก สูงสุดร้อยละ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0.50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ต่อปีและอัตราดอกเบี้ยเงินกู้ทุกประเภทร้อยละ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 0.01 – 0.25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ต่อปี ตามมติ กนง. เมื่อวันที่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ที่ปรับขึ้นอัตราดอกเบี้ยนโยบาย 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0.25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ต่อปีจาก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1.75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เป็นร้อยละ </w:t>
      </w:r>
      <w:r w:rsidRPr="007F5C9C">
        <w:rPr>
          <w:rFonts w:ascii="TH SarabunPSK" w:hAnsi="TH SarabunPSK" w:cs="TH SarabunPSK"/>
          <w:b/>
          <w:bCs/>
          <w:sz w:val="32"/>
          <w:szCs w:val="32"/>
        </w:rPr>
        <w:t xml:space="preserve">2.00 </w:t>
      </w:r>
      <w:r w:rsidRPr="007F5C9C">
        <w:rPr>
          <w:rFonts w:ascii="TH SarabunPSK" w:hAnsi="TH SarabunPSK" w:cs="TH SarabunPSK"/>
          <w:b/>
          <w:bCs/>
          <w:sz w:val="32"/>
          <w:szCs w:val="32"/>
          <w:cs/>
        </w:rPr>
        <w:t>ต่อปี เพื่อให้สอดคล้องกับทิศทางอัตราดอกเบี้ยในตลาด โดยมีผล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ตั้งแต่</w:t>
      </w:r>
      <w:r w:rsidR="00F04C16" w:rsidRPr="00F04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C51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B7965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B7965" w:rsidRPr="008A3C5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A3C5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66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872707" w:rsidRPr="00F04C16">
        <w:rPr>
          <w:rFonts w:ascii="TH SarabunPSK" w:hAnsi="TH SarabunPSK" w:cs="TH SarabunPSK"/>
          <w:b/>
          <w:bCs/>
          <w:sz w:val="32"/>
          <w:szCs w:val="32"/>
          <w:cs/>
        </w:rPr>
        <w:t>ต้นไป</w:t>
      </w:r>
    </w:p>
    <w:p w14:paraId="0BB792DD" w14:textId="65D59E18" w:rsidR="00EB7965" w:rsidRPr="00F04C16" w:rsidRDefault="00EB7965" w:rsidP="00EB7965">
      <w:pPr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นายฉัตรชัย ศิริไล ผู้จัดการธนาคารเพื่อการเกษตรและสหกรณ์การเกษตร (ธ.ก.ส.)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 เปิดเผยว่า ตามที่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คณะกรรมการนโยบายการเงิน (กนง.) มีมติปรับขึ้นอัตราดอกเบี้ยนโยบายร้อยละ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0.25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 จากอัตราดอกเบี้ยนโยบายที่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1.75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ต่อปีมาอยู่ที่ร้อยละ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2.00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 โดยให้มีผลตั้งแต่วันที่ </w:t>
      </w:r>
      <w:r w:rsidRPr="00F04C16">
        <w:rPr>
          <w:rFonts w:ascii="TH SarabunPSK" w:hAnsi="TH SarabunPSK" w:cs="TH SarabunPSK"/>
          <w:sz w:val="32"/>
          <w:szCs w:val="32"/>
        </w:rPr>
        <w:t xml:space="preserve">31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F04C16">
        <w:rPr>
          <w:rFonts w:ascii="TH SarabunPSK" w:hAnsi="TH SarabunPSK" w:cs="TH SarabunPSK"/>
          <w:sz w:val="32"/>
          <w:szCs w:val="32"/>
        </w:rPr>
        <w:t xml:space="preserve">2566 </w:t>
      </w:r>
      <w:r w:rsidRPr="00F04C16">
        <w:rPr>
          <w:rFonts w:ascii="TH SarabunPSK" w:hAnsi="TH SarabunPSK" w:cs="TH SarabunPSK"/>
          <w:sz w:val="32"/>
          <w:szCs w:val="32"/>
          <w:cs/>
        </w:rPr>
        <w:t>และเพื่อให้สอดคล้องกับอัตราดอกเบี้ยนโยบายของธนาคารแห่งประเทศไทยและการปรับขึ้นอัตราดอกเบี้ยของตลาด ธ.ก.ส. จึงได้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ปรับขึ้นอัตราดอกเบี้ย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เงินฝาก ร้อยละ 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0.05 - 0.50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ต่อปีเพื่อส่งเสริมการออมและเพิ่มผลตอบแทนให้สอดคล้องกับอัตราผลตอบแทนของธนาคาร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พาณิชย์และสถาบันการเงินเฉพาะกิจของรัฐ (</w:t>
      </w:r>
      <w:r w:rsidRPr="00F04C16">
        <w:rPr>
          <w:rFonts w:ascii="TH SarabunPSK" w:hAnsi="TH SarabunPSK" w:cs="TH SarabunPSK"/>
          <w:sz w:val="32"/>
          <w:szCs w:val="32"/>
        </w:rPr>
        <w:t xml:space="preserve">SFIs)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ขณะเดียวกันได้ปรับขึ้นอัตราดอกเบี้ยเงินกู้ทุกประเภท 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0.10 – 0.25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ต่อปีประกอบด้วย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อัตราดอกเบี้ยลูกค้ารายคนชั้นดี (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MRR</w:t>
      </w:r>
      <w:r w:rsidRPr="00F04C16">
        <w:rPr>
          <w:rFonts w:ascii="TH SarabunPSK" w:hAnsi="TH SarabunPSK" w:cs="TH SarabunPSK"/>
          <w:sz w:val="32"/>
          <w:szCs w:val="32"/>
        </w:rPr>
        <w:t xml:space="preserve">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6.875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0.10%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6.975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4C16">
        <w:rPr>
          <w:rFonts w:ascii="TH SarabunPSK" w:hAnsi="TH SarabunPSK" w:cs="TH SarabunPSK"/>
          <w:b/>
          <w:bCs/>
          <w:sz w:val="32"/>
          <w:szCs w:val="32"/>
          <w:cs/>
        </w:rPr>
        <w:t>อัตราดอกเบี้ยลูกค้าสถาบันและนิติบุคคลชั้นดี(</w:t>
      </w:r>
      <w:r w:rsidRPr="00F04C16">
        <w:rPr>
          <w:rFonts w:ascii="TH SarabunPSK" w:hAnsi="TH SarabunPSK" w:cs="TH SarabunPSK"/>
          <w:b/>
          <w:bCs/>
          <w:sz w:val="32"/>
          <w:szCs w:val="32"/>
        </w:rPr>
        <w:t>MLR)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5.375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0.250 %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5.625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และอัตราดอกเบี้ยประเภทเงินเบิกเกินบัญชี(</w:t>
      </w:r>
      <w:r w:rsidRPr="00F04C16">
        <w:rPr>
          <w:rFonts w:ascii="TH SarabunPSK" w:hAnsi="TH SarabunPSK" w:cs="TH SarabunPSK"/>
          <w:sz w:val="32"/>
          <w:szCs w:val="32"/>
        </w:rPr>
        <w:t xml:space="preserve">MOR)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จากร้อยละ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6.750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ปรับขึ้น </w:t>
      </w:r>
      <w:r w:rsidRPr="00F04C16">
        <w:rPr>
          <w:rFonts w:ascii="TH SarabunPSK" w:hAnsi="TH SarabunPSK" w:cs="TH SarabunPSK"/>
          <w:sz w:val="32"/>
          <w:szCs w:val="32"/>
        </w:rPr>
        <w:t xml:space="preserve">0.125 %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เป็นร้อยละ </w:t>
      </w:r>
      <w:r w:rsidRPr="00F04C16">
        <w:rPr>
          <w:rFonts w:ascii="TH SarabunPSK" w:hAnsi="TH SarabunPSK" w:cs="TH SarabunPSK"/>
          <w:sz w:val="32"/>
          <w:szCs w:val="32"/>
        </w:rPr>
        <w:t>6.875</w:t>
      </w:r>
      <w:r w:rsidR="00D920C5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ต่อปี</w:t>
      </w:r>
      <w:r w:rsidRPr="00F04C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4C16">
        <w:rPr>
          <w:rFonts w:ascii="TH SarabunPSK" w:hAnsi="TH SarabunPSK" w:cs="TH SarabunPSK"/>
          <w:sz w:val="32"/>
          <w:szCs w:val="32"/>
          <w:cs/>
        </w:rPr>
        <w:t>โดยมีผล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8A3C51" w:rsidRPr="008A3C5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8A3C5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8A3C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3C51">
        <w:rPr>
          <w:rFonts w:ascii="TH SarabunPSK" w:hAnsi="TH SarabunPSK" w:cs="TH SarabunPSK"/>
          <w:sz w:val="32"/>
          <w:szCs w:val="32"/>
        </w:rPr>
        <w:t xml:space="preserve">2566 </w:t>
      </w:r>
      <w:r w:rsidRPr="00F04C16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</w:p>
    <w:p w14:paraId="394BABEC" w14:textId="321D2651" w:rsidR="00872707" w:rsidRPr="00F04C16" w:rsidRDefault="00EB7965" w:rsidP="00EB7965">
      <w:pPr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F04C16">
        <w:rPr>
          <w:rFonts w:ascii="TH SarabunPSK" w:hAnsi="TH SarabunPSK" w:cs="TH SarabunPSK"/>
          <w:sz w:val="32"/>
          <w:szCs w:val="32"/>
          <w:cs/>
        </w:rPr>
        <w:t>อย่างไรก็ตาม ธ.ก.ส. ได้จัดเตรียมมาตรการดูแล และแก้ไขปัญหาหนี้สินเกษตรกรลูกค้าที่ได้รับผลกระทบจาก</w:t>
      </w:r>
      <w:r w:rsidRPr="00F04C16">
        <w:rPr>
          <w:rFonts w:ascii="TH SarabunPSK" w:hAnsi="TH SarabunPSK" w:cs="TH SarabunPSK"/>
          <w:sz w:val="32"/>
          <w:szCs w:val="32"/>
        </w:rPr>
        <w:t xml:space="preserve"> COVID-19 </w:t>
      </w:r>
      <w:r w:rsidRPr="00F04C16">
        <w:rPr>
          <w:rFonts w:ascii="TH SarabunPSK" w:hAnsi="TH SarabunPSK" w:cs="TH SarabunPSK"/>
          <w:sz w:val="32"/>
          <w:szCs w:val="32"/>
          <w:cs/>
        </w:rPr>
        <w:t>และสนับสนุนการฟื้นตัวในช่วงภาวะเศรษฐกิจที่มีแนวโน้มการปรับตัวดีขึ้น ได้แก่ มาตรการปรับปรุงโครงสร้างหนี้</w:t>
      </w:r>
      <w:r w:rsidRPr="00F04C16">
        <w:rPr>
          <w:rFonts w:ascii="TH SarabunPSK" w:hAnsi="TH SarabunPSK" w:cs="TH SarabunPSK"/>
          <w:sz w:val="32"/>
          <w:szCs w:val="32"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มาตรการฟื้นฟูอาชีพ มาตรการจ่ายดอกตัดต้น และมาตรการจ่ายต้นปรับงวด การให้ค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ำ</w:t>
      </w:r>
      <w:r w:rsidRPr="00F04C16">
        <w:rPr>
          <w:rFonts w:ascii="TH SarabunPSK" w:hAnsi="TH SarabunPSK" w:cs="TH SarabunPSK"/>
          <w:sz w:val="32"/>
          <w:szCs w:val="32"/>
          <w:cs/>
        </w:rPr>
        <w:t>ปรึกษาด้านการจัดการหนี้ทั้งในและนอกระบบ การสนับสนุนให้ลูกค้าบริหารจัดการหนี้ผ่านแนวทางมีน้อยจ่ายน้อย มีมากจ่ายมาก พร้อมสร้างแรงจูงใจโดยคืนหรือลดอัตราดอกเบี้ยให้กับผู้ที่ช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ำ</w:t>
      </w:r>
      <w:r w:rsidRPr="00F04C16">
        <w:rPr>
          <w:rFonts w:ascii="TH SarabunPSK" w:hAnsi="TH SarabunPSK" w:cs="TH SarabunPSK"/>
          <w:sz w:val="32"/>
          <w:szCs w:val="32"/>
          <w:cs/>
        </w:rPr>
        <w:t>ระหนี้</w:t>
      </w:r>
      <w:r w:rsidR="00451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C16">
        <w:rPr>
          <w:rFonts w:ascii="TH SarabunPSK" w:hAnsi="TH SarabunPSK" w:cs="TH SarabunPSK"/>
          <w:sz w:val="32"/>
          <w:szCs w:val="32"/>
          <w:cs/>
        </w:rPr>
        <w:t>ควบคู่กับการเติมทุนผ่านสินเชื่อที่มีอัตราดอกเบี้ยต</w:t>
      </w:r>
      <w:r w:rsidRPr="00F04C16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เพื่อเสริมสภาพคล่องในการใช้จ่ายและการลงทุน เช่น สินเชื่อธุรกิจชุมชนสร้างไทย อัตราดอกเบี้ยร้อยละ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0.01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Pr="00F04C16">
        <w:rPr>
          <w:rFonts w:ascii="TH SarabunPSK" w:hAnsi="TH SarabunPSK" w:cs="TH SarabunPSK"/>
          <w:sz w:val="32"/>
          <w:szCs w:val="32"/>
        </w:rPr>
        <w:t xml:space="preserve">SME </w:t>
      </w:r>
      <w:r w:rsidRPr="00F04C16">
        <w:rPr>
          <w:rFonts w:ascii="TH SarabunPSK" w:hAnsi="TH SarabunPSK" w:cs="TH SarabunPSK"/>
          <w:sz w:val="32"/>
          <w:szCs w:val="32"/>
          <w:cs/>
        </w:rPr>
        <w:t xml:space="preserve">เสริมแกร่ง และสินเชื่อสานฝันสร้างอาชีพ อัตราดอกเบี้ย ร้อยละ </w:t>
      </w:r>
      <w:r w:rsidRPr="00F04C16">
        <w:rPr>
          <w:rFonts w:ascii="TH SarabunPSK" w:hAnsi="TH SarabunPSK" w:cs="TH SarabunPSK"/>
          <w:sz w:val="32"/>
          <w:szCs w:val="32"/>
        </w:rPr>
        <w:t xml:space="preserve">4 </w:t>
      </w:r>
      <w:r w:rsidR="0045167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1670" w:rsidRPr="00F04C16">
        <w:rPr>
          <w:rFonts w:ascii="TH SarabunPSK" w:hAnsi="TH SarabunPSK" w:cs="TH SarabunPSK"/>
          <w:sz w:val="32"/>
          <w:szCs w:val="32"/>
          <w:cs/>
        </w:rPr>
        <w:t xml:space="preserve">สินเชื่อ </w:t>
      </w:r>
      <w:r w:rsidR="00451670" w:rsidRPr="00F04C16">
        <w:rPr>
          <w:rFonts w:ascii="TH SarabunPSK" w:hAnsi="TH SarabunPSK" w:cs="TH SarabunPSK"/>
          <w:sz w:val="32"/>
          <w:szCs w:val="32"/>
        </w:rPr>
        <w:t xml:space="preserve">Green Credit </w:t>
      </w:r>
      <w:r w:rsidR="00451670" w:rsidRPr="00F04C16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="00451670" w:rsidRPr="00F04C16">
        <w:rPr>
          <w:rFonts w:ascii="TH SarabunPSK" w:hAnsi="TH SarabunPSK" w:cs="TH SarabunPSK"/>
          <w:sz w:val="32"/>
          <w:szCs w:val="32"/>
        </w:rPr>
        <w:t xml:space="preserve"> MLR/MRR </w:t>
      </w:r>
      <w:r w:rsidRPr="00F04C16">
        <w:rPr>
          <w:rFonts w:ascii="TH SarabunPSK" w:hAnsi="TH SarabunPSK" w:cs="TH SarabunPSK"/>
          <w:sz w:val="32"/>
          <w:szCs w:val="32"/>
          <w:cs/>
        </w:rPr>
        <w:t>เป็นต้น</w:t>
      </w:r>
    </w:p>
    <w:sectPr w:rsidR="00872707" w:rsidRPr="00F04C16" w:rsidSect="00F04C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9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19E4" w14:textId="77777777" w:rsidR="005D2872" w:rsidRDefault="005D2872" w:rsidP="00C93402">
      <w:pPr>
        <w:spacing w:after="0" w:line="240" w:lineRule="auto"/>
      </w:pPr>
      <w:r>
        <w:separator/>
      </w:r>
    </w:p>
  </w:endnote>
  <w:endnote w:type="continuationSeparator" w:id="0">
    <w:p w14:paraId="76FCB670" w14:textId="77777777" w:rsidR="005D2872" w:rsidRDefault="005D2872" w:rsidP="00C9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16B7" w14:textId="681AC099" w:rsidR="00C93402" w:rsidRDefault="001F1EDF">
    <w:pPr>
      <w:pStyle w:val="Footer"/>
    </w:pPr>
    <w:r>
      <w:rPr>
        <w:noProof/>
      </w:rPr>
      <w:drawing>
        <wp:inline distT="0" distB="0" distL="0" distR="0" wp14:anchorId="655B9CB3" wp14:editId="0697672E">
          <wp:extent cx="1950724" cy="77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foot press 6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A3D1" w14:textId="148DAC4E" w:rsidR="008502C7" w:rsidRDefault="008502C7">
    <w:pPr>
      <w:pStyle w:val="Footer"/>
    </w:pPr>
    <w:r>
      <w:rPr>
        <w:noProof/>
      </w:rPr>
      <w:drawing>
        <wp:inline distT="0" distB="0" distL="0" distR="0" wp14:anchorId="7B1E4495" wp14:editId="240B5C8B">
          <wp:extent cx="1583635" cy="6335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89" cy="63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CF86" w14:textId="77777777" w:rsidR="005D2872" w:rsidRDefault="005D2872" w:rsidP="00C93402">
      <w:pPr>
        <w:spacing w:after="0" w:line="240" w:lineRule="auto"/>
      </w:pPr>
      <w:r>
        <w:separator/>
      </w:r>
    </w:p>
  </w:footnote>
  <w:footnote w:type="continuationSeparator" w:id="0">
    <w:p w14:paraId="45A32098" w14:textId="77777777" w:rsidR="005D2872" w:rsidRDefault="005D2872" w:rsidP="00C9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E5DB" w14:textId="77777777" w:rsidR="00C93402" w:rsidRDefault="00C93402" w:rsidP="001A7B28">
    <w:pPr>
      <w:pStyle w:val="Header"/>
      <w:tabs>
        <w:tab w:val="left" w:pos="180"/>
      </w:tabs>
      <w:jc w:val="center"/>
      <w:rPr>
        <w:rFonts w:ascii="TH SarabunPSK" w:hAnsi="TH SarabunPSK" w:cs="TH SarabunPSK"/>
        <w:noProof/>
      </w:rPr>
    </w:pPr>
  </w:p>
  <w:p w14:paraId="7149E636" w14:textId="77777777" w:rsidR="001A7B28" w:rsidRPr="001A7B28" w:rsidRDefault="001A7B28" w:rsidP="001A7B28">
    <w:pPr>
      <w:pStyle w:val="Header"/>
      <w:tabs>
        <w:tab w:val="left" w:pos="18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E733" w14:textId="77777777" w:rsidR="001A7B28" w:rsidRDefault="001A7B28">
    <w:pPr>
      <w:pStyle w:val="Header"/>
    </w:pPr>
    <w:r>
      <w:rPr>
        <w:noProof/>
      </w:rPr>
      <w:drawing>
        <wp:inline distT="0" distB="0" distL="0" distR="0" wp14:anchorId="000F7218" wp14:editId="68BAA5AF">
          <wp:extent cx="6239203" cy="1328615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470" cy="1333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02"/>
    <w:rsid w:val="00004AE1"/>
    <w:rsid w:val="00016484"/>
    <w:rsid w:val="0002622A"/>
    <w:rsid w:val="00034216"/>
    <w:rsid w:val="00035A81"/>
    <w:rsid w:val="00054A6A"/>
    <w:rsid w:val="000637C9"/>
    <w:rsid w:val="00065EAF"/>
    <w:rsid w:val="00067DEC"/>
    <w:rsid w:val="000741E1"/>
    <w:rsid w:val="000B78D1"/>
    <w:rsid w:val="000D03D3"/>
    <w:rsid w:val="000E35E4"/>
    <w:rsid w:val="000F4C5C"/>
    <w:rsid w:val="001238A5"/>
    <w:rsid w:val="0013620F"/>
    <w:rsid w:val="00146354"/>
    <w:rsid w:val="00150584"/>
    <w:rsid w:val="00171574"/>
    <w:rsid w:val="00177166"/>
    <w:rsid w:val="00190031"/>
    <w:rsid w:val="001A53CB"/>
    <w:rsid w:val="001A7B28"/>
    <w:rsid w:val="001C66B4"/>
    <w:rsid w:val="001C76E3"/>
    <w:rsid w:val="001E14A8"/>
    <w:rsid w:val="001F1EDF"/>
    <w:rsid w:val="00214572"/>
    <w:rsid w:val="00215840"/>
    <w:rsid w:val="00216349"/>
    <w:rsid w:val="002164D9"/>
    <w:rsid w:val="00244FF7"/>
    <w:rsid w:val="002540A9"/>
    <w:rsid w:val="002B4C6A"/>
    <w:rsid w:val="002C616B"/>
    <w:rsid w:val="002D0340"/>
    <w:rsid w:val="002D7126"/>
    <w:rsid w:val="002F6663"/>
    <w:rsid w:val="002F7EB1"/>
    <w:rsid w:val="00300B24"/>
    <w:rsid w:val="00320E3E"/>
    <w:rsid w:val="00336927"/>
    <w:rsid w:val="00340B96"/>
    <w:rsid w:val="00342DD6"/>
    <w:rsid w:val="0034447B"/>
    <w:rsid w:val="00364F18"/>
    <w:rsid w:val="00370FA0"/>
    <w:rsid w:val="003764AA"/>
    <w:rsid w:val="00382DF8"/>
    <w:rsid w:val="00386049"/>
    <w:rsid w:val="00397AA7"/>
    <w:rsid w:val="003A1895"/>
    <w:rsid w:val="003B4B31"/>
    <w:rsid w:val="003F6032"/>
    <w:rsid w:val="00415881"/>
    <w:rsid w:val="004235ED"/>
    <w:rsid w:val="00451670"/>
    <w:rsid w:val="0045473F"/>
    <w:rsid w:val="004857E1"/>
    <w:rsid w:val="004A0A13"/>
    <w:rsid w:val="004C3DB3"/>
    <w:rsid w:val="004D292E"/>
    <w:rsid w:val="004D65F0"/>
    <w:rsid w:val="004E069F"/>
    <w:rsid w:val="004E1B2D"/>
    <w:rsid w:val="004E6491"/>
    <w:rsid w:val="004F7C08"/>
    <w:rsid w:val="0053256E"/>
    <w:rsid w:val="005446F6"/>
    <w:rsid w:val="005621F2"/>
    <w:rsid w:val="0056684D"/>
    <w:rsid w:val="00573F2E"/>
    <w:rsid w:val="00574C01"/>
    <w:rsid w:val="005844A3"/>
    <w:rsid w:val="005853DD"/>
    <w:rsid w:val="005B1022"/>
    <w:rsid w:val="005C3C9F"/>
    <w:rsid w:val="005D0DC2"/>
    <w:rsid w:val="005D2872"/>
    <w:rsid w:val="005D3123"/>
    <w:rsid w:val="00612B9A"/>
    <w:rsid w:val="0062163C"/>
    <w:rsid w:val="00651715"/>
    <w:rsid w:val="006536AA"/>
    <w:rsid w:val="006540DB"/>
    <w:rsid w:val="006634F9"/>
    <w:rsid w:val="0067707E"/>
    <w:rsid w:val="006771E4"/>
    <w:rsid w:val="006850C4"/>
    <w:rsid w:val="006B2C95"/>
    <w:rsid w:val="006B6873"/>
    <w:rsid w:val="006C5BA1"/>
    <w:rsid w:val="006D343A"/>
    <w:rsid w:val="006E4834"/>
    <w:rsid w:val="006F0D03"/>
    <w:rsid w:val="006F4BA2"/>
    <w:rsid w:val="0073758C"/>
    <w:rsid w:val="00747A94"/>
    <w:rsid w:val="00783D4B"/>
    <w:rsid w:val="00783EC4"/>
    <w:rsid w:val="0079661D"/>
    <w:rsid w:val="007A0C3D"/>
    <w:rsid w:val="007B4B20"/>
    <w:rsid w:val="007C1AC1"/>
    <w:rsid w:val="007C7C37"/>
    <w:rsid w:val="007D2AC5"/>
    <w:rsid w:val="007D6770"/>
    <w:rsid w:val="007E3D09"/>
    <w:rsid w:val="007E5314"/>
    <w:rsid w:val="007F5C9C"/>
    <w:rsid w:val="008054A4"/>
    <w:rsid w:val="0081049A"/>
    <w:rsid w:val="00812159"/>
    <w:rsid w:val="008175EF"/>
    <w:rsid w:val="008244DD"/>
    <w:rsid w:val="008310F6"/>
    <w:rsid w:val="008319F6"/>
    <w:rsid w:val="008343CF"/>
    <w:rsid w:val="00841DEB"/>
    <w:rsid w:val="0084277C"/>
    <w:rsid w:val="00842B2B"/>
    <w:rsid w:val="008502C7"/>
    <w:rsid w:val="00872707"/>
    <w:rsid w:val="0087693D"/>
    <w:rsid w:val="008816AA"/>
    <w:rsid w:val="008A3C51"/>
    <w:rsid w:val="008B00B3"/>
    <w:rsid w:val="008B3229"/>
    <w:rsid w:val="008B4B0D"/>
    <w:rsid w:val="008C5965"/>
    <w:rsid w:val="008E7CC1"/>
    <w:rsid w:val="009060E3"/>
    <w:rsid w:val="00907FCF"/>
    <w:rsid w:val="009102BB"/>
    <w:rsid w:val="009134FA"/>
    <w:rsid w:val="009165F7"/>
    <w:rsid w:val="009210D8"/>
    <w:rsid w:val="00922D64"/>
    <w:rsid w:val="00930FE0"/>
    <w:rsid w:val="00933C6A"/>
    <w:rsid w:val="0095385A"/>
    <w:rsid w:val="00972B48"/>
    <w:rsid w:val="00991597"/>
    <w:rsid w:val="00993300"/>
    <w:rsid w:val="009A7D48"/>
    <w:rsid w:val="009B0B9B"/>
    <w:rsid w:val="009B5C22"/>
    <w:rsid w:val="009D2B4A"/>
    <w:rsid w:val="009D4679"/>
    <w:rsid w:val="009E0163"/>
    <w:rsid w:val="00A203C7"/>
    <w:rsid w:val="00A22A57"/>
    <w:rsid w:val="00A322D1"/>
    <w:rsid w:val="00A36922"/>
    <w:rsid w:val="00A60B11"/>
    <w:rsid w:val="00A82B8C"/>
    <w:rsid w:val="00AA2E3D"/>
    <w:rsid w:val="00AC1405"/>
    <w:rsid w:val="00AE213C"/>
    <w:rsid w:val="00B02874"/>
    <w:rsid w:val="00B100DB"/>
    <w:rsid w:val="00B339A6"/>
    <w:rsid w:val="00B35A15"/>
    <w:rsid w:val="00B75286"/>
    <w:rsid w:val="00B8248C"/>
    <w:rsid w:val="00B85462"/>
    <w:rsid w:val="00B94FFA"/>
    <w:rsid w:val="00BA0253"/>
    <w:rsid w:val="00BB114B"/>
    <w:rsid w:val="00BB57BE"/>
    <w:rsid w:val="00BC7180"/>
    <w:rsid w:val="00BD57F3"/>
    <w:rsid w:val="00BE0882"/>
    <w:rsid w:val="00C06E50"/>
    <w:rsid w:val="00C11E8C"/>
    <w:rsid w:val="00C24660"/>
    <w:rsid w:val="00C35B8A"/>
    <w:rsid w:val="00C40F27"/>
    <w:rsid w:val="00C422DE"/>
    <w:rsid w:val="00C93402"/>
    <w:rsid w:val="00CA1B51"/>
    <w:rsid w:val="00CC6059"/>
    <w:rsid w:val="00D04B1E"/>
    <w:rsid w:val="00D3224C"/>
    <w:rsid w:val="00D40836"/>
    <w:rsid w:val="00D70FD6"/>
    <w:rsid w:val="00D83BDC"/>
    <w:rsid w:val="00D920C5"/>
    <w:rsid w:val="00D97E57"/>
    <w:rsid w:val="00DB19F6"/>
    <w:rsid w:val="00DB4114"/>
    <w:rsid w:val="00DB5FA7"/>
    <w:rsid w:val="00DB788B"/>
    <w:rsid w:val="00DC29B3"/>
    <w:rsid w:val="00DD2236"/>
    <w:rsid w:val="00DE4694"/>
    <w:rsid w:val="00DF0AB1"/>
    <w:rsid w:val="00E10E6F"/>
    <w:rsid w:val="00E13B62"/>
    <w:rsid w:val="00E16DB9"/>
    <w:rsid w:val="00E36A76"/>
    <w:rsid w:val="00E5552F"/>
    <w:rsid w:val="00E602EA"/>
    <w:rsid w:val="00E72EAF"/>
    <w:rsid w:val="00E852A1"/>
    <w:rsid w:val="00EB7965"/>
    <w:rsid w:val="00ED6483"/>
    <w:rsid w:val="00EE336B"/>
    <w:rsid w:val="00EE59A3"/>
    <w:rsid w:val="00EF217D"/>
    <w:rsid w:val="00EF67E7"/>
    <w:rsid w:val="00F04C16"/>
    <w:rsid w:val="00F66A2C"/>
    <w:rsid w:val="00F67381"/>
    <w:rsid w:val="00FC5D35"/>
    <w:rsid w:val="00FD2C0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2ADE9"/>
  <w15:docId w15:val="{1C41655F-2100-48F1-A176-84593C9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02"/>
  </w:style>
  <w:style w:type="paragraph" w:styleId="Footer">
    <w:name w:val="footer"/>
    <w:basedOn w:val="Normal"/>
    <w:link w:val="FooterChar"/>
    <w:uiPriority w:val="99"/>
    <w:unhideWhenUsed/>
    <w:rsid w:val="00C9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02"/>
  </w:style>
  <w:style w:type="paragraph" w:styleId="BalloonText">
    <w:name w:val="Balloon Text"/>
    <w:basedOn w:val="Normal"/>
    <w:link w:val="BalloonTextChar"/>
    <w:uiPriority w:val="99"/>
    <w:semiHidden/>
    <w:unhideWhenUsed/>
    <w:rsid w:val="00C934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8AC5-5D98-4C07-9D30-0AB7E1DE6F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IT-BAAC</dc:creator>
  <cp:lastModifiedBy>Palita Limtrakool</cp:lastModifiedBy>
  <cp:revision>3</cp:revision>
  <cp:lastPrinted>2023-05-31T07:10:00Z</cp:lastPrinted>
  <dcterms:created xsi:type="dcterms:W3CDTF">2023-06-02T12:06:00Z</dcterms:created>
  <dcterms:modified xsi:type="dcterms:W3CDTF">2023-06-02T12:07:00Z</dcterms:modified>
</cp:coreProperties>
</file>