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2BA5115D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593C" w14:textId="5C4963EA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4F65AEAF" w14:textId="7DA29796" w:rsidR="007F29CD" w:rsidRP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D897292" w14:textId="449B703A" w:rsidR="00BC0B60" w:rsidRPr="000C4461" w:rsidRDefault="00BC0B60" w:rsidP="00BC0B60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466E2" w:rsidRPr="000C4461">
        <w:rPr>
          <w:rFonts w:ascii="TH SarabunPSK" w:hAnsi="TH SarabunPSK" w:cs="TH SarabunPSK" w:hint="cs"/>
          <w:szCs w:val="22"/>
          <w:cs/>
        </w:rPr>
        <w:t>ภาพ</w:t>
      </w:r>
      <w:r w:rsidRPr="000C4461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1A2D307F" w14:textId="52AA404B" w:rsidR="00A729C5" w:rsidRPr="000C4461" w:rsidRDefault="00A729C5" w:rsidP="00BC0B60">
      <w:pPr>
        <w:pStyle w:val="a3"/>
        <w:jc w:val="center"/>
        <w:rPr>
          <w:rFonts w:ascii="TH SarabunPSK" w:hAnsi="TH SarabunPSK" w:cs="TH SarabunPSK"/>
          <w:szCs w:val="22"/>
        </w:rPr>
      </w:pPr>
    </w:p>
    <w:p w14:paraId="68715403" w14:textId="5B36A2F8" w:rsidR="00A729C5" w:rsidRPr="000C4461" w:rsidRDefault="00A729C5" w:rsidP="00BC0B60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p w14:paraId="6CFD0209" w14:textId="1C8B3C4B" w:rsidR="00BC0B60" w:rsidRPr="000C4461" w:rsidRDefault="00A15A26" w:rsidP="00BC0B60">
      <w:pPr>
        <w:pStyle w:val="a3"/>
        <w:rPr>
          <w:rFonts w:ascii="TH SarabunPSK" w:hAnsi="TH SarabunPSK" w:cs="TH SarabunPSK"/>
          <w:szCs w:val="22"/>
        </w:rPr>
      </w:pPr>
      <w:r w:rsidRPr="000C4461">
        <w:rPr>
          <w:rFonts w:ascii="TH SarabunPSK" w:hAnsi="TH SarabunPSK" w:cs="TH SarabunPSK"/>
          <w:szCs w:val="22"/>
        </w:rPr>
        <w:t>25</w:t>
      </w:r>
      <w:r w:rsidRPr="000C4461">
        <w:rPr>
          <w:rFonts w:ascii="TH SarabunPSK" w:hAnsi="TH SarabunPSK" w:cs="TH SarabunPSK" w:hint="cs"/>
          <w:szCs w:val="22"/>
          <w:cs/>
        </w:rPr>
        <w:t xml:space="preserve"> เมษายน</w:t>
      </w:r>
      <w:r w:rsidR="00364B2D" w:rsidRPr="000C4461">
        <w:rPr>
          <w:rFonts w:ascii="TH SarabunPSK" w:hAnsi="TH SarabunPSK" w:cs="TH SarabunPSK" w:hint="cs"/>
          <w:szCs w:val="22"/>
          <w:cs/>
        </w:rPr>
        <w:t xml:space="preserve"> </w:t>
      </w:r>
      <w:r w:rsidR="00364B2D" w:rsidRPr="000C4461">
        <w:rPr>
          <w:rFonts w:ascii="TH SarabunPSK" w:hAnsi="TH SarabunPSK" w:cs="TH SarabunPSK"/>
          <w:szCs w:val="22"/>
        </w:rPr>
        <w:t>2566</w:t>
      </w:r>
    </w:p>
    <w:p w14:paraId="4143F98C" w14:textId="77777777" w:rsidR="00BC0B60" w:rsidRPr="000C4461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21EB9C69" w14:textId="77777777" w:rsidR="000C4461" w:rsidRPr="000C4461" w:rsidRDefault="000C4461" w:rsidP="000C446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4461">
        <w:rPr>
          <w:rFonts w:ascii="TH SarabunPSK" w:hAnsi="TH SarabunPSK" w:cs="TH SarabunPSK"/>
          <w:b/>
          <w:bCs/>
          <w:sz w:val="40"/>
          <w:szCs w:val="40"/>
          <w:cs/>
        </w:rPr>
        <w:t>ธพว. จัดพิธีประกาศเจตนารมณ์ จริยธรรม จรรยาบรรณ ประจำปี 2566</w:t>
      </w:r>
    </w:p>
    <w:p w14:paraId="66DC383E" w14:textId="77777777" w:rsidR="000C4461" w:rsidRPr="000C4461" w:rsidRDefault="000C4461" w:rsidP="000C446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4461">
        <w:rPr>
          <w:rFonts w:ascii="TH SarabunPSK" w:hAnsi="TH SarabunPSK" w:cs="TH SarabunPSK"/>
          <w:b/>
          <w:bCs/>
          <w:sz w:val="40"/>
          <w:szCs w:val="40"/>
          <w:cs/>
        </w:rPr>
        <w:t>ปฏิญาณตนปฏิบัติภารกิจด้วยความซื่อสัตย์ สุจริต ต่อต้านทุจริตทุกรูปแบบ</w:t>
      </w:r>
    </w:p>
    <w:p w14:paraId="29668308" w14:textId="77777777" w:rsidR="000C4461" w:rsidRPr="000C4461" w:rsidRDefault="000C4461" w:rsidP="000C446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DA1F2" w14:textId="77777777" w:rsidR="000C4461" w:rsidRPr="000C4461" w:rsidRDefault="000C4461" w:rsidP="00B9463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B94638">
        <w:rPr>
          <w:rFonts w:ascii="TH SarabunPSK" w:hAnsi="TH SarabunPSK" w:cs="TH SarabunPSK"/>
          <w:b/>
          <w:bCs/>
          <w:sz w:val="36"/>
          <w:szCs w:val="36"/>
          <w:cs/>
        </w:rPr>
        <w:t>ดร.ณัฐพล รังสิตพล</w:t>
      </w:r>
      <w:r w:rsidRPr="000C4461">
        <w:rPr>
          <w:rFonts w:ascii="TH SarabunPSK" w:hAnsi="TH SarabunPSK" w:cs="TH SarabunPSK"/>
          <w:sz w:val="36"/>
          <w:szCs w:val="36"/>
          <w:cs/>
        </w:rPr>
        <w:t xml:space="preserve"> ปลัดกระทรวงอุตสาหกรรม และประธานกรรมการธนาคาร พร้อมด้วยคณะกรรมการธนาคาร </w:t>
      </w:r>
      <w:r w:rsidRPr="00B94638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0C4461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ผู้บริหาร และเจ้าหน้าที่ </w:t>
      </w:r>
      <w:r w:rsidRPr="00B94638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B94638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0C4461">
        <w:rPr>
          <w:rFonts w:ascii="TH SarabunPSK" w:hAnsi="TH SarabunPSK" w:cs="TH SarabunPSK"/>
          <w:sz w:val="36"/>
          <w:szCs w:val="36"/>
        </w:rPr>
        <w:t xml:space="preserve"> </w:t>
      </w:r>
      <w:r w:rsidRPr="000C4461">
        <w:rPr>
          <w:rFonts w:ascii="TH SarabunPSK" w:hAnsi="TH SarabunPSK" w:cs="TH SarabunPSK"/>
          <w:sz w:val="36"/>
          <w:szCs w:val="36"/>
          <w:cs/>
        </w:rPr>
        <w:t>ร่วมประกาศเจตนารมณ์ จริยธรรม จรรยาบรรณ ประจำปี 2566 โดยร่วมกันกล่าวคำปฏิญาณตนพร้อมกัน ที่จะบริหารและปฏิบัติงานตามภารกิจด้วยความซื่อสัตย์ สุจริต มีคุณธรรม มีความโปร่งใส กล้ายืนหยัดในสิ่งที่ถูกต้องยึดมั่นในจริยธรรมและจรรยาบรรณ ปฏิบัติหน้าที่ด้วยความสุจริต สอดคล้องตามแนวทางการประเมินคุณธรรมและความโปร่งใสในการดำเนินงานของหน่วยงานภาครัฐ (</w:t>
      </w:r>
      <w:r w:rsidRPr="000C4461">
        <w:rPr>
          <w:rFonts w:ascii="TH SarabunPSK" w:hAnsi="TH SarabunPSK" w:cs="TH SarabunPSK"/>
          <w:sz w:val="36"/>
          <w:szCs w:val="36"/>
        </w:rPr>
        <w:t xml:space="preserve">ITA) </w:t>
      </w:r>
      <w:r w:rsidRPr="000C4461">
        <w:rPr>
          <w:rFonts w:ascii="TH SarabunPSK" w:hAnsi="TH SarabunPSK" w:cs="TH SarabunPSK"/>
          <w:sz w:val="36"/>
          <w:szCs w:val="36"/>
          <w:cs/>
        </w:rPr>
        <w:t>ประจำปี 2566</w:t>
      </w:r>
    </w:p>
    <w:p w14:paraId="71FAAB29" w14:textId="77777777" w:rsidR="000C4461" w:rsidRPr="000C4461" w:rsidRDefault="000C4461" w:rsidP="00B9463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1A4F29D3" w14:textId="6CAAA3E9" w:rsidR="007F29CD" w:rsidRPr="000C4461" w:rsidRDefault="000C4461" w:rsidP="00B9463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0C4461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CC5FEF8" wp14:editId="1E5FDEAF">
            <wp:simplePos x="0" y="0"/>
            <wp:positionH relativeFrom="page">
              <wp:align>left</wp:align>
            </wp:positionH>
            <wp:positionV relativeFrom="paragraph">
              <wp:posOffset>4117340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461">
        <w:rPr>
          <w:rFonts w:ascii="TH SarabunPSK" w:hAnsi="TH SarabunPSK" w:cs="TH SarabunPSK"/>
          <w:sz w:val="36"/>
          <w:szCs w:val="36"/>
          <w:cs/>
        </w:rPr>
        <w:t>สำหรับการประกาศเจตนารมณ์</w:t>
      </w:r>
      <w:r w:rsidR="00F366F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C4461">
        <w:rPr>
          <w:rFonts w:ascii="TH SarabunPSK" w:hAnsi="TH SarabunPSK" w:cs="TH SarabunPSK"/>
          <w:sz w:val="36"/>
          <w:szCs w:val="36"/>
          <w:cs/>
        </w:rPr>
        <w:t xml:space="preserve">จริยธรรม และจรรยาบรรณครั้งนี้ ถือเป็นการให้คำมั่นว่า คณะผู้บริหารและเจ้าหน้าที่ธนาคารทุกคน จะร่วมกันปฏิบัติหน้าที่และบริหารอย่างซื่อสัตย์ สุจริต โปร่งใส ตรวจสอบได้ เป็นไปตามหลักธรรมาภิบาล ในฐานะที่ </w:t>
      </w:r>
      <w:r w:rsidRPr="000C4461">
        <w:rPr>
          <w:rFonts w:ascii="TH SarabunPSK" w:hAnsi="TH SarabunPSK" w:cs="TH SarabunPSK"/>
          <w:sz w:val="36"/>
          <w:szCs w:val="36"/>
        </w:rPr>
        <w:t xml:space="preserve">SME D Bank </w:t>
      </w:r>
      <w:r w:rsidRPr="000C4461">
        <w:rPr>
          <w:rFonts w:ascii="TH SarabunPSK" w:hAnsi="TH SarabunPSK" w:cs="TH SarabunPSK"/>
          <w:sz w:val="36"/>
          <w:szCs w:val="36"/>
          <w:cs/>
        </w:rPr>
        <w:t>เป็นสถาบันการเงินของรัฐ ที่เล็งเห็นถึงความสำคัญของปัญหาการทุจริต โดยจะนำกรอบแนวทางด้านจริยธรรม และจรรยาบรรณของ ธพว. มายึดถือและปฏิบัติ และพัฒนาตนเอง เพื่อเสริมสร้างสังคมแห่งคุณธรรม สร้างจิตสำนึกในการกระทำความดี ควบคู่กับการพัฒนาองค์กรสู่ความยั่งยืน</w:t>
      </w:r>
      <w:r w:rsidR="002D11A7">
        <w:rPr>
          <w:rFonts w:ascii="TH SarabunPSK" w:hAnsi="TH SarabunPSK" w:cs="TH SarabunPSK" w:hint="cs"/>
          <w:sz w:val="36"/>
          <w:szCs w:val="36"/>
          <w:cs/>
        </w:rPr>
        <w:t xml:space="preserve"> มีการ</w:t>
      </w:r>
      <w:r w:rsidRPr="000C4461">
        <w:rPr>
          <w:rFonts w:ascii="TH SarabunPSK" w:hAnsi="TH SarabunPSK" w:cs="TH SarabunPSK"/>
          <w:sz w:val="36"/>
          <w:szCs w:val="36"/>
          <w:cs/>
        </w:rPr>
        <w:t xml:space="preserve">กำกับดูแลกิจการที่ดีและคำนึงถึงผู้มีส่วนได้ส่วนเสีย ด้วยหลัก </w:t>
      </w:r>
      <w:r w:rsidRPr="000C4461">
        <w:rPr>
          <w:rFonts w:ascii="TH SarabunPSK" w:hAnsi="TH SarabunPSK" w:cs="TH SarabunPSK"/>
          <w:sz w:val="36"/>
          <w:szCs w:val="36"/>
        </w:rPr>
        <w:t xml:space="preserve">ESG </w:t>
      </w:r>
      <w:r w:rsidRPr="000C4461">
        <w:rPr>
          <w:rFonts w:ascii="TH SarabunPSK" w:hAnsi="TH SarabunPSK" w:cs="TH SarabunPSK"/>
          <w:sz w:val="36"/>
          <w:szCs w:val="36"/>
          <w:cs/>
        </w:rPr>
        <w:t>เป็นมิตรต่อสิ่งแวดล้อม (</w:t>
      </w:r>
      <w:r w:rsidRPr="000C4461">
        <w:rPr>
          <w:rFonts w:ascii="TH SarabunPSK" w:hAnsi="TH SarabunPSK" w:cs="TH SarabunPSK"/>
          <w:sz w:val="36"/>
          <w:szCs w:val="36"/>
        </w:rPr>
        <w:t xml:space="preserve">Environment) </w:t>
      </w:r>
      <w:r w:rsidRPr="000C4461">
        <w:rPr>
          <w:rFonts w:ascii="TH SarabunPSK" w:hAnsi="TH SarabunPSK" w:cs="TH SarabunPSK"/>
          <w:sz w:val="36"/>
          <w:szCs w:val="36"/>
          <w:cs/>
        </w:rPr>
        <w:t>รับผิดชอบต่อสังคม (</w:t>
      </w:r>
      <w:r w:rsidRPr="000C4461">
        <w:rPr>
          <w:rFonts w:ascii="TH SarabunPSK" w:hAnsi="TH SarabunPSK" w:cs="TH SarabunPSK"/>
          <w:sz w:val="36"/>
          <w:szCs w:val="36"/>
        </w:rPr>
        <w:t xml:space="preserve">Social) </w:t>
      </w:r>
      <w:r w:rsidRPr="000C4461">
        <w:rPr>
          <w:rFonts w:ascii="TH SarabunPSK" w:hAnsi="TH SarabunPSK" w:cs="TH SarabunPSK"/>
          <w:sz w:val="36"/>
          <w:szCs w:val="36"/>
          <w:cs/>
        </w:rPr>
        <w:t>และยึดหลักธรรมาภิบาล (</w:t>
      </w:r>
      <w:r w:rsidRPr="000C4461">
        <w:rPr>
          <w:rFonts w:ascii="TH SarabunPSK" w:hAnsi="TH SarabunPSK" w:cs="TH SarabunPSK"/>
          <w:sz w:val="36"/>
          <w:szCs w:val="36"/>
        </w:rPr>
        <w:t xml:space="preserve">Governance) </w:t>
      </w:r>
      <w:r w:rsidRPr="000C4461">
        <w:rPr>
          <w:rFonts w:ascii="TH SarabunPSK" w:hAnsi="TH SarabunPSK" w:cs="TH SarabunPSK"/>
          <w:sz w:val="36"/>
          <w:szCs w:val="36"/>
          <w:cs/>
        </w:rPr>
        <w:t xml:space="preserve">จัด ณ ชั้น 1 อาคารสำนักงานใหญ่ </w:t>
      </w:r>
      <w:r w:rsidRPr="000C4461">
        <w:rPr>
          <w:rFonts w:ascii="TH SarabunPSK" w:hAnsi="TH SarabunPSK" w:cs="TH SarabunPSK"/>
          <w:sz w:val="36"/>
          <w:szCs w:val="36"/>
        </w:rPr>
        <w:t xml:space="preserve">SME D Bank </w:t>
      </w:r>
      <w:r w:rsidRPr="000C4461">
        <w:rPr>
          <w:rFonts w:ascii="TH SarabunPSK" w:hAnsi="TH SarabunPSK" w:cs="TH SarabunPSK"/>
          <w:sz w:val="36"/>
          <w:szCs w:val="36"/>
          <w:cs/>
        </w:rPr>
        <w:t xml:space="preserve">เมื่อวันที่ 25 เม.ย.66 ที่ผ่านมา   </w:t>
      </w:r>
    </w:p>
    <w:sectPr w:rsidR="007F29CD" w:rsidRPr="000C4461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C4461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44B5B"/>
    <w:rsid w:val="0026365C"/>
    <w:rsid w:val="00285DA0"/>
    <w:rsid w:val="0029446B"/>
    <w:rsid w:val="002D11A7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7847"/>
    <w:rsid w:val="00400C52"/>
    <w:rsid w:val="00406D36"/>
    <w:rsid w:val="00410A8F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15A26"/>
    <w:rsid w:val="00A729C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4638"/>
    <w:rsid w:val="00B96CE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C0EE5"/>
    <w:rsid w:val="00ED40FA"/>
    <w:rsid w:val="00EF6FE1"/>
    <w:rsid w:val="00F002F7"/>
    <w:rsid w:val="00F23F87"/>
    <w:rsid w:val="00F366F7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8</cp:revision>
  <cp:lastPrinted>2021-09-03T14:01:00Z</cp:lastPrinted>
  <dcterms:created xsi:type="dcterms:W3CDTF">2023-04-24T07:19:00Z</dcterms:created>
  <dcterms:modified xsi:type="dcterms:W3CDTF">2023-04-25T07:02:00Z</dcterms:modified>
</cp:coreProperties>
</file>