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6968" w14:textId="4865A357" w:rsidR="00C07F71" w:rsidRDefault="00FD1D6B" w:rsidP="00FD1D6B">
      <w:pPr>
        <w:spacing w:after="0" w:line="240" w:lineRule="auto"/>
        <w:jc w:val="right"/>
        <w:rPr>
          <w:rFonts w:asciiTheme="minorBidi" w:hAnsiTheme="minorBidi" w:cstheme="minorBidi"/>
          <w:color w:val="000000" w:themeColor="text1"/>
          <w:sz w:val="28"/>
        </w:rPr>
      </w:pPr>
      <w:r w:rsidRPr="00FD1D6B">
        <w:rPr>
          <w:rFonts w:asciiTheme="minorBidi" w:hAnsiTheme="minorBidi" w:cstheme="minorBidi" w:hint="cs"/>
          <w:color w:val="000000" w:themeColor="text1"/>
          <w:sz w:val="28"/>
          <w:cs/>
        </w:rPr>
        <w:t xml:space="preserve">                                                    </w:t>
      </w:r>
      <w:r w:rsidRPr="00FD1D6B">
        <w:rPr>
          <w:rFonts w:asciiTheme="minorBidi" w:hAnsiTheme="minorBidi" w:cstheme="minorBidi"/>
          <w:color w:val="000000" w:themeColor="text1"/>
          <w:sz w:val="28"/>
        </w:rPr>
        <w:t>1</w:t>
      </w:r>
      <w:r w:rsidR="00714D62">
        <w:rPr>
          <w:rFonts w:asciiTheme="minorBidi" w:hAnsiTheme="minorBidi" w:cstheme="minorBidi"/>
          <w:color w:val="000000" w:themeColor="text1"/>
          <w:sz w:val="28"/>
        </w:rPr>
        <w:t>8</w:t>
      </w:r>
      <w:r w:rsidRPr="00FD1D6B">
        <w:rPr>
          <w:rFonts w:asciiTheme="minorBidi" w:hAnsiTheme="minorBidi" w:cstheme="minorBidi" w:hint="cs"/>
          <w:color w:val="000000" w:themeColor="text1"/>
          <w:sz w:val="28"/>
          <w:cs/>
        </w:rPr>
        <w:t xml:space="preserve"> เมษายน </w:t>
      </w:r>
      <w:r w:rsidRPr="00FD1D6B">
        <w:rPr>
          <w:rFonts w:asciiTheme="minorBidi" w:hAnsiTheme="minorBidi" w:cstheme="minorBidi"/>
          <w:color w:val="000000" w:themeColor="text1"/>
          <w:sz w:val="28"/>
        </w:rPr>
        <w:t>25</w:t>
      </w:r>
      <w:r w:rsidR="00307929">
        <w:rPr>
          <w:rFonts w:asciiTheme="minorBidi" w:hAnsiTheme="minorBidi" w:cstheme="minorBidi"/>
          <w:color w:val="000000" w:themeColor="text1"/>
          <w:sz w:val="28"/>
        </w:rPr>
        <w:t>66</w:t>
      </w:r>
    </w:p>
    <w:p w14:paraId="33CFF3AC" w14:textId="71784622" w:rsidR="006E0927" w:rsidRPr="00FD1D6B" w:rsidRDefault="006E0927" w:rsidP="00FD1D6B">
      <w:pPr>
        <w:spacing w:after="0" w:line="240" w:lineRule="auto"/>
        <w:jc w:val="right"/>
        <w:rPr>
          <w:rFonts w:asciiTheme="minorBidi" w:hAnsiTheme="minorBidi" w:cstheme="minorBidi"/>
          <w:color w:val="000000" w:themeColor="text1"/>
          <w:sz w:val="28"/>
        </w:rPr>
      </w:pPr>
      <w:r w:rsidRPr="00FD1D6B">
        <w:rPr>
          <w:rFonts w:asciiTheme="minorBidi" w:hAnsiTheme="minorBidi" w:cstheme="minorBidi" w:hint="cs"/>
          <w:color w:val="000000" w:themeColor="text1"/>
          <w:sz w:val="28"/>
          <w:cs/>
        </w:rPr>
        <w:t xml:space="preserve">                                </w:t>
      </w:r>
    </w:p>
    <w:p w14:paraId="4A5E43A2" w14:textId="49B87C91" w:rsidR="006E0927" w:rsidRPr="00F20475" w:rsidRDefault="006E0927" w:rsidP="006E0927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ED0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ดัชนีราคา</w:t>
      </w:r>
      <w:r w:rsidR="00360212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ที่อยู่อาศัยใหม่</w:t>
      </w:r>
      <w:r w:rsidRPr="00ED0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ที่อยู่ระหว่างการขาย </w:t>
      </w:r>
      <w:bookmarkStart w:id="0" w:name="_Hlk92408463"/>
      <w:r w:rsidRPr="00ED0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ไตรมาส </w:t>
      </w:r>
      <w:r>
        <w:rPr>
          <w:rFonts w:asciiTheme="minorBidi" w:hAnsiTheme="minorBidi" w:cs="Cordia New"/>
          <w:b/>
          <w:bCs/>
          <w:color w:val="000000" w:themeColor="text1"/>
          <w:spacing w:val="-12"/>
          <w:sz w:val="32"/>
          <w:szCs w:val="32"/>
        </w:rPr>
        <w:t>1</w:t>
      </w:r>
      <w:r w:rsidRPr="00A0222A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</w:t>
      </w:r>
      <w:r w:rsidRPr="00ED0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ปี </w:t>
      </w:r>
      <w:r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256</w:t>
      </w:r>
      <w:bookmarkEnd w:id="0"/>
      <w:r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6</w:t>
      </w:r>
    </w:p>
    <w:p w14:paraId="1D557A04" w14:textId="428B02F2" w:rsidR="006E0927" w:rsidRDefault="006E0927" w:rsidP="006E0927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ED0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ในกรุงเทพฯ </w:t>
      </w:r>
      <w:r w:rsidR="00DC5168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–</w:t>
      </w:r>
      <w:r w:rsidRPr="00ED0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ปริมณฑล</w:t>
      </w:r>
    </w:p>
    <w:p w14:paraId="446FED57" w14:textId="77777777" w:rsidR="00DC5168" w:rsidRDefault="00DC5168" w:rsidP="006E0927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7B6E65B6" w14:textId="7596BBE1" w:rsidR="00ED5EBC" w:rsidRDefault="00DC5168" w:rsidP="00F76D06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DC5168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>ศูนย์ข้อมูลอสังหาริมทรัพย์</w:t>
      </w:r>
      <w:r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REIC</w:t>
      </w: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) รายงานดัชนีราคาที่อยู่อาศัยใหม่ที่อยู่ระหว่างการขาย ไตรมาส </w:t>
      </w:r>
      <w:r w:rsidR="00714D62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1</w:t>
      </w: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ปี </w:t>
      </w:r>
      <w:r w:rsidR="00714D62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2566</w:t>
      </w: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ในพื้นที่กรุงเทพฯ-ปริมณฑล พบว่า</w:t>
      </w:r>
      <w:r w:rsidR="00D375C6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</w:t>
      </w:r>
      <w:r w:rsidRPr="00DC5168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>ดัชนีราคาบ้านจัดสรรใหม่ที่อยู่ระหว่างการขาย</w:t>
      </w:r>
      <w:r w:rsidR="00D375C6" w:rsidRPr="00D375C6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>เพิ่มขึ้นร้อยละ 0.8 เมื่อเทียบกับช่วงเวลาเดียวกันของปีก่อน (</w:t>
      </w:r>
      <w:r w:rsidR="00D375C6" w:rsidRPr="00D375C6">
        <w:rPr>
          <w:rFonts w:asciiTheme="minorBidi" w:hAnsiTheme="minorBidi" w:cs="Cordia New"/>
          <w:b/>
          <w:bCs/>
          <w:color w:val="000000" w:themeColor="text1"/>
          <w:sz w:val="32"/>
          <w:szCs w:val="32"/>
        </w:rPr>
        <w:t xml:space="preserve">YoY) </w:t>
      </w:r>
      <w:r w:rsidR="00D375C6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>แต่</w:t>
      </w:r>
      <w:r w:rsidR="00D375C6" w:rsidRPr="00DC5168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>ลดลงร้อยละ -1.5</w:t>
      </w:r>
      <w:r w:rsidR="00D375C6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C5168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="00714D62">
        <w:rPr>
          <w:rFonts w:asciiTheme="minorBidi" w:hAnsiTheme="minorBidi" w:cs="Cordia New"/>
          <w:b/>
          <w:bCs/>
          <w:color w:val="000000" w:themeColor="text1"/>
          <w:sz w:val="32"/>
          <w:szCs w:val="32"/>
        </w:rPr>
        <w:t>4</w:t>
      </w:r>
      <w:r w:rsidRPr="00DC5168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 xml:space="preserve"> ปี </w:t>
      </w:r>
      <w:r w:rsidR="00714D62">
        <w:rPr>
          <w:rFonts w:asciiTheme="minorBidi" w:hAnsiTheme="minorBidi" w:cs="Cordia New"/>
          <w:b/>
          <w:bCs/>
          <w:color w:val="000000" w:themeColor="text1"/>
          <w:sz w:val="32"/>
          <w:szCs w:val="32"/>
        </w:rPr>
        <w:t>2565</w:t>
      </w:r>
      <w:r w:rsidRPr="00DC5168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 xml:space="preserve"> (</w:t>
      </w:r>
      <w:r w:rsidRPr="00DC5168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QoQ) </w:t>
      </w:r>
      <w:r w:rsidR="00D375C6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>ซึ่ง</w:t>
      </w: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เป็นผลมาจากการปรับลดลงของ</w:t>
      </w:r>
      <w:r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>การปรับราคา</w:t>
      </w:r>
      <w:r w:rsidRPr="00DC5168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>ขายบ้านเดี่ยวที่มีราคาแพง</w:t>
      </w:r>
      <w:r w:rsidR="005961F7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>ในกลุ่ม</w:t>
      </w:r>
      <w:r w:rsidRPr="00DC5168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>ราคามากกว่า</w:t>
      </w:r>
      <w:r w:rsidR="00F76D06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C5168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>10</w:t>
      </w:r>
      <w:r w:rsidR="00F76D06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C5168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>ล้านบาทขึ้นไป</w:t>
      </w:r>
      <w:r w:rsidR="00373F14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>ใน</w:t>
      </w:r>
      <w:r w:rsidR="00A04326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>พื้นที่</w:t>
      </w:r>
      <w:r w:rsidR="00373F14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>กรุงเทพฯ</w:t>
      </w:r>
      <w:r w:rsidR="00A04326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375C6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>และ</w:t>
      </w:r>
      <w:r w:rsidR="00A04326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>กลุ่ม</w:t>
      </w:r>
      <w:r w:rsidR="00A04326" w:rsidRPr="00DC5168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>ราคามากกว่า 10 ล้านบาทขึ้นไป</w:t>
      </w:r>
      <w:r w:rsidR="00A04326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>ในจังหวัด</w:t>
      </w:r>
      <w:r w:rsidR="00D375C6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>ปริมณฑล</w:t>
      </w:r>
      <w:r w:rsidR="00373F14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C5168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 xml:space="preserve"> </w:t>
      </w:r>
      <w:r w:rsidR="00373F14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>ส่วน</w:t>
      </w:r>
      <w:r w:rsidR="00373F14" w:rsidRPr="00373F14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>ดัชนีราคาห้องชุดใหม่ที่อยู่ระหว่างการขาย</w:t>
      </w:r>
      <w:r w:rsidR="003543B6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>ภาพรวม</w:t>
      </w:r>
      <w:r w:rsidR="00373F14" w:rsidRPr="00373F14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>เพิ่มขึ้นร้อยละ 2.0 เมื่อเทียบกับช่วงเวลาเดียวกันของปีก่อน (</w:t>
      </w:r>
      <w:r w:rsidR="00373F14" w:rsidRPr="00373F14">
        <w:rPr>
          <w:rFonts w:asciiTheme="minorBidi" w:hAnsiTheme="minorBidi" w:cs="Cordia New"/>
          <w:b/>
          <w:bCs/>
          <w:color w:val="000000" w:themeColor="text1"/>
          <w:sz w:val="32"/>
          <w:szCs w:val="32"/>
        </w:rPr>
        <w:t xml:space="preserve">YoY) </w:t>
      </w:r>
      <w:r w:rsidR="00373F14" w:rsidRPr="00373F14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>และเพิ่มขึ้นร้อยละ 2.9 เมื่อเทียบกับไตรมาสก่อนหน้า (</w:t>
      </w:r>
      <w:r w:rsidR="00373F14" w:rsidRPr="00373F14">
        <w:rPr>
          <w:rFonts w:asciiTheme="minorBidi" w:hAnsiTheme="minorBidi" w:cs="Cordia New"/>
          <w:b/>
          <w:bCs/>
          <w:color w:val="000000" w:themeColor="text1"/>
          <w:sz w:val="32"/>
          <w:szCs w:val="32"/>
        </w:rPr>
        <w:t>QoQ)</w:t>
      </w:r>
      <w:r w:rsidR="003543B6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C5C59B9" w14:textId="23B309C6" w:rsidR="00DC5168" w:rsidRPr="00ED5EBC" w:rsidRDefault="003543B6" w:rsidP="00354CE4">
      <w:pPr>
        <w:spacing w:after="0" w:line="240" w:lineRule="auto"/>
        <w:ind w:firstLine="720"/>
        <w:jc w:val="both"/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</w:pPr>
      <w:r w:rsidRPr="00354CE4">
        <w:rPr>
          <w:rFonts w:asciiTheme="minorBidi" w:hAnsiTheme="minorBidi" w:cstheme="minorBidi" w:hint="cs"/>
          <w:b/>
          <w:bCs/>
          <w:color w:val="000000" w:themeColor="text1"/>
          <w:spacing w:val="6"/>
          <w:sz w:val="32"/>
          <w:szCs w:val="32"/>
          <w:cs/>
        </w:rPr>
        <w:t>ดัชนี</w:t>
      </w:r>
      <w:r w:rsidR="00ED5EBC" w:rsidRPr="00354CE4">
        <w:rPr>
          <w:rFonts w:asciiTheme="minorBidi" w:hAnsiTheme="minorBidi" w:cstheme="minorBidi" w:hint="cs"/>
          <w:b/>
          <w:bCs/>
          <w:color w:val="000000" w:themeColor="text1"/>
          <w:spacing w:val="6"/>
          <w:sz w:val="32"/>
          <w:szCs w:val="32"/>
          <w:cs/>
        </w:rPr>
        <w:t>ภาพรวม</w:t>
      </w:r>
      <w:r w:rsidRPr="00354CE4">
        <w:rPr>
          <w:rFonts w:asciiTheme="minorBidi" w:hAnsiTheme="minorBidi" w:cstheme="minorBidi" w:hint="cs"/>
          <w:b/>
          <w:bCs/>
          <w:color w:val="000000" w:themeColor="text1"/>
          <w:spacing w:val="6"/>
          <w:sz w:val="32"/>
          <w:szCs w:val="32"/>
          <w:cs/>
        </w:rPr>
        <w:t>ราคาห้องชุด</w:t>
      </w:r>
      <w:r w:rsidR="00BB2777" w:rsidRPr="00354CE4">
        <w:rPr>
          <w:rFonts w:asciiTheme="minorBidi" w:hAnsiTheme="minorBidi" w:cstheme="minorBidi" w:hint="cs"/>
          <w:b/>
          <w:bCs/>
          <w:color w:val="000000" w:themeColor="text1"/>
          <w:spacing w:val="6"/>
          <w:sz w:val="32"/>
          <w:szCs w:val="32"/>
          <w:cs/>
        </w:rPr>
        <w:t>ที่อยู่ระหว่างขาย</w:t>
      </w:r>
      <w:r w:rsidR="00892CE4" w:rsidRPr="00354CE4">
        <w:rPr>
          <w:rFonts w:asciiTheme="minorBidi" w:hAnsiTheme="minorBidi" w:cstheme="minorBidi" w:hint="cs"/>
          <w:b/>
          <w:bCs/>
          <w:color w:val="000000" w:themeColor="text1"/>
          <w:spacing w:val="6"/>
          <w:sz w:val="32"/>
          <w:szCs w:val="32"/>
          <w:cs/>
        </w:rPr>
        <w:t>ใ</w:t>
      </w:r>
      <w:r w:rsidRPr="00354CE4">
        <w:rPr>
          <w:rFonts w:asciiTheme="minorBidi" w:hAnsiTheme="minorBidi" w:cstheme="minorBidi" w:hint="cs"/>
          <w:b/>
          <w:bCs/>
          <w:color w:val="000000" w:themeColor="text1"/>
          <w:spacing w:val="6"/>
          <w:sz w:val="32"/>
          <w:szCs w:val="32"/>
          <w:cs/>
        </w:rPr>
        <w:t>นพื้นที่</w:t>
      </w:r>
      <w:r w:rsidR="00BB2777" w:rsidRPr="00354CE4">
        <w:rPr>
          <w:rFonts w:asciiTheme="minorBidi" w:hAnsiTheme="minorBidi" w:cstheme="minorBidi" w:hint="cs"/>
          <w:b/>
          <w:bCs/>
          <w:color w:val="000000" w:themeColor="text1"/>
          <w:spacing w:val="6"/>
          <w:sz w:val="32"/>
          <w:szCs w:val="32"/>
          <w:cs/>
        </w:rPr>
        <w:t>กรุงเทพฯมีการปรับตัวขึ้น</w:t>
      </w:r>
      <w:r w:rsidR="00BB2777" w:rsidRPr="00354CE4">
        <w:rPr>
          <w:rFonts w:asciiTheme="minorBidi" w:hAnsiTheme="minorBidi" w:cs="Cordia New"/>
          <w:b/>
          <w:bCs/>
          <w:color w:val="000000" w:themeColor="text1"/>
          <w:spacing w:val="6"/>
          <w:sz w:val="32"/>
          <w:szCs w:val="32"/>
          <w:cs/>
        </w:rPr>
        <w:t>ร้อยละ</w:t>
      </w:r>
      <w:r w:rsidR="00354CE4" w:rsidRPr="00354CE4">
        <w:rPr>
          <w:rFonts w:asciiTheme="minorBidi" w:hAnsiTheme="minorBidi" w:cs="Cordia New" w:hint="cs"/>
          <w:b/>
          <w:bCs/>
          <w:color w:val="000000" w:themeColor="text1"/>
          <w:spacing w:val="6"/>
          <w:sz w:val="32"/>
          <w:szCs w:val="32"/>
          <w:cs/>
        </w:rPr>
        <w:t xml:space="preserve"> </w:t>
      </w:r>
      <w:r w:rsidR="00ED5EBC" w:rsidRPr="00354CE4">
        <w:rPr>
          <w:rFonts w:asciiTheme="minorBidi" w:hAnsiTheme="minorBidi" w:cs="Cordia New"/>
          <w:b/>
          <w:bCs/>
          <w:color w:val="000000" w:themeColor="text1"/>
          <w:spacing w:val="6"/>
          <w:sz w:val="32"/>
          <w:szCs w:val="32"/>
          <w:cs/>
        </w:rPr>
        <w:t>2.</w:t>
      </w:r>
      <w:r w:rsidR="00ED5EBC" w:rsidRPr="00354CE4">
        <w:rPr>
          <w:rFonts w:asciiTheme="minorBidi" w:hAnsiTheme="minorBidi" w:cs="Cordia New" w:hint="cs"/>
          <w:b/>
          <w:bCs/>
          <w:color w:val="000000" w:themeColor="text1"/>
          <w:spacing w:val="6"/>
          <w:sz w:val="32"/>
          <w:szCs w:val="32"/>
          <w:cs/>
        </w:rPr>
        <w:t>0</w:t>
      </w:r>
      <w:r w:rsidR="00354CE4" w:rsidRPr="00354CE4">
        <w:rPr>
          <w:rFonts w:asciiTheme="minorBidi" w:hAnsiTheme="minorBidi" w:cs="Cordia New" w:hint="cs"/>
          <w:b/>
          <w:bCs/>
          <w:color w:val="000000" w:themeColor="text1"/>
          <w:spacing w:val="6"/>
          <w:sz w:val="32"/>
          <w:szCs w:val="32"/>
          <w:cs/>
        </w:rPr>
        <w:t xml:space="preserve"> </w:t>
      </w:r>
      <w:r w:rsidR="00ED5EBC" w:rsidRPr="00354CE4">
        <w:rPr>
          <w:rFonts w:asciiTheme="minorBidi" w:hAnsiTheme="minorBidi" w:cs="Cordia New"/>
          <w:b/>
          <w:bCs/>
          <w:color w:val="000000" w:themeColor="text1"/>
          <w:spacing w:val="6"/>
          <w:sz w:val="32"/>
          <w:szCs w:val="32"/>
          <w:cs/>
        </w:rPr>
        <w:t>เมื่อเทียบกับ</w:t>
      </w:r>
      <w:r w:rsidR="00ED5EBC" w:rsidRPr="00373F14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>ช่วงเวลาเดียวกันของปีก่อน (</w:t>
      </w:r>
      <w:r w:rsidR="00ED5EBC" w:rsidRPr="00373F14">
        <w:rPr>
          <w:rFonts w:asciiTheme="minorBidi" w:hAnsiTheme="minorBidi" w:cs="Cordia New"/>
          <w:b/>
          <w:bCs/>
          <w:color w:val="000000" w:themeColor="text1"/>
          <w:sz w:val="32"/>
          <w:szCs w:val="32"/>
        </w:rPr>
        <w:t xml:space="preserve">YoY) </w:t>
      </w:r>
      <w:r w:rsidR="00ED5EBC" w:rsidRPr="00373F14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 xml:space="preserve">และเพิ่มขึ้นร้อยละ </w:t>
      </w:r>
      <w:r w:rsidR="00ED5EBC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 xml:space="preserve">2.9 โดยห้องชุดในพื้นที่กรุงเทพฯ มีการปรับตัวร้อยละ </w:t>
      </w:r>
      <w:r w:rsidR="00BB2777" w:rsidRPr="00373F14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>2.</w:t>
      </w:r>
      <w:r w:rsidR="00BB2777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>9</w:t>
      </w:r>
      <w:r w:rsidR="00BB2777" w:rsidRPr="00373F14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 xml:space="preserve"> </w:t>
      </w:r>
      <w:r w:rsidR="00ED5EBC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>แต่</w:t>
      </w:r>
      <w:r w:rsidR="00BB2777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ใน</w:t>
      </w: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ปริมณฑลเริ่มปรับลดลง</w:t>
      </w:r>
      <w:r w:rsidR="00BB2777" w:rsidRPr="00373F14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 xml:space="preserve">ร้อยละ </w:t>
      </w:r>
      <w:r w:rsidR="00BB2777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>-1.8</w:t>
      </w:r>
      <w:r w:rsidR="00BB2777" w:rsidRPr="00373F14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 (</w:t>
      </w:r>
      <w:r w:rsidR="00BB2777" w:rsidRPr="00373F14">
        <w:rPr>
          <w:rFonts w:asciiTheme="minorBidi" w:hAnsiTheme="minorBidi" w:cs="Cordia New"/>
          <w:b/>
          <w:bCs/>
          <w:color w:val="000000" w:themeColor="text1"/>
          <w:sz w:val="32"/>
          <w:szCs w:val="32"/>
        </w:rPr>
        <w:t xml:space="preserve">YoY) </w:t>
      </w:r>
      <w:r w:rsidR="00BB2777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เพื่อส่งเสริมการขายห้องชุดที่</w:t>
      </w:r>
      <w:r w:rsidR="00ED5EBC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เปิดมาก่อนหน้าและ</w:t>
      </w:r>
      <w:r w:rsidR="00BB2777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ยังเหลือขาย</w:t>
      </w:r>
      <w:r w:rsidR="00ED5EBC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อยู่</w:t>
      </w:r>
    </w:p>
    <w:p w14:paraId="7336AEF6" w14:textId="77777777" w:rsidR="006E0927" w:rsidRPr="00ED059C" w:rsidRDefault="006E0927" w:rsidP="006E0927">
      <w:pPr>
        <w:spacing w:after="0" w:line="240" w:lineRule="auto"/>
        <w:jc w:val="center"/>
        <w:rPr>
          <w:rFonts w:asciiTheme="minorBidi" w:hAnsiTheme="minorBidi" w:cstheme="minorBidi"/>
          <w:color w:val="000000" w:themeColor="text1"/>
          <w:sz w:val="18"/>
          <w:szCs w:val="18"/>
          <w:cs/>
          <w:lang w:eastAsia="ja-JP"/>
        </w:rPr>
      </w:pPr>
    </w:p>
    <w:p w14:paraId="00B437E7" w14:textId="5962C5AE" w:rsidR="00934506" w:rsidRDefault="00C835C5" w:rsidP="006E0927">
      <w:pPr>
        <w:spacing w:after="0" w:line="240" w:lineRule="auto"/>
        <w:ind w:firstLine="851"/>
        <w:jc w:val="thaiDistribute"/>
        <w:rPr>
          <w:rFonts w:asciiTheme="minorBidi" w:hAnsiTheme="minorBidi" w:cs="Cordia New"/>
          <w:color w:val="000000" w:themeColor="text1"/>
          <w:sz w:val="32"/>
          <w:szCs w:val="32"/>
        </w:rPr>
      </w:pPr>
      <w:bookmarkStart w:id="1" w:name="_Hlk132646236"/>
      <w:r w:rsidRPr="00F0721C">
        <w:rPr>
          <w:rFonts w:asciiTheme="minorBidi" w:hAnsiTheme="minorBidi" w:cstheme="minorBidi"/>
          <w:sz w:val="32"/>
          <w:szCs w:val="32"/>
          <w:cs/>
          <w:lang w:eastAsia="ja-JP"/>
        </w:rPr>
        <w:t xml:space="preserve">ศูนย์ข้อมูลอสังหาริมทรัพย์ </w:t>
      </w:r>
      <w:bookmarkEnd w:id="1"/>
      <w:r w:rsidRPr="00F0721C">
        <w:rPr>
          <w:rFonts w:asciiTheme="minorBidi" w:hAnsiTheme="minorBidi" w:cstheme="minorBidi"/>
          <w:sz w:val="32"/>
          <w:szCs w:val="32"/>
          <w:cs/>
          <w:lang w:eastAsia="ja-JP"/>
        </w:rPr>
        <w:t>ธนาคารอาคารสงเคราะห์</w:t>
      </w:r>
      <w:r w:rsidRPr="00F0721C">
        <w:rPr>
          <w:rFonts w:asciiTheme="minorBidi" w:hAnsiTheme="minorBidi" w:cstheme="minorBidi"/>
          <w:sz w:val="32"/>
          <w:szCs w:val="32"/>
          <w:lang w:eastAsia="ja-JP"/>
        </w:rPr>
        <w:t xml:space="preserve"> </w:t>
      </w:r>
      <w:r w:rsidRPr="00F0721C"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ได้จัดทำดัชนีราคาที่อยู่อาศัย </w:t>
      </w:r>
      <w:r w:rsidRPr="00F0721C">
        <w:rPr>
          <w:rFonts w:asciiTheme="minorBidi" w:hAnsiTheme="minorBidi" w:cstheme="minorBidi"/>
          <w:sz w:val="32"/>
          <w:szCs w:val="32"/>
          <w:lang w:eastAsia="ja-JP"/>
        </w:rPr>
        <w:t xml:space="preserve">2 </w:t>
      </w:r>
      <w:r w:rsidRPr="00F0721C">
        <w:rPr>
          <w:rFonts w:asciiTheme="minorBidi" w:hAnsiTheme="minorBidi" w:cstheme="minorBidi" w:hint="cs"/>
          <w:sz w:val="32"/>
          <w:szCs w:val="32"/>
          <w:cs/>
          <w:lang w:eastAsia="ja-JP"/>
        </w:rPr>
        <w:t>รายการ ประกอบด้วย (</w:t>
      </w:r>
      <w:r w:rsidRPr="00F0721C">
        <w:rPr>
          <w:rFonts w:asciiTheme="minorBidi" w:hAnsiTheme="minorBidi" w:cs="Cordia New"/>
          <w:sz w:val="32"/>
          <w:szCs w:val="32"/>
          <w:lang w:eastAsia="ja-JP"/>
        </w:rPr>
        <w:t>1</w:t>
      </w:r>
      <w:r w:rsidRPr="00F0721C">
        <w:rPr>
          <w:rFonts w:asciiTheme="minorBidi" w:hAnsiTheme="minorBidi" w:cs="Cordia New" w:hint="cs"/>
          <w:sz w:val="32"/>
          <w:szCs w:val="32"/>
          <w:cs/>
          <w:lang w:eastAsia="ja-JP"/>
        </w:rPr>
        <w:t xml:space="preserve">) </w:t>
      </w:r>
      <w:r w:rsidRPr="00F0721C">
        <w:rPr>
          <w:rFonts w:asciiTheme="minorBidi" w:hAnsiTheme="minorBidi" w:cs="Cordia New"/>
          <w:sz w:val="32"/>
          <w:szCs w:val="32"/>
          <w:cs/>
          <w:lang w:eastAsia="ja-JP"/>
        </w:rPr>
        <w:t>ดัชนีราคาบ้านจัดสรร</w:t>
      </w:r>
      <w:r w:rsidRPr="00F0721C">
        <w:rPr>
          <w:rFonts w:asciiTheme="minorBidi" w:hAnsiTheme="minorBidi" w:cs="Cordia New" w:hint="cs"/>
          <w:sz w:val="32"/>
          <w:szCs w:val="32"/>
          <w:cs/>
          <w:lang w:eastAsia="ja-JP"/>
        </w:rPr>
        <w:t>ใหม่</w:t>
      </w:r>
      <w:r w:rsidRPr="00F0721C">
        <w:rPr>
          <w:rFonts w:asciiTheme="minorBidi" w:hAnsiTheme="minorBidi" w:cs="Cordia New"/>
          <w:sz w:val="32"/>
          <w:szCs w:val="32"/>
          <w:cs/>
          <w:lang w:eastAsia="ja-JP"/>
        </w:rPr>
        <w:t xml:space="preserve"> </w:t>
      </w:r>
      <w:r w:rsidRPr="00F0721C">
        <w:rPr>
          <w:rFonts w:asciiTheme="minorBidi" w:hAnsiTheme="minorBidi" w:cs="Cordia New" w:hint="cs"/>
          <w:sz w:val="32"/>
          <w:szCs w:val="32"/>
          <w:cs/>
          <w:lang w:eastAsia="ja-JP"/>
        </w:rPr>
        <w:t>(บ้านเดี่ยวและทาวน์เฮ้าส์) และ (</w:t>
      </w:r>
      <w:r w:rsidRPr="00F0721C">
        <w:rPr>
          <w:rFonts w:asciiTheme="minorBidi" w:hAnsiTheme="minorBidi" w:cs="Cordia New"/>
          <w:sz w:val="32"/>
          <w:szCs w:val="32"/>
          <w:lang w:eastAsia="ja-JP"/>
        </w:rPr>
        <w:t>2</w:t>
      </w:r>
      <w:r w:rsidRPr="00F0721C">
        <w:rPr>
          <w:rFonts w:asciiTheme="minorBidi" w:hAnsiTheme="minorBidi" w:cs="Cordia New" w:hint="cs"/>
          <w:sz w:val="32"/>
          <w:szCs w:val="32"/>
          <w:cs/>
          <w:lang w:eastAsia="ja-JP"/>
        </w:rPr>
        <w:t xml:space="preserve">) </w:t>
      </w:r>
      <w:r w:rsidRPr="00F0721C">
        <w:rPr>
          <w:rFonts w:asciiTheme="minorBidi" w:hAnsiTheme="minorBidi" w:cs="Cordia New"/>
          <w:sz w:val="32"/>
          <w:szCs w:val="32"/>
          <w:cs/>
          <w:lang w:eastAsia="ja-JP"/>
        </w:rPr>
        <w:t>ดัชนีราคาห้องชุด</w:t>
      </w:r>
      <w:r w:rsidRPr="00F0721C">
        <w:rPr>
          <w:rFonts w:asciiTheme="minorBidi" w:hAnsiTheme="minorBidi" w:cs="Cordia New" w:hint="cs"/>
          <w:sz w:val="32"/>
          <w:szCs w:val="32"/>
          <w:cs/>
          <w:lang w:eastAsia="ja-JP"/>
        </w:rPr>
        <w:t>ใหม่</w:t>
      </w:r>
      <w:r w:rsidRPr="00F0721C">
        <w:rPr>
          <w:rFonts w:asciiTheme="minorBidi" w:hAnsiTheme="minorBidi" w:cs="Cordia New"/>
          <w:sz w:val="32"/>
          <w:szCs w:val="32"/>
          <w:cs/>
          <w:lang w:eastAsia="ja-JP"/>
        </w:rPr>
        <w:t xml:space="preserve"> </w:t>
      </w:r>
      <w:r w:rsidRPr="00F0721C">
        <w:rPr>
          <w:rFonts w:asciiTheme="minorBidi" w:hAnsiTheme="minorBidi" w:cs="Cordia New" w:hint="cs"/>
          <w:sz w:val="32"/>
          <w:szCs w:val="32"/>
          <w:cs/>
          <w:lang w:eastAsia="ja-JP"/>
        </w:rPr>
        <w:t>ที่อยู่ระหว่างการขาย</w:t>
      </w:r>
      <w:r w:rsidRPr="00F0721C"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 ไตรมาส </w:t>
      </w:r>
      <w:r w:rsidRPr="00F0721C">
        <w:rPr>
          <w:rFonts w:asciiTheme="minorBidi" w:hAnsiTheme="minorBidi" w:cstheme="minorBidi"/>
          <w:sz w:val="32"/>
          <w:szCs w:val="32"/>
          <w:lang w:eastAsia="ja-JP"/>
        </w:rPr>
        <w:t xml:space="preserve">1 </w:t>
      </w:r>
      <w:r w:rsidRPr="00F0721C"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ปี </w:t>
      </w:r>
      <w:r w:rsidRPr="00F0721C">
        <w:rPr>
          <w:rFonts w:asciiTheme="minorBidi" w:hAnsiTheme="minorBidi" w:cstheme="minorBidi"/>
          <w:sz w:val="32"/>
          <w:szCs w:val="32"/>
          <w:lang w:eastAsia="ja-JP"/>
        </w:rPr>
        <w:t>2566</w:t>
      </w:r>
      <w:r w:rsidRPr="00F0721C"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 โดยพบว่า </w:t>
      </w:r>
      <w:r w:rsidR="006E0927" w:rsidRPr="00F0721C">
        <w:rPr>
          <w:rFonts w:asciiTheme="minorBidi" w:hAnsiTheme="minorBidi" w:cstheme="minorBidi"/>
          <w:sz w:val="32"/>
          <w:szCs w:val="32"/>
          <w:cs/>
        </w:rPr>
        <w:t>ดัชนี</w:t>
      </w:r>
      <w:r w:rsidR="00F9259C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ภาพรวม</w:t>
      </w:r>
      <w:r w:rsidR="006E0927" w:rsidRPr="00553CB5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ราคาบ้านจัดสรรใหม่ที่อยู่ระหว่างการขาย</w:t>
      </w:r>
      <w:r w:rsidR="006E092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ใน</w:t>
      </w:r>
      <w:r w:rsidR="00D375C6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พื้นที่</w:t>
      </w:r>
      <w:r w:rsidR="006E0927" w:rsidRPr="00553CB5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กรุงเทพฯ และปริมณฑล ไตรมาส</w:t>
      </w:r>
      <w:r w:rsidR="006E0927" w:rsidRPr="00553CB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="006E0927">
        <w:rPr>
          <w:rFonts w:asciiTheme="minorBidi" w:hAnsiTheme="minorBidi" w:cs="Cordia New"/>
          <w:color w:val="000000" w:themeColor="text1"/>
          <w:sz w:val="32"/>
          <w:szCs w:val="32"/>
        </w:rPr>
        <w:t>1</w:t>
      </w:r>
      <w:r w:rsidR="006E0927" w:rsidRPr="00553CB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="006E0927" w:rsidRPr="00553CB5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ปี</w:t>
      </w:r>
      <w:r w:rsidR="006E0927" w:rsidRPr="00553CB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256</w:t>
      </w:r>
      <w:r w:rsidR="006E0927">
        <w:rPr>
          <w:rFonts w:asciiTheme="minorBidi" w:hAnsiTheme="minorBidi" w:cstheme="minorBidi"/>
          <w:color w:val="000000" w:themeColor="text1"/>
          <w:sz w:val="32"/>
          <w:szCs w:val="32"/>
        </w:rPr>
        <w:t>6</w:t>
      </w:r>
      <w:r w:rsidR="006E0927" w:rsidRPr="00553CB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="006E0927" w:rsidRPr="00553CB5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ค่าดัชนี</w:t>
      </w:r>
      <w:r w:rsidR="006E0927" w:rsidRPr="00553CB5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มีค่า</w:t>
      </w:r>
      <w:r w:rsidR="006E0927" w:rsidRPr="00553CB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เท่ากับ </w:t>
      </w:r>
      <w:r w:rsidR="006E0927">
        <w:rPr>
          <w:rFonts w:asciiTheme="minorBidi" w:hAnsiTheme="minorBidi" w:cstheme="minorBidi"/>
          <w:color w:val="000000" w:themeColor="text1"/>
          <w:sz w:val="32"/>
          <w:szCs w:val="32"/>
        </w:rPr>
        <w:t>128.3</w:t>
      </w:r>
      <w:r w:rsidR="006E0927" w:rsidRPr="00553CB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bookmarkStart w:id="2" w:name="_Hlk132721051"/>
      <w:r w:rsidR="006E092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เพิ่มขึ้น</w:t>
      </w:r>
      <w:r w:rsidR="006E0927" w:rsidRPr="00553CB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ร้อยละ </w:t>
      </w:r>
      <w:r w:rsidR="006E0927">
        <w:rPr>
          <w:rFonts w:asciiTheme="minorBidi" w:hAnsiTheme="minorBidi" w:cstheme="minorBidi"/>
          <w:color w:val="000000" w:themeColor="text1"/>
          <w:sz w:val="32"/>
          <w:szCs w:val="32"/>
        </w:rPr>
        <w:t>0.8</w:t>
      </w:r>
      <w:r w:rsidR="006E0927" w:rsidRPr="00553CB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 (</w:t>
      </w:r>
      <w:r w:rsidR="006E0927" w:rsidRPr="00553CB5">
        <w:rPr>
          <w:rFonts w:asciiTheme="minorBidi" w:hAnsiTheme="minorBidi" w:cstheme="minorBidi"/>
          <w:color w:val="000000" w:themeColor="text1"/>
          <w:sz w:val="32"/>
          <w:szCs w:val="32"/>
        </w:rPr>
        <w:t>YoY)</w:t>
      </w:r>
      <w:r w:rsidR="006E0927" w:rsidRPr="00553CB5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bookmarkEnd w:id="2"/>
      <w:r w:rsidR="006E0927" w:rsidRPr="00553CB5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ที่มีค่าดัชนีเท่ากับ </w:t>
      </w:r>
      <w:r w:rsidR="006E0927" w:rsidRPr="00F33A94">
        <w:rPr>
          <w:rFonts w:asciiTheme="minorBidi" w:hAnsiTheme="minorBidi" w:cstheme="minorBidi"/>
          <w:color w:val="000000" w:themeColor="text1"/>
          <w:sz w:val="32"/>
          <w:szCs w:val="32"/>
        </w:rPr>
        <w:t>12</w:t>
      </w:r>
      <w:r w:rsidR="006E0927">
        <w:rPr>
          <w:rFonts w:asciiTheme="minorBidi" w:hAnsiTheme="minorBidi" w:cstheme="minorBidi"/>
          <w:color w:val="000000" w:themeColor="text1"/>
          <w:sz w:val="32"/>
          <w:szCs w:val="32"/>
        </w:rPr>
        <w:t>7.3</w:t>
      </w:r>
      <w:r w:rsidR="006E092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แต่</w:t>
      </w:r>
      <w:r w:rsidR="006E0927" w:rsidRPr="00553CB5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เมื่อ</w:t>
      </w:r>
      <w:r w:rsidR="006E0927" w:rsidRPr="00553CB5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เทียบกั</w:t>
      </w:r>
      <w:r w:rsidR="006E0927" w:rsidRPr="00553CB5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บ</w:t>
      </w:r>
      <w:r w:rsidR="006E0927" w:rsidRPr="00553CB5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ไตรมาส</w:t>
      </w:r>
      <w:r w:rsidR="006E092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6E092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4 </w:t>
      </w:r>
      <w:r w:rsidR="006E092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ปี </w:t>
      </w:r>
      <w:r w:rsidR="006E0927">
        <w:rPr>
          <w:rFonts w:asciiTheme="minorBidi" w:hAnsiTheme="minorBidi" w:cstheme="minorBidi"/>
          <w:color w:val="000000" w:themeColor="text1"/>
          <w:sz w:val="32"/>
          <w:szCs w:val="32"/>
        </w:rPr>
        <w:t>2565</w:t>
      </w:r>
      <w:r w:rsidR="006E0927" w:rsidRPr="00553CB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6E0927" w:rsidRPr="00553CB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(QoQ) </w:t>
      </w:r>
      <w:r w:rsidR="006E0927" w:rsidRPr="00553CB5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พบว่า </w:t>
      </w:r>
      <w:r w:rsidR="006E0927" w:rsidRPr="00553CB5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ดัชนี</w:t>
      </w:r>
      <w:r w:rsidR="00200E1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ภาพรวม</w:t>
      </w:r>
      <w:r w:rsidR="006E0927" w:rsidRPr="00553CB5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ราคาบ้านจัด</w:t>
      </w:r>
      <w:r w:rsidR="006E0927" w:rsidRPr="00553CB5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สรร</w:t>
      </w:r>
      <w:r w:rsidR="006E092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ลดลงเล็กน้อย</w:t>
      </w:r>
      <w:r w:rsidR="006E0927" w:rsidRPr="00553CB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ร้อยละ </w:t>
      </w:r>
      <w:r w:rsidR="006E0927">
        <w:rPr>
          <w:rFonts w:asciiTheme="minorBidi" w:hAnsiTheme="minorBidi" w:cstheme="minorBidi"/>
          <w:color w:val="000000" w:themeColor="text1"/>
          <w:sz w:val="32"/>
          <w:szCs w:val="32"/>
        </w:rPr>
        <w:t>-1.5</w:t>
      </w:r>
      <w:r w:rsidR="006E092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ซึ่งสะท้อนให้เห็นว่าราคาบ้านจัดสรรในปี </w:t>
      </w:r>
      <w:r w:rsidR="006E0927">
        <w:rPr>
          <w:rFonts w:asciiTheme="minorBidi" w:hAnsiTheme="minorBidi" w:cstheme="minorBidi"/>
          <w:color w:val="000000" w:themeColor="text1"/>
          <w:sz w:val="32"/>
          <w:szCs w:val="32"/>
        </w:rPr>
        <w:t>2566</w:t>
      </w:r>
      <w:r w:rsidR="006E092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ได้มีการปรับตัวขึ้นจากปีก่อน</w:t>
      </w:r>
      <w:r w:rsidR="00200E1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แล้ว</w:t>
      </w:r>
      <w:r w:rsidR="006E092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แต่</w:t>
      </w:r>
      <w:r w:rsidR="00200E1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มี</w:t>
      </w:r>
      <w:r w:rsidR="006E092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การปรับตัวลดลงเล็กน้อยในไตรมาส </w:t>
      </w:r>
      <w:r w:rsidR="006E092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 </w:t>
      </w:r>
      <w:r w:rsidR="006E092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ปี </w:t>
      </w:r>
      <w:r w:rsidR="006E092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2566 </w:t>
      </w:r>
      <w:r w:rsidR="006E0927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เนื่องจาก</w:t>
      </w:r>
      <w:r w:rsidR="005961F7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มีการ</w:t>
      </w:r>
      <w:r w:rsidR="006E0927" w:rsidRPr="00E46D7B">
        <w:rPr>
          <w:rFonts w:asciiTheme="minorBidi" w:hAnsiTheme="minorBidi" w:cs="Cordia New"/>
          <w:color w:val="000000" w:themeColor="text1"/>
          <w:sz w:val="32"/>
          <w:szCs w:val="32"/>
          <w:cs/>
        </w:rPr>
        <w:t>ปรับลดราคา</w:t>
      </w:r>
      <w:r w:rsidR="005961F7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ขาย</w:t>
      </w:r>
      <w:r w:rsidR="006E0927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เล็กน้อยเพื่อการกระตุ้นยอดขายบ้านจัดสรร และเสนอ</w:t>
      </w:r>
      <w:r w:rsidR="006E0927" w:rsidRPr="00E46D7B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ให้สอดคล้องกับความสามารถในการซื้อของกลุ่ม </w:t>
      </w:r>
      <w:r w:rsidR="006E0927" w:rsidRPr="00E46D7B">
        <w:rPr>
          <w:rFonts w:asciiTheme="minorBidi" w:hAnsiTheme="minorBidi" w:cs="Cordia New"/>
          <w:color w:val="000000" w:themeColor="text1"/>
          <w:sz w:val="32"/>
          <w:szCs w:val="32"/>
        </w:rPr>
        <w:t>Real Demand</w:t>
      </w:r>
      <w:r w:rsidR="006E0927">
        <w:rPr>
          <w:rFonts w:asciiTheme="minorBidi" w:hAnsiTheme="minorBidi" w:cs="Cordia New"/>
          <w:color w:val="000000" w:themeColor="text1"/>
          <w:sz w:val="32"/>
          <w:szCs w:val="32"/>
        </w:rPr>
        <w:t xml:space="preserve">  </w:t>
      </w:r>
    </w:p>
    <w:p w14:paraId="05638FB8" w14:textId="428A0332" w:rsidR="00200E1B" w:rsidRPr="00422897" w:rsidRDefault="00200E1B" w:rsidP="00200E1B">
      <w:pPr>
        <w:spacing w:after="0" w:line="240" w:lineRule="auto"/>
        <w:ind w:firstLine="851"/>
        <w:jc w:val="thaiDistribute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654B2C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ทั้งนี้</w:t>
      </w:r>
      <w:r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 xml:space="preserve"> </w:t>
      </w:r>
      <w:r w:rsidRPr="00654B2C">
        <w:rPr>
          <w:rFonts w:asciiTheme="minorBidi" w:hAnsiTheme="minorBidi" w:cstheme="minorBidi"/>
          <w:color w:val="000000" w:themeColor="text1"/>
          <w:spacing w:val="-10"/>
          <w:sz w:val="32"/>
          <w:szCs w:val="32"/>
          <w:cs/>
        </w:rPr>
        <w:t>ดัชนี</w:t>
      </w:r>
      <w:r w:rsidR="00F9259C">
        <w:rPr>
          <w:rFonts w:asciiTheme="minorBidi" w:hAnsiTheme="minorBidi" w:cstheme="minorBidi" w:hint="cs"/>
          <w:color w:val="000000" w:themeColor="text1"/>
          <w:spacing w:val="-10"/>
          <w:sz w:val="32"/>
          <w:szCs w:val="32"/>
          <w:cs/>
        </w:rPr>
        <w:t>ภาพรวม</w:t>
      </w:r>
      <w:r w:rsidRPr="00654B2C">
        <w:rPr>
          <w:rFonts w:asciiTheme="minorBidi" w:hAnsiTheme="minorBidi" w:cstheme="minorBidi"/>
          <w:color w:val="000000" w:themeColor="text1"/>
          <w:spacing w:val="-10"/>
          <w:sz w:val="32"/>
          <w:szCs w:val="32"/>
          <w:cs/>
        </w:rPr>
        <w:t>ราคาบ้านจัดสรรตามพื้นที่ พบว่า</w:t>
      </w:r>
    </w:p>
    <w:p w14:paraId="578D301A" w14:textId="77777777" w:rsidR="00200E1B" w:rsidRPr="00AE259C" w:rsidRDefault="00200E1B" w:rsidP="00200E1B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u w:val="single"/>
        </w:rPr>
      </w:pPr>
      <w:r w:rsidRPr="00AE259C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กรุงเทพฯ</w:t>
      </w:r>
      <w:r w:rsidRPr="00AE259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มีค่าดัชนีเท่ากับ </w:t>
      </w:r>
      <w:r w:rsidRPr="00AE259C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126.0 </w:t>
      </w:r>
      <w:r w:rsidRPr="00AE259C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ลดลง</w:t>
      </w:r>
      <w:r w:rsidRPr="00AE259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ร้อยละ </w:t>
      </w:r>
      <w:r w:rsidRPr="00AE259C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-</w:t>
      </w:r>
      <w:r w:rsidRPr="00AE259C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0.2 </w:t>
      </w:r>
      <w:r w:rsidRPr="00AE259C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</w:t>
      </w:r>
      <w:r w:rsidRPr="00AE259C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(YoY)</w:t>
      </w:r>
      <w:r w:rsidRPr="00AE259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Pr="00AE259C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และ</w:t>
      </w:r>
      <w:r w:rsidRPr="00AE259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เมื่อเทียบกับไตรมาสก่อนหน้า </w:t>
      </w:r>
      <w:r w:rsidRPr="00AE259C">
        <w:rPr>
          <w:rFonts w:asciiTheme="minorBidi" w:hAnsiTheme="minorBidi" w:cstheme="minorBidi"/>
          <w:color w:val="000000" w:themeColor="text1"/>
          <w:sz w:val="32"/>
          <w:szCs w:val="32"/>
        </w:rPr>
        <w:t>(QoQ)</w:t>
      </w:r>
      <w:r w:rsidRPr="00AE259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Pr="00AE259C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ลดลง</w:t>
      </w:r>
      <w:r w:rsidRPr="00AE259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ร้อยละ </w:t>
      </w:r>
      <w:r w:rsidRPr="00AE259C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-</w:t>
      </w:r>
      <w:r w:rsidRPr="00AE259C">
        <w:rPr>
          <w:rFonts w:asciiTheme="minorBidi" w:hAnsiTheme="minorBidi" w:cstheme="minorBidi"/>
          <w:color w:val="000000" w:themeColor="text1"/>
          <w:sz w:val="32"/>
          <w:szCs w:val="32"/>
        </w:rPr>
        <w:t>0.1</w:t>
      </w:r>
      <w:r w:rsidRPr="00AE259C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</w:p>
    <w:p w14:paraId="2D93424F" w14:textId="3B90A3EA" w:rsidR="00200E1B" w:rsidRPr="00AE259C" w:rsidRDefault="00200E1B" w:rsidP="00200E1B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contextualSpacing w:val="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AE259C">
        <w:rPr>
          <w:rFonts w:asciiTheme="minorBidi" w:hAnsiTheme="minorBidi" w:cstheme="minorBidi"/>
          <w:color w:val="000000" w:themeColor="text1"/>
          <w:sz w:val="32"/>
          <w:szCs w:val="32"/>
          <w:u w:val="single"/>
        </w:rPr>
        <w:t>3</w:t>
      </w:r>
      <w:r w:rsidRPr="00AE259C">
        <w:rPr>
          <w:rFonts w:asciiTheme="minorBidi" w:hAnsiTheme="minorBidi" w:cstheme="minorBidi" w:hint="cs"/>
          <w:color w:val="000000" w:themeColor="text1"/>
          <w:sz w:val="32"/>
          <w:szCs w:val="32"/>
          <w:u w:val="single"/>
          <w:cs/>
        </w:rPr>
        <w:t xml:space="preserve"> จังหวัด</w:t>
      </w:r>
      <w:r w:rsidRPr="00AE259C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ปริมณฑล</w:t>
      </w:r>
      <w:r w:rsidRPr="00AE259C">
        <w:rPr>
          <w:rFonts w:asciiTheme="minorBidi" w:hAnsiTheme="minorBidi" w:cstheme="minorBidi" w:hint="cs"/>
          <w:color w:val="000000" w:themeColor="text1"/>
          <w:sz w:val="32"/>
          <w:szCs w:val="32"/>
          <w:u w:val="single"/>
          <w:cs/>
        </w:rPr>
        <w:t xml:space="preserve"> (สมุทรปราการ นนทบุรี และปทุมธานี)</w:t>
      </w:r>
      <w:r w:rsidRPr="00AE259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มีค่าดัชนีเท่ากับ </w:t>
      </w:r>
      <w:r w:rsidRPr="00AE259C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129.0 </w:t>
      </w:r>
      <w:r w:rsidRPr="00AE259C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เพิ่มขึ้น</w:t>
      </w:r>
      <w:r w:rsidRPr="00AE259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ร้อยละ </w:t>
      </w:r>
      <w:r w:rsidRPr="00AE259C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0.5 </w:t>
      </w:r>
      <w:r w:rsidRPr="00AE259C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</w:t>
      </w:r>
      <w:r w:rsidRPr="00AE259C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(YoY) </w:t>
      </w:r>
      <w:r w:rsidRPr="00AE259C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แ</w:t>
      </w:r>
      <w:r w:rsidRPr="00AE259C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ต่</w:t>
      </w:r>
      <w:r w:rsidRPr="00AE259C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เมื่อเทียบกับไตรมาสก่อนหน้า</w:t>
      </w:r>
      <w:r w:rsidRPr="00AE259C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(QoQ)</w:t>
      </w:r>
      <w:r w:rsidRPr="00AE259C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ลดลง</w:t>
      </w:r>
      <w:r w:rsidRPr="00AE259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ร้อยละ </w:t>
      </w:r>
      <w:r w:rsidRPr="00AE259C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-</w:t>
      </w:r>
      <w:r w:rsidRPr="00AE259C">
        <w:rPr>
          <w:rFonts w:asciiTheme="minorBidi" w:hAnsiTheme="minorBidi" w:cstheme="minorBidi"/>
          <w:color w:val="000000" w:themeColor="text1"/>
          <w:sz w:val="32"/>
          <w:szCs w:val="32"/>
        </w:rPr>
        <w:t>2.6</w:t>
      </w:r>
      <w:r w:rsidRPr="00AE259C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Pr="00AE259C">
        <w:rPr>
          <w:rFonts w:asciiTheme="minorBidi" w:hAnsiTheme="minorBidi" w:cstheme="minorBidi"/>
          <w:color w:val="000000" w:themeColor="text1"/>
          <w:sz w:val="32"/>
          <w:szCs w:val="32"/>
        </w:rPr>
        <w:t>(</w:t>
      </w:r>
      <w:r w:rsidRPr="00AE259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ดูตารางที่ </w:t>
      </w:r>
      <w:r w:rsidRPr="00AE259C">
        <w:rPr>
          <w:rFonts w:asciiTheme="minorBidi" w:hAnsiTheme="minorBidi" w:cstheme="minorBidi"/>
          <w:color w:val="000000" w:themeColor="text1"/>
          <w:sz w:val="32"/>
          <w:szCs w:val="32"/>
        </w:rPr>
        <w:t>1</w:t>
      </w:r>
      <w:r w:rsidRPr="00AE259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และแผนภูมิที่ </w:t>
      </w:r>
      <w:r w:rsidRPr="00AE259C">
        <w:rPr>
          <w:rFonts w:asciiTheme="minorBidi" w:hAnsiTheme="minorBidi" w:cstheme="minorBidi"/>
          <w:color w:val="000000" w:themeColor="text1"/>
          <w:sz w:val="32"/>
          <w:szCs w:val="32"/>
        </w:rPr>
        <w:t>1 – 3</w:t>
      </w:r>
      <w:r w:rsidRPr="00AE259C">
        <w:rPr>
          <w:rFonts w:asciiTheme="minorBidi" w:hAnsiTheme="minorBidi" w:cstheme="minorBidi" w:hint="cs"/>
          <w:color w:val="000000" w:themeColor="text1"/>
          <w:sz w:val="32"/>
          <w:szCs w:val="32"/>
        </w:rPr>
        <w:t>)</w:t>
      </w:r>
    </w:p>
    <w:p w14:paraId="5911D9F7" w14:textId="74D0EF03" w:rsidR="006E0927" w:rsidRDefault="00934506" w:rsidP="00200E1B">
      <w:pPr>
        <w:spacing w:after="0" w:line="240" w:lineRule="auto"/>
        <w:ind w:firstLine="851"/>
        <w:jc w:val="thaiDistribute"/>
        <w:rPr>
          <w:rFonts w:asciiTheme="minorBidi" w:hAnsiTheme="minorBidi" w:cs="Cordia New"/>
          <w:color w:val="000000" w:themeColor="text1"/>
          <w:sz w:val="32"/>
          <w:szCs w:val="32"/>
        </w:rPr>
      </w:pPr>
      <w:r w:rsidRPr="00B26CF2">
        <w:rPr>
          <w:rFonts w:ascii="Cordia New" w:hAnsi="Cordia New" w:cs="Cordia New" w:hint="cs"/>
          <w:b/>
          <w:bCs/>
          <w:sz w:val="32"/>
          <w:szCs w:val="32"/>
          <w:cs/>
        </w:rPr>
        <w:t>ดร.วิชัย วิรัตกพันธ์ รักษาการผู้อำนวยการศูนย์ข้อมูลอสังหาริมทรัพย์ ธนาคารอาคารสงเคราะห์</w:t>
      </w:r>
      <w:r w:rsidRPr="00BC7B86"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เปิดเผย</w:t>
      </w:r>
      <w:r w:rsidR="006E0927" w:rsidRPr="00654B2C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ว่า </w:t>
      </w:r>
      <w:r w:rsidR="00200E1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“</w:t>
      </w:r>
      <w:r w:rsidR="00C80317" w:rsidRPr="00DF6DC9">
        <w:rPr>
          <w:rFonts w:asciiTheme="minorBidi" w:hAnsiTheme="minorBidi" w:cstheme="minorBidi" w:hint="cs"/>
          <w:sz w:val="32"/>
          <w:szCs w:val="32"/>
          <w:cs/>
        </w:rPr>
        <w:t>การเปลี่ยนแปล</w:t>
      </w:r>
      <w:r w:rsidR="0036086A" w:rsidRPr="00DF6DC9">
        <w:rPr>
          <w:rFonts w:asciiTheme="minorBidi" w:hAnsiTheme="minorBidi" w:cstheme="minorBidi" w:hint="cs"/>
          <w:sz w:val="32"/>
          <w:szCs w:val="32"/>
          <w:cs/>
        </w:rPr>
        <w:t>ง</w:t>
      </w:r>
      <w:r w:rsidR="00C80317" w:rsidRPr="00DF6DC9">
        <w:rPr>
          <w:rFonts w:asciiTheme="minorBidi" w:hAnsiTheme="minorBidi" w:cstheme="minorBidi" w:hint="cs"/>
          <w:sz w:val="32"/>
          <w:szCs w:val="32"/>
          <w:cs/>
        </w:rPr>
        <w:t>ราคาที่อยู่อาศัยเปิดขายใหม่</w:t>
      </w:r>
      <w:r w:rsidR="006E0927" w:rsidRPr="00DF6DC9">
        <w:rPr>
          <w:rFonts w:asciiTheme="minorBidi" w:hAnsiTheme="minorBidi" w:cs="Cordia New" w:hint="cs"/>
          <w:sz w:val="32"/>
          <w:szCs w:val="32"/>
          <w:cs/>
        </w:rPr>
        <w:t>ส่วน</w:t>
      </w:r>
      <w:r w:rsidR="006E0927" w:rsidRPr="00654B2C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ใหญ่เป็นการปรับราคาลงจากโครงการประเภทบ้านเดี่ยวที่ส่วนใหญ่เป็นโครงการเก่าที่เปิดขายมาก่อนหน้าไตรมาสนี้ และ</w:t>
      </w:r>
      <w:r w:rsidR="006E0927" w:rsidRPr="00654B2C">
        <w:rPr>
          <w:rFonts w:asciiTheme="minorBidi" w:hAnsiTheme="minorBidi" w:cs="Cordia New"/>
          <w:color w:val="000000" w:themeColor="text1"/>
          <w:sz w:val="32"/>
          <w:szCs w:val="32"/>
          <w:cs/>
        </w:rPr>
        <w:t>การผลิต</w:t>
      </w:r>
      <w:r w:rsidR="00200E1B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ส่วนใหญ่</w:t>
      </w:r>
      <w:r w:rsidR="006E0927" w:rsidRPr="00654B2C">
        <w:rPr>
          <w:rFonts w:asciiTheme="minorBidi" w:hAnsiTheme="minorBidi" w:cs="Cordia New"/>
          <w:color w:val="000000" w:themeColor="text1"/>
          <w:sz w:val="32"/>
          <w:szCs w:val="32"/>
          <w:cs/>
        </w:rPr>
        <w:t>ยังเป็นต้นทุนเดิม</w:t>
      </w:r>
      <w:r w:rsidR="006E0927" w:rsidRPr="00654B2C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 xml:space="preserve"> </w:t>
      </w:r>
      <w:r w:rsidR="00200E1B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และพบว่า</w:t>
      </w:r>
      <w:r w:rsidR="00200E1B" w:rsidRPr="00654B2C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ส่วนมากเป็น</w:t>
      </w:r>
      <w:r w:rsidR="00200E1B" w:rsidRPr="00654B2C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lastRenderedPageBreak/>
        <w:t xml:space="preserve">โครงการในพื้นที่ปริมณฑล </w:t>
      </w:r>
      <w:r w:rsidR="006E0927" w:rsidRPr="00654B2C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แต่อย่างไรก็ตาม</w:t>
      </w:r>
      <w:r w:rsidR="00200E1B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 xml:space="preserve"> </w:t>
      </w:r>
      <w:r w:rsidR="006E0927" w:rsidRPr="00654B2C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ผลการสำรวจ</w:t>
      </w:r>
      <w:r w:rsidR="00200E1B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ภาคสนามได้</w:t>
      </w:r>
      <w:r w:rsidR="006E0927" w:rsidRPr="00654B2C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พบว่า</w:t>
      </w:r>
      <w:r w:rsidR="006E0927" w:rsidRPr="00654B2C">
        <w:rPr>
          <w:rFonts w:asciiTheme="minorBidi" w:hAnsiTheme="minorBidi" w:cs="Cordia New"/>
          <w:color w:val="000000" w:themeColor="text1"/>
          <w:sz w:val="32"/>
          <w:szCs w:val="32"/>
          <w:cs/>
        </w:rPr>
        <w:t>โครงการ</w:t>
      </w:r>
      <w:r w:rsidR="006E0927" w:rsidRPr="00654B2C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บ้านจัดสรรที่เกิดขึ้น</w:t>
      </w:r>
      <w:r w:rsidR="006E0927" w:rsidRPr="00654B2C">
        <w:rPr>
          <w:rFonts w:asciiTheme="minorBidi" w:hAnsiTheme="minorBidi" w:cs="Cordia New"/>
          <w:color w:val="000000" w:themeColor="text1"/>
          <w:sz w:val="32"/>
          <w:szCs w:val="32"/>
          <w:cs/>
        </w:rPr>
        <w:t>ใหม่มีการปรับราคาขายสูงขึ้นตามต้นทุนที่สูงขึ้น</w:t>
      </w:r>
      <w:r w:rsidR="006E0927" w:rsidRPr="00654B2C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แล้ว</w:t>
      </w:r>
      <w:r w:rsidR="00BB70FD">
        <w:rPr>
          <w:rFonts w:asciiTheme="minorBidi" w:hAnsiTheme="minorBidi" w:cs="Cordia New"/>
          <w:color w:val="000000" w:themeColor="text1"/>
          <w:sz w:val="32"/>
          <w:szCs w:val="32"/>
        </w:rPr>
        <w:t>”</w:t>
      </w:r>
    </w:p>
    <w:p w14:paraId="314C3E0E" w14:textId="77777777" w:rsidR="00BB2777" w:rsidRPr="00ED5EBC" w:rsidRDefault="00BB2777" w:rsidP="00200E1B">
      <w:pPr>
        <w:spacing w:after="0" w:line="240" w:lineRule="auto"/>
        <w:ind w:firstLine="851"/>
        <w:jc w:val="thaiDistribute"/>
        <w:rPr>
          <w:rFonts w:asciiTheme="minorBidi" w:hAnsiTheme="minorBidi" w:cstheme="minorBidi"/>
          <w:color w:val="000000" w:themeColor="text1"/>
          <w:spacing w:val="-10"/>
          <w:sz w:val="16"/>
          <w:szCs w:val="16"/>
        </w:rPr>
      </w:pPr>
    </w:p>
    <w:p w14:paraId="6A488E8A" w14:textId="430F223D" w:rsidR="006E0927" w:rsidRDefault="00981104" w:rsidP="006E0927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pacing w:val="-2"/>
          <w:sz w:val="32"/>
          <w:szCs w:val="32"/>
        </w:rPr>
      </w:pPr>
      <w:r>
        <w:rPr>
          <w:rFonts w:asciiTheme="minorBidi" w:hAnsiTheme="minorBidi" w:cstheme="minorBidi" w:hint="cs"/>
          <w:b/>
          <w:bCs/>
          <w:color w:val="000000" w:themeColor="text1"/>
          <w:spacing w:val="-2"/>
          <w:sz w:val="32"/>
          <w:szCs w:val="32"/>
          <w:cs/>
        </w:rPr>
        <w:t xml:space="preserve">       </w:t>
      </w:r>
      <w:r w:rsidR="006E0927" w:rsidRPr="00ED059C">
        <w:rPr>
          <w:rFonts w:asciiTheme="minorBidi" w:hAnsiTheme="minorBidi" w:cstheme="minorBidi"/>
          <w:b/>
          <w:bCs/>
          <w:color w:val="000000" w:themeColor="text1"/>
          <w:spacing w:val="-2"/>
          <w:sz w:val="32"/>
          <w:szCs w:val="32"/>
          <w:cs/>
        </w:rPr>
        <w:t xml:space="preserve">ตารางที่ </w:t>
      </w:r>
      <w:r w:rsidR="006E0927" w:rsidRPr="00687A5A">
        <w:rPr>
          <w:rFonts w:asciiTheme="minorBidi" w:hAnsiTheme="minorBidi" w:cstheme="minorBidi"/>
          <w:b/>
          <w:bCs/>
          <w:color w:val="000000" w:themeColor="text1"/>
          <w:spacing w:val="-2"/>
          <w:sz w:val="32"/>
          <w:szCs w:val="32"/>
        </w:rPr>
        <w:t>1</w:t>
      </w:r>
      <w:r w:rsidR="006E0927" w:rsidRPr="00ED059C">
        <w:rPr>
          <w:rFonts w:asciiTheme="minorBidi" w:hAnsiTheme="minorBidi" w:cstheme="minorBidi"/>
          <w:b/>
          <w:bCs/>
          <w:color w:val="000000" w:themeColor="text1"/>
          <w:spacing w:val="-2"/>
          <w:sz w:val="32"/>
          <w:szCs w:val="32"/>
          <w:cs/>
        </w:rPr>
        <w:t xml:space="preserve"> ดัชนีราคาบ้านจัดสรรใหม่ที่อยู่ระหว่างการขาย ในกรุงเทพฯ </w:t>
      </w:r>
      <w:r w:rsidR="006E0927" w:rsidRPr="00687A5A">
        <w:rPr>
          <w:rFonts w:asciiTheme="minorBidi" w:hAnsiTheme="minorBidi" w:cstheme="minorBidi"/>
          <w:b/>
          <w:bCs/>
          <w:color w:val="000000" w:themeColor="text1"/>
          <w:spacing w:val="-2"/>
          <w:sz w:val="32"/>
          <w:szCs w:val="32"/>
        </w:rPr>
        <w:t>-</w:t>
      </w:r>
      <w:r w:rsidR="006E0927" w:rsidRPr="00ED059C">
        <w:rPr>
          <w:rFonts w:asciiTheme="minorBidi" w:hAnsiTheme="minorBidi" w:cstheme="minorBidi"/>
          <w:b/>
          <w:bCs/>
          <w:color w:val="000000" w:themeColor="text1"/>
          <w:spacing w:val="-2"/>
          <w:sz w:val="32"/>
          <w:szCs w:val="32"/>
          <w:cs/>
        </w:rPr>
        <w:t>ปริมณฑล</w:t>
      </w:r>
      <w:r w:rsidR="006E0927" w:rsidRPr="00687A5A">
        <w:rPr>
          <w:rFonts w:asciiTheme="minorBidi" w:hAnsiTheme="minorBidi" w:cstheme="minorBidi"/>
          <w:b/>
          <w:bCs/>
          <w:color w:val="000000" w:themeColor="text1"/>
          <w:spacing w:val="-2"/>
          <w:sz w:val="32"/>
          <w:szCs w:val="32"/>
        </w:rPr>
        <w:t xml:space="preserve"> </w:t>
      </w:r>
      <w:r w:rsidR="006E0927" w:rsidRPr="00D65CAA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</w:rPr>
        <w:t>(</w:t>
      </w:r>
      <w:r w:rsidR="006E0927" w:rsidRPr="00ED059C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  <w:cs/>
        </w:rPr>
        <w:t xml:space="preserve">ปี </w:t>
      </w:r>
      <w:r w:rsidR="006E0927" w:rsidRPr="00687A5A">
        <w:rPr>
          <w:rFonts w:asciiTheme="minorBidi" w:hAnsiTheme="minorBidi" w:cstheme="minorBidi"/>
          <w:b/>
          <w:bCs/>
          <w:color w:val="000000" w:themeColor="text1"/>
          <w:spacing w:val="-2"/>
          <w:sz w:val="32"/>
          <w:szCs w:val="32"/>
        </w:rPr>
        <w:t>2555 =100.0</w:t>
      </w:r>
      <w:r w:rsidR="006E0927" w:rsidRPr="00687A5A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</w:rPr>
        <w:t>)</w:t>
      </w:r>
    </w:p>
    <w:p w14:paraId="7C913678" w14:textId="77777777" w:rsidR="006E0927" w:rsidRPr="00450F4D" w:rsidRDefault="006E0927" w:rsidP="006E0927">
      <w:pPr>
        <w:spacing w:after="0" w:line="240" w:lineRule="auto"/>
        <w:rPr>
          <w:noProof/>
          <w:sz w:val="4"/>
          <w:szCs w:val="8"/>
        </w:rPr>
      </w:pPr>
    </w:p>
    <w:p w14:paraId="69E3A0D6" w14:textId="77777777" w:rsidR="006E0927" w:rsidRDefault="006E0927" w:rsidP="00981104">
      <w:pPr>
        <w:spacing w:after="0" w:line="240" w:lineRule="auto"/>
        <w:jc w:val="center"/>
        <w:rPr>
          <w:noProof/>
          <w:sz w:val="14"/>
          <w:szCs w:val="18"/>
        </w:rPr>
      </w:pPr>
      <w:r w:rsidRPr="00E503E2">
        <w:rPr>
          <w:noProof/>
          <w:szCs w:val="22"/>
          <w:cs/>
        </w:rPr>
        <w:drawing>
          <wp:inline distT="0" distB="0" distL="0" distR="0" wp14:anchorId="339949CD" wp14:editId="55149708">
            <wp:extent cx="5905517" cy="1537089"/>
            <wp:effectExtent l="0" t="0" r="0" b="6350"/>
            <wp:docPr id="6046430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105" cy="155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E2CB3" w14:textId="049CB352" w:rsidR="006E0927" w:rsidRPr="005008B3" w:rsidRDefault="006E0927" w:rsidP="006E0927">
      <w:pPr>
        <w:spacing w:after="0" w:line="240" w:lineRule="auto"/>
        <w:rPr>
          <w:noProof/>
          <w:sz w:val="16"/>
          <w:szCs w:val="20"/>
        </w:rPr>
      </w:pPr>
      <w:r w:rsidRPr="005008B3">
        <w:rPr>
          <w:rFonts w:asciiTheme="minorBidi" w:hAnsiTheme="minorBidi" w:cstheme="minorBidi"/>
          <w:color w:val="000000" w:themeColor="text1"/>
          <w:sz w:val="28"/>
        </w:rPr>
        <w:t xml:space="preserve"> </w:t>
      </w:r>
      <w:r w:rsidR="00981104" w:rsidRPr="005008B3">
        <w:rPr>
          <w:rFonts w:asciiTheme="minorBidi" w:hAnsiTheme="minorBidi" w:cstheme="minorBidi"/>
          <w:color w:val="000000" w:themeColor="text1"/>
          <w:sz w:val="28"/>
        </w:rPr>
        <w:t xml:space="preserve">         </w:t>
      </w:r>
      <w:r w:rsidRPr="005008B3">
        <w:rPr>
          <w:rFonts w:asciiTheme="minorBidi" w:hAnsiTheme="minorBidi" w:cstheme="minorBidi"/>
          <w:color w:val="000000" w:themeColor="text1"/>
          <w:sz w:val="28"/>
          <w:cs/>
        </w:rPr>
        <w:t xml:space="preserve">ที่มา </w:t>
      </w:r>
      <w:r w:rsidRPr="005008B3">
        <w:rPr>
          <w:rFonts w:asciiTheme="minorBidi" w:hAnsiTheme="minorBidi" w:cstheme="minorBidi"/>
          <w:color w:val="000000" w:themeColor="text1"/>
          <w:sz w:val="28"/>
        </w:rPr>
        <w:t xml:space="preserve">: </w:t>
      </w:r>
      <w:r w:rsidRPr="005008B3">
        <w:rPr>
          <w:rFonts w:asciiTheme="minorBidi" w:hAnsiTheme="minorBidi" w:cstheme="minorBidi"/>
          <w:color w:val="000000" w:themeColor="text1"/>
          <w:sz w:val="28"/>
          <w:cs/>
        </w:rPr>
        <w:t>ศูนย์ข้อมูลอสังหาริมทรัพย์ ธนาคารอาคารสงเคราะห</w:t>
      </w:r>
      <w:r w:rsidRPr="005008B3">
        <w:rPr>
          <w:rFonts w:asciiTheme="minorBidi" w:hAnsiTheme="minorBidi" w:cstheme="minorBidi" w:hint="cs"/>
          <w:color w:val="000000" w:themeColor="text1"/>
          <w:sz w:val="28"/>
          <w:cs/>
        </w:rPr>
        <w:t>์</w:t>
      </w:r>
    </w:p>
    <w:p w14:paraId="2BB86BF4" w14:textId="77777777" w:rsidR="00C80317" w:rsidRDefault="00C80317" w:rsidP="006E0927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</w:rPr>
      </w:pPr>
    </w:p>
    <w:p w14:paraId="61039E97" w14:textId="64BA34AD" w:rsidR="006E0927" w:rsidRDefault="00F53781" w:rsidP="006E0927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</w:rPr>
      </w:pPr>
      <w:r>
        <w:rPr>
          <w:rFonts w:asciiTheme="minorBidi" w:hAnsiTheme="minorBidi" w:cstheme="minorBidi" w:hint="cs"/>
          <w:b/>
          <w:bCs/>
          <w:color w:val="000000" w:themeColor="text1"/>
          <w:spacing w:val="-2"/>
          <w:sz w:val="31"/>
          <w:szCs w:val="31"/>
          <w:cs/>
        </w:rPr>
        <w:t xml:space="preserve">     </w:t>
      </w:r>
      <w:r w:rsidR="00C70880">
        <w:rPr>
          <w:rFonts w:asciiTheme="minorBidi" w:hAnsiTheme="minorBidi" w:cstheme="minorBidi" w:hint="cs"/>
          <w:b/>
          <w:bCs/>
          <w:color w:val="000000" w:themeColor="text1"/>
          <w:spacing w:val="-2"/>
          <w:sz w:val="31"/>
          <w:szCs w:val="31"/>
          <w:cs/>
        </w:rPr>
        <w:t xml:space="preserve">       </w:t>
      </w:r>
      <w:r w:rsidR="006E0927" w:rsidRPr="00ED059C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  <w:cs/>
        </w:rPr>
        <w:t xml:space="preserve">แผนภูมิที่ </w:t>
      </w:r>
      <w:r w:rsidR="006E0927" w:rsidRPr="00850724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</w:rPr>
        <w:t xml:space="preserve">1 </w:t>
      </w:r>
      <w:r w:rsidR="006E0927" w:rsidRPr="00ED059C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  <w:cs/>
        </w:rPr>
        <w:t>ดัชนีราคาบ้านจัดสรรใหม่ที่อยู่ระหว่างการขาย ในกรุงเทพฯ</w:t>
      </w:r>
      <w:r w:rsidR="006E0927">
        <w:rPr>
          <w:rFonts w:asciiTheme="minorBidi" w:hAnsiTheme="minorBidi" w:cstheme="minorBidi" w:hint="cs"/>
          <w:b/>
          <w:bCs/>
          <w:color w:val="000000" w:themeColor="text1"/>
          <w:spacing w:val="-2"/>
          <w:sz w:val="31"/>
          <w:szCs w:val="31"/>
          <w:cs/>
        </w:rPr>
        <w:t xml:space="preserve"> - </w:t>
      </w:r>
      <w:r w:rsidR="006E0927" w:rsidRPr="00ED059C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  <w:cs/>
        </w:rPr>
        <w:t xml:space="preserve">ปริมณฑล (ปี </w:t>
      </w:r>
      <w:r w:rsidR="006E0927" w:rsidRPr="00850724"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</w:rPr>
        <w:t>2555 = 100.0)</w:t>
      </w:r>
    </w:p>
    <w:p w14:paraId="62E7FE11" w14:textId="77777777" w:rsidR="006E0927" w:rsidRPr="003352B5" w:rsidRDefault="006E0927" w:rsidP="00981104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pacing w:val="-2"/>
          <w:sz w:val="31"/>
          <w:szCs w:val="31"/>
        </w:rPr>
      </w:pPr>
      <w:r w:rsidRPr="005008BF">
        <w:rPr>
          <w:rFonts w:hint="cs"/>
          <w:noProof/>
          <w:szCs w:val="22"/>
          <w:cs/>
        </w:rPr>
        <w:drawing>
          <wp:inline distT="0" distB="0" distL="0" distR="0" wp14:anchorId="136E510D" wp14:editId="2508B149">
            <wp:extent cx="5503797" cy="2114901"/>
            <wp:effectExtent l="0" t="0" r="1905" b="0"/>
            <wp:docPr id="16384219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399" cy="214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AABA3" w14:textId="0BFBCE26" w:rsidR="006E0927" w:rsidRPr="00C70880" w:rsidRDefault="006E0927" w:rsidP="006E0927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28"/>
        </w:rPr>
      </w:pPr>
      <w:r w:rsidRPr="005008B3">
        <w:rPr>
          <w:rFonts w:asciiTheme="minorBidi" w:hAnsiTheme="minorBidi" w:cstheme="minorBidi"/>
          <w:color w:val="000000" w:themeColor="text1"/>
          <w:sz w:val="28"/>
        </w:rPr>
        <w:t xml:space="preserve"> </w:t>
      </w:r>
      <w:r w:rsidR="00981104" w:rsidRPr="005008B3">
        <w:rPr>
          <w:rFonts w:asciiTheme="minorBidi" w:hAnsiTheme="minorBidi" w:cstheme="minorBidi"/>
          <w:color w:val="000000" w:themeColor="text1"/>
          <w:sz w:val="28"/>
        </w:rPr>
        <w:t xml:space="preserve">       </w:t>
      </w:r>
      <w:r w:rsidR="00C70880">
        <w:rPr>
          <w:rFonts w:asciiTheme="minorBidi" w:hAnsiTheme="minorBidi" w:cstheme="minorBidi"/>
          <w:color w:val="000000" w:themeColor="text1"/>
          <w:sz w:val="28"/>
        </w:rPr>
        <w:t xml:space="preserve">        </w:t>
      </w:r>
      <w:r w:rsidRPr="00C70880">
        <w:rPr>
          <w:rFonts w:asciiTheme="minorBidi" w:hAnsiTheme="minorBidi" w:cstheme="minorBidi"/>
          <w:color w:val="000000" w:themeColor="text1"/>
          <w:sz w:val="28"/>
          <w:cs/>
        </w:rPr>
        <w:t xml:space="preserve">ที่มา </w:t>
      </w:r>
      <w:r w:rsidRPr="00C70880">
        <w:rPr>
          <w:rFonts w:asciiTheme="minorBidi" w:hAnsiTheme="minorBidi" w:cstheme="minorBidi"/>
          <w:color w:val="000000" w:themeColor="text1"/>
          <w:sz w:val="28"/>
        </w:rPr>
        <w:t xml:space="preserve">: </w:t>
      </w:r>
      <w:r w:rsidRPr="00C70880">
        <w:rPr>
          <w:rFonts w:asciiTheme="minorBidi" w:hAnsiTheme="minorBidi" w:cstheme="minorBidi"/>
          <w:color w:val="000000" w:themeColor="text1"/>
          <w:sz w:val="28"/>
          <w:cs/>
        </w:rPr>
        <w:t>ศูนย์ข้อมูลอสังหาริมทรัพย์ ธนาคารอาคารสงเคราะห์</w:t>
      </w:r>
      <w:bookmarkStart w:id="3" w:name="_Hlk13127537"/>
    </w:p>
    <w:p w14:paraId="57AA38F7" w14:textId="77777777" w:rsidR="00C80317" w:rsidRDefault="00C80317" w:rsidP="006E0927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70970688" w14:textId="7FD4D748" w:rsidR="006E0927" w:rsidRDefault="00981104" w:rsidP="006E0927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F2621C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FC402C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6E0927" w:rsidRPr="00ED0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แผนภูมิที่ </w:t>
      </w:r>
      <w:r w:rsidR="006E0927"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2 </w:t>
      </w:r>
      <w:r w:rsidR="006E0927" w:rsidRPr="00ED0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อัตราขยายตัวของดัชนีราคาบ้านจัดสรรใหม่ที่อยู่ระหว่างการขายในกรุงเทพฯ–ปริมณฑล </w:t>
      </w: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          </w:t>
      </w:r>
      <w:bookmarkEnd w:id="3"/>
    </w:p>
    <w:p w14:paraId="27077D9C" w14:textId="14017427" w:rsidR="00F2621C" w:rsidRDefault="00F2621C" w:rsidP="006E0927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      </w:t>
      </w:r>
      <w:r w:rsidR="00FC402C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   </w:t>
      </w:r>
      <w:r w:rsidR="00FC402C" w:rsidRPr="00ED0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เปรียบเทียบกับช่วงเวลาเดียวกันของปีก่อน </w:t>
      </w:r>
      <w:r w:rsidR="00FC402C"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(YoY)</w:t>
      </w:r>
    </w:p>
    <w:p w14:paraId="37C1C4B3" w14:textId="77777777" w:rsidR="005008B3" w:rsidRDefault="005008B3" w:rsidP="005008B3">
      <w:pPr>
        <w:spacing w:after="0" w:line="240" w:lineRule="auto"/>
        <w:jc w:val="center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     </w:t>
      </w:r>
      <w:r>
        <w:rPr>
          <w:rFonts w:asciiTheme="minorBidi" w:hAnsiTheme="minorBidi" w:cstheme="minorBidi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0D712274" wp14:editId="4404883D">
            <wp:extent cx="5750560" cy="2187828"/>
            <wp:effectExtent l="0" t="0" r="2540" b="317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38"/>
                    <a:stretch/>
                  </pic:blipFill>
                  <pic:spPr bwMode="auto">
                    <a:xfrm>
                      <a:off x="0" y="0"/>
                      <a:ext cx="5805480" cy="220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952674" w14:textId="5D536534" w:rsidR="006E0927" w:rsidRPr="005008B3" w:rsidRDefault="005B2B78" w:rsidP="005008B3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>
        <w:rPr>
          <w:rFonts w:asciiTheme="minorBidi" w:hAnsiTheme="minorBidi" w:cstheme="minorBidi" w:hint="cs"/>
          <w:color w:val="000000" w:themeColor="text1"/>
          <w:sz w:val="28"/>
          <w:cs/>
        </w:rPr>
        <w:t xml:space="preserve">                 </w:t>
      </w:r>
      <w:r w:rsidR="006E0927" w:rsidRPr="005008B3">
        <w:rPr>
          <w:rFonts w:asciiTheme="minorBidi" w:hAnsiTheme="minorBidi" w:cstheme="minorBidi"/>
          <w:color w:val="000000" w:themeColor="text1"/>
          <w:sz w:val="28"/>
          <w:cs/>
        </w:rPr>
        <w:t xml:space="preserve">ที่มา </w:t>
      </w:r>
      <w:r w:rsidR="006E0927" w:rsidRPr="005008B3">
        <w:rPr>
          <w:rFonts w:asciiTheme="minorBidi" w:hAnsiTheme="minorBidi" w:cstheme="minorBidi"/>
          <w:color w:val="000000" w:themeColor="text1"/>
          <w:sz w:val="28"/>
        </w:rPr>
        <w:t xml:space="preserve">: </w:t>
      </w:r>
      <w:r w:rsidR="006E0927" w:rsidRPr="005008B3">
        <w:rPr>
          <w:rFonts w:asciiTheme="minorBidi" w:hAnsiTheme="minorBidi" w:cstheme="minorBidi"/>
          <w:color w:val="000000" w:themeColor="text1"/>
          <w:sz w:val="28"/>
          <w:cs/>
        </w:rPr>
        <w:t>ศูนย์ข้อมูลอสังหาริมทรัพย์ ธนาคารอาคารสงเคราะห์</w:t>
      </w:r>
    </w:p>
    <w:p w14:paraId="4511C764" w14:textId="1933B550" w:rsidR="006E0927" w:rsidRDefault="00443658" w:rsidP="00373F14">
      <w:pPr>
        <w:spacing w:after="0" w:line="240" w:lineRule="auto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lastRenderedPageBreak/>
        <w:t xml:space="preserve">    </w:t>
      </w:r>
      <w:r w:rsidR="00BA05C9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B2B78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="006E0927" w:rsidRPr="00ED0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แผนภูมิที่ </w:t>
      </w:r>
      <w:r w:rsidR="006E0927"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3 </w:t>
      </w:r>
      <w:r w:rsidR="006E0927" w:rsidRPr="00ED0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อัตราขยายตัวของดัชนีราคาบ้านจัดสรรใหม่ที่อยู่ระหว่างการขายในกรุงเทพฯ–ปริมณฑล </w:t>
      </w: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46B922ED" w14:textId="1245AE8F" w:rsidR="00443658" w:rsidRDefault="00443658" w:rsidP="006E0927">
      <w:pPr>
        <w:spacing w:after="0" w:line="240" w:lineRule="auto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       </w:t>
      </w:r>
      <w:r w:rsidR="00BA05C9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r w:rsidR="005B2B78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        </w:t>
      </w:r>
      <w:r w:rsidR="005B2B78" w:rsidRPr="00ED0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เปรียบเทียบกับไตรมาสก่อนหน้า </w:t>
      </w:r>
      <w:r w:rsidR="005B2B78"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(QoQ)</w:t>
      </w:r>
    </w:p>
    <w:p w14:paraId="561B1EC5" w14:textId="77777777" w:rsidR="006E0927" w:rsidRPr="003352B5" w:rsidRDefault="006E0927" w:rsidP="006E0927">
      <w:pPr>
        <w:spacing w:after="0" w:line="240" w:lineRule="auto"/>
        <w:jc w:val="center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5008BF">
        <w:rPr>
          <w:rFonts w:hint="cs"/>
          <w:noProof/>
          <w:szCs w:val="22"/>
          <w:cs/>
        </w:rPr>
        <w:drawing>
          <wp:inline distT="0" distB="0" distL="0" distR="0" wp14:anchorId="4F5DD682" wp14:editId="7012E17E">
            <wp:extent cx="5358922" cy="2277585"/>
            <wp:effectExtent l="0" t="0" r="0" b="8890"/>
            <wp:docPr id="4743555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312" cy="229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8446E" w14:textId="541D78D8" w:rsidR="006E0927" w:rsidRPr="005B2B78" w:rsidRDefault="00443658" w:rsidP="006E0927">
      <w:pPr>
        <w:spacing w:after="0" w:line="240" w:lineRule="auto"/>
        <w:rPr>
          <w:rFonts w:asciiTheme="minorBidi" w:hAnsiTheme="minorBidi" w:cstheme="minorBidi"/>
          <w:color w:val="000000" w:themeColor="text1"/>
          <w:sz w:val="28"/>
        </w:rPr>
      </w:pPr>
      <w:r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  </w:t>
      </w:r>
      <w:r w:rsidR="001F4AA8"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</w:t>
      </w:r>
      <w:r w:rsidR="005B2B78"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    </w:t>
      </w:r>
      <w:r w:rsidR="006E0927" w:rsidRPr="005B2B78">
        <w:rPr>
          <w:rFonts w:asciiTheme="minorBidi" w:hAnsiTheme="minorBidi" w:cstheme="minorBidi"/>
          <w:color w:val="000000" w:themeColor="text1"/>
          <w:sz w:val="28"/>
          <w:cs/>
        </w:rPr>
        <w:t xml:space="preserve">ที่มา </w:t>
      </w:r>
      <w:r w:rsidR="006E0927" w:rsidRPr="005B2B78">
        <w:rPr>
          <w:rFonts w:asciiTheme="minorBidi" w:hAnsiTheme="minorBidi" w:cstheme="minorBidi"/>
          <w:color w:val="000000" w:themeColor="text1"/>
          <w:sz w:val="28"/>
        </w:rPr>
        <w:t xml:space="preserve">: </w:t>
      </w:r>
      <w:r w:rsidR="006E0927" w:rsidRPr="005B2B78">
        <w:rPr>
          <w:rFonts w:asciiTheme="minorBidi" w:hAnsiTheme="minorBidi" w:cstheme="minorBidi"/>
          <w:color w:val="000000" w:themeColor="text1"/>
          <w:sz w:val="28"/>
          <w:cs/>
        </w:rPr>
        <w:t>ศูนย์ข้อมูลอสังหาริมทรัพย์ ธนาคารอาคารสงเคราะห์</w:t>
      </w:r>
    </w:p>
    <w:p w14:paraId="1F7E4DF6" w14:textId="77777777" w:rsidR="007408F7" w:rsidRDefault="007408F7" w:rsidP="006E0927">
      <w:pPr>
        <w:spacing w:after="0" w:line="240" w:lineRule="auto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p w14:paraId="278572F4" w14:textId="77777777" w:rsidR="006E0927" w:rsidRPr="00955E60" w:rsidRDefault="006E0927" w:rsidP="00247053">
      <w:pPr>
        <w:pStyle w:val="a3"/>
        <w:tabs>
          <w:tab w:val="left" w:pos="993"/>
        </w:tabs>
        <w:spacing w:after="0" w:line="240" w:lineRule="auto"/>
        <w:ind w:left="360"/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</w:pPr>
      <w:r w:rsidRPr="00ED0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  <w:cs/>
        </w:rPr>
        <w:t>ดัชนีราคาบ้านเดี่ยว</w:t>
      </w:r>
    </w:p>
    <w:p w14:paraId="7EF20EC9" w14:textId="4B81A4D1" w:rsidR="00557EC1" w:rsidRPr="002238BB" w:rsidRDefault="006E0927" w:rsidP="00F72CF0">
      <w:pPr>
        <w:spacing w:after="0" w:line="240" w:lineRule="auto"/>
        <w:ind w:firstLine="709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</w:pPr>
      <w:r w:rsidRPr="00F92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  <w:lang w:eastAsia="ja-JP"/>
        </w:rPr>
        <w:t xml:space="preserve">ดัชนีราคาบ้านเดี่ยว ในกรุงเทพฯ และปริมณฑล ไตรมาส </w:t>
      </w:r>
      <w:r w:rsidRPr="00F9259C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1</w:t>
      </w:r>
      <w:r w:rsidRPr="00F9259C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  <w:lang w:eastAsia="ja-JP"/>
        </w:rPr>
        <w:t xml:space="preserve"> ปี </w:t>
      </w:r>
      <w:r w:rsidRPr="00F9259C">
        <w:rPr>
          <w:rFonts w:asciiTheme="minorBidi" w:hAnsiTheme="minorBidi" w:cs="Cordia New"/>
          <w:b/>
          <w:bCs/>
          <w:color w:val="000000" w:themeColor="text1"/>
          <w:sz w:val="32"/>
          <w:szCs w:val="32"/>
          <w:lang w:eastAsia="ja-JP"/>
        </w:rPr>
        <w:t xml:space="preserve">2566 </w:t>
      </w:r>
      <w:r w:rsidRPr="002238BB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มีค่าดัชนีเท่ากับ </w:t>
      </w:r>
      <w:r w:rsidRPr="002238BB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 xml:space="preserve">127.1 </w:t>
      </w:r>
      <w:r w:rsidRPr="002238BB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>เพิ่มขึ้น</w:t>
      </w:r>
      <w:r w:rsidRPr="002238BB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ร้อยละ </w:t>
      </w:r>
      <w:r w:rsidRPr="002238BB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1.0</w:t>
      </w:r>
      <w:r w:rsidRPr="002238BB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2238BB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 เมื่อเทียบกับช่วงเวลาเดียวกันของปีก่อน </w:t>
      </w:r>
      <w:r w:rsidRPr="002238BB">
        <w:rPr>
          <w:rFonts w:asciiTheme="minorBidi" w:hAnsiTheme="minorBidi" w:cstheme="minorBidi"/>
          <w:color w:val="000000" w:themeColor="text1"/>
          <w:sz w:val="32"/>
          <w:szCs w:val="32"/>
          <w:cs/>
        </w:rPr>
        <w:t>(</w:t>
      </w:r>
      <w:r w:rsidRPr="002238BB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YoY) </w:t>
      </w:r>
      <w:r w:rsidRPr="002238BB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>แต่</w:t>
      </w:r>
      <w:r w:rsidRPr="002238BB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เมื่อเทียบกับไตรมาสก่อนหน้า </w:t>
      </w:r>
      <w:r w:rsidRPr="002238BB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(QoQ) </w:t>
      </w:r>
      <w:r w:rsidRPr="002238BB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ลดลง</w:t>
      </w:r>
      <w:r w:rsidRPr="002238BB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ร้อยละ </w:t>
      </w:r>
      <w:r w:rsidRPr="002238BB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>-</w:t>
      </w:r>
      <w:r w:rsidRPr="002238BB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3.0 </w:t>
      </w:r>
    </w:p>
    <w:p w14:paraId="6A46E0CE" w14:textId="7BCBFA9A" w:rsidR="006E0927" w:rsidRPr="003276C8" w:rsidRDefault="006E0927" w:rsidP="006E0927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992" w:hanging="284"/>
        <w:contextualSpacing w:val="0"/>
        <w:jc w:val="thaiDistribute"/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</w:pP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  <w:u w:val="single"/>
          <w:cs/>
        </w:rPr>
        <w:t>กรุงเทพฯ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 มี</w:t>
      </w:r>
      <w:bookmarkStart w:id="4" w:name="_Hlk132646757"/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ค่าดัชนีเท่ากับ 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122.1 </w:t>
      </w:r>
      <w:r w:rsidRPr="003276C8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>ลดลง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ร้อยละ 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  <w:lang w:eastAsia="ja-JP"/>
        </w:rPr>
        <w:t>-2.5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เมื่อเทียบกับช่วงเวลาเดียวกันของป</w:t>
      </w:r>
      <w:r w:rsidRPr="003276C8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>ี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ก่อ</w:t>
      </w:r>
      <w:r w:rsidRPr="003276C8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 xml:space="preserve">น 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(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YoY) 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แ</w:t>
      </w:r>
      <w:r w:rsidRPr="003276C8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>ละ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เมื่อเทียบกับไตรมาสก่อนหน้า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(QoQ) </w:t>
      </w:r>
      <w:r w:rsidRPr="003276C8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>ลดลง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ร้อยละ </w:t>
      </w:r>
      <w:r w:rsidRPr="003276C8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  <w:lang w:eastAsia="ja-JP"/>
        </w:rPr>
        <w:t>-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  <w:lang w:eastAsia="ja-JP"/>
        </w:rPr>
        <w:t>1.2</w:t>
      </w:r>
      <w:r w:rsidRPr="003276C8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  <w:lang w:eastAsia="ja-JP"/>
        </w:rPr>
        <w:t xml:space="preserve"> </w:t>
      </w:r>
      <w:r w:rsidR="00F72CF0" w:rsidRPr="003276C8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  <w:lang w:eastAsia="ja-JP"/>
        </w:rPr>
        <w:t xml:space="preserve">การลดลงของราคารบ้านเดี่ยวในกรุงเทพพฯในไตรมาสนี้ </w:t>
      </w:r>
      <w:r w:rsidRPr="003276C8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  <w:lang w:eastAsia="ja-JP"/>
        </w:rPr>
        <w:t>เป็น</w:t>
      </w:r>
      <w:r w:rsidR="00F72CF0" w:rsidRPr="003276C8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  <w:lang w:eastAsia="ja-JP"/>
        </w:rPr>
        <w:t>การส่งเสริม</w:t>
      </w:r>
      <w:r w:rsidRPr="003276C8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  <w:lang w:eastAsia="ja-JP"/>
        </w:rPr>
        <w:t>การขายบ้านเดี่ยว</w:t>
      </w:r>
      <w:r w:rsidR="00F72CF0" w:rsidRPr="003276C8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  <w:lang w:eastAsia="ja-JP"/>
        </w:rPr>
        <w:t xml:space="preserve"> โดยมีการ</w:t>
      </w:r>
      <w:r w:rsidRPr="003276C8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  <w:lang w:eastAsia="ja-JP"/>
        </w:rPr>
        <w:t>ลดราคา</w:t>
      </w:r>
      <w:r w:rsidRPr="003276C8">
        <w:rPr>
          <w:rFonts w:asciiTheme="minorBidi" w:hAnsiTheme="minorBidi" w:cs="Cordia New"/>
          <w:color w:val="000000" w:themeColor="text1"/>
          <w:spacing w:val="-6"/>
          <w:sz w:val="32"/>
          <w:szCs w:val="32"/>
          <w:cs/>
        </w:rPr>
        <w:t>ส่วนใหญ่</w:t>
      </w:r>
      <w:r w:rsidRPr="003276C8">
        <w:rPr>
          <w:rFonts w:asciiTheme="minorBidi" w:hAnsiTheme="minorBidi" w:cs="Cordia New" w:hint="cs"/>
          <w:color w:val="000000" w:themeColor="text1"/>
          <w:spacing w:val="-6"/>
          <w:sz w:val="32"/>
          <w:szCs w:val="32"/>
          <w:cs/>
        </w:rPr>
        <w:t>เป็นบ้านเดี่ยวที่มีราคาในระดับราคา</w:t>
      </w:r>
      <w:r w:rsidRPr="003276C8">
        <w:rPr>
          <w:rFonts w:asciiTheme="minorBidi" w:hAnsiTheme="minorBidi" w:cs="Cordia New"/>
          <w:color w:val="000000" w:themeColor="text1"/>
          <w:spacing w:val="-6"/>
          <w:sz w:val="32"/>
          <w:szCs w:val="32"/>
          <w:cs/>
        </w:rPr>
        <w:t xml:space="preserve">มากกว่า </w:t>
      </w:r>
      <w:r w:rsidRPr="003276C8">
        <w:rPr>
          <w:rFonts w:asciiTheme="minorBidi" w:hAnsiTheme="minorBidi" w:cs="Cordia New"/>
          <w:color w:val="000000" w:themeColor="text1"/>
          <w:spacing w:val="-6"/>
          <w:sz w:val="32"/>
          <w:szCs w:val="32"/>
        </w:rPr>
        <w:t>10</w:t>
      </w:r>
      <w:r w:rsidRPr="003276C8">
        <w:rPr>
          <w:rFonts w:asciiTheme="minorBidi" w:hAnsiTheme="minorBidi" w:cs="Cordia New"/>
          <w:color w:val="000000" w:themeColor="text1"/>
          <w:spacing w:val="-6"/>
          <w:sz w:val="32"/>
          <w:szCs w:val="32"/>
          <w:cs/>
        </w:rPr>
        <w:t xml:space="preserve"> ล้านบาทขึ้นไป</w:t>
      </w:r>
      <w:r w:rsidR="00F72CF0" w:rsidRPr="003276C8">
        <w:rPr>
          <w:rFonts w:asciiTheme="minorBidi" w:hAnsiTheme="minorBidi" w:cs="Cordia New" w:hint="cs"/>
          <w:color w:val="000000" w:themeColor="text1"/>
          <w:spacing w:val="-6"/>
          <w:sz w:val="32"/>
          <w:szCs w:val="32"/>
          <w:cs/>
        </w:rPr>
        <w:t>ที่มีการพัฒนามากในพื้นที่กรุงเทพฯ</w:t>
      </w:r>
      <w:r w:rsidRPr="003276C8">
        <w:rPr>
          <w:rFonts w:asciiTheme="minorBidi" w:hAnsiTheme="minorBidi" w:cs="Cordia New"/>
          <w:color w:val="000000" w:themeColor="text1"/>
          <w:spacing w:val="-6"/>
          <w:sz w:val="32"/>
          <w:szCs w:val="32"/>
          <w:cs/>
        </w:rPr>
        <w:t xml:space="preserve"> ซึ่ง</w:t>
      </w:r>
      <w:r w:rsidRPr="003276C8">
        <w:rPr>
          <w:rFonts w:asciiTheme="minorBidi" w:hAnsiTheme="minorBidi" w:cs="Cordia New" w:hint="cs"/>
          <w:color w:val="000000" w:themeColor="text1"/>
          <w:spacing w:val="-6"/>
          <w:sz w:val="32"/>
          <w:szCs w:val="32"/>
          <w:cs/>
        </w:rPr>
        <w:t>จะพบมาก</w:t>
      </w:r>
      <w:r w:rsidRPr="003276C8">
        <w:rPr>
          <w:rFonts w:asciiTheme="minorBidi" w:hAnsiTheme="minorBidi" w:cs="Cordia New"/>
          <w:color w:val="000000" w:themeColor="text1"/>
          <w:spacing w:val="-6"/>
          <w:sz w:val="32"/>
          <w:szCs w:val="32"/>
          <w:cs/>
        </w:rPr>
        <w:t>ใน</w:t>
      </w:r>
      <w:r w:rsidRPr="003276C8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>โซน</w:t>
      </w:r>
      <w:r w:rsidRPr="003276C8">
        <w:rPr>
          <w:rFonts w:asciiTheme="minorBidi" w:hAnsiTheme="minorBidi" w:cs="Cordia New"/>
          <w:color w:val="000000" w:themeColor="text1"/>
          <w:spacing w:val="-6"/>
          <w:sz w:val="32"/>
          <w:szCs w:val="32"/>
          <w:cs/>
        </w:rPr>
        <w:t>ราษฎร์บูรณะ-บางขุนเทียน-ทุ่งครุ-บางบอน-จอมทอง</w:t>
      </w:r>
      <w:r w:rsidRPr="003276C8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 xml:space="preserve"> โซน</w:t>
      </w:r>
      <w:r w:rsidRPr="003276C8">
        <w:rPr>
          <w:rFonts w:asciiTheme="minorBidi" w:hAnsiTheme="minorBidi" w:cs="Cordia New"/>
          <w:color w:val="000000" w:themeColor="text1"/>
          <w:spacing w:val="-6"/>
          <w:sz w:val="32"/>
          <w:szCs w:val="32"/>
          <w:cs/>
        </w:rPr>
        <w:t>พระโขนง-บางนา-สวนหลวง-ประเวศ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</w:t>
      </w:r>
      <w:r w:rsidRPr="003276C8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 xml:space="preserve"> และ</w:t>
      </w:r>
      <w:r w:rsidR="00F72CF0" w:rsidRPr="003276C8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>โซน</w:t>
      </w:r>
      <w:r w:rsidRPr="003276C8">
        <w:rPr>
          <w:rFonts w:asciiTheme="minorBidi" w:hAnsiTheme="minorBidi" w:cs="Cordia New"/>
          <w:color w:val="000000" w:themeColor="text1"/>
          <w:spacing w:val="-6"/>
          <w:sz w:val="32"/>
          <w:szCs w:val="32"/>
          <w:cs/>
        </w:rPr>
        <w:t>ลาดพร้าว-บางกะปิ-วังทองหลาง-บึงกุ่ม-สะพานสูง-คันนายาว</w:t>
      </w:r>
    </w:p>
    <w:p w14:paraId="3C2B3081" w14:textId="39775C64" w:rsidR="006E0927" w:rsidRPr="003276C8" w:rsidRDefault="006E0927" w:rsidP="003E54B4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992" w:hanging="284"/>
        <w:contextualSpacing w:val="0"/>
        <w:jc w:val="both"/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</w:pPr>
      <w:bookmarkStart w:id="5" w:name="_Hlk76561667"/>
      <w:bookmarkEnd w:id="4"/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  <w:u w:val="single"/>
        </w:rPr>
        <w:t>3</w:t>
      </w:r>
      <w:r w:rsidRPr="003276C8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u w:val="single"/>
          <w:cs/>
        </w:rPr>
        <w:t xml:space="preserve"> จังหวัด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  <w:u w:val="single"/>
          <w:cs/>
        </w:rPr>
        <w:t>ปริมณฑล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</w:t>
      </w:r>
      <w:bookmarkEnd w:id="5"/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มีค่าดัชนีเท่ากับ 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129.5 </w:t>
      </w:r>
      <w:r w:rsidRPr="003276C8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>เพิ่มขึ้น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ร้อยละ 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  <w:lang w:eastAsia="ja-JP"/>
        </w:rPr>
        <w:t>2.9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เมื่อเทียบกับช่วงเวลาเดียวกันของ</w:t>
      </w:r>
      <w:r w:rsidRPr="003276C8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 xml:space="preserve">ปีก่อน 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(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YoY)</w:t>
      </w:r>
      <w:r w:rsidRPr="003276C8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แ</w:t>
      </w:r>
      <w:r w:rsidRPr="003276C8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>ต่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เมื่อเทียบกับไตรมาสก่อนหน้า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(QoQ) </w:t>
      </w:r>
      <w:r w:rsidRPr="003276C8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>ลดลง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ร้อยละ 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  <w:lang w:eastAsia="ja-JP"/>
        </w:rPr>
        <w:t>-3.8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(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ดูตารางท</w:t>
      </w:r>
      <w:r w:rsidR="009156D2" w:rsidRPr="003276C8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>ี่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 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2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 และแผนภูมิที่ 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1 - 3)</w:t>
      </w:r>
      <w:r w:rsidRPr="003276C8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 xml:space="preserve"> โดยเป็นการลดลงในกลุ่มระดับราคา </w:t>
      </w:r>
      <w:r w:rsidRPr="003276C8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7.51 - 10 </w:t>
      </w:r>
      <w:r w:rsidRPr="003276C8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>ล้านบาท</w:t>
      </w:r>
      <w:r w:rsidR="00A04326" w:rsidRPr="003276C8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 xml:space="preserve">ขึ้นไป   </w:t>
      </w:r>
      <w:r w:rsidRPr="003276C8">
        <w:rPr>
          <w:rFonts w:asciiTheme="minorBidi" w:hAnsiTheme="minorBidi" w:cs="Cordia New"/>
          <w:color w:val="000000" w:themeColor="text1"/>
          <w:spacing w:val="-6"/>
          <w:sz w:val="32"/>
          <w:szCs w:val="32"/>
          <w:cs/>
        </w:rPr>
        <w:t>ซึ่ง</w:t>
      </w:r>
      <w:r w:rsidRPr="003276C8">
        <w:rPr>
          <w:rFonts w:asciiTheme="minorBidi" w:hAnsiTheme="minorBidi" w:cs="Cordia New" w:hint="cs"/>
          <w:color w:val="000000" w:themeColor="text1"/>
          <w:spacing w:val="-6"/>
          <w:sz w:val="32"/>
          <w:szCs w:val="32"/>
          <w:cs/>
        </w:rPr>
        <w:t>จะพบมาก</w:t>
      </w:r>
      <w:r w:rsidRPr="003276C8">
        <w:rPr>
          <w:rFonts w:asciiTheme="minorBidi" w:hAnsiTheme="minorBidi" w:cs="Cordia New"/>
          <w:color w:val="000000" w:themeColor="text1"/>
          <w:spacing w:val="-6"/>
          <w:sz w:val="32"/>
          <w:szCs w:val="32"/>
          <w:cs/>
        </w:rPr>
        <w:t>ในโซน</w:t>
      </w:r>
      <w:r w:rsidRPr="003276C8">
        <w:rPr>
          <w:rFonts w:asciiTheme="minorBidi" w:hAnsiTheme="minorBidi" w:cs="Cordi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3276C8">
        <w:rPr>
          <w:rFonts w:asciiTheme="minorBidi" w:hAnsiTheme="minorBidi" w:cs="Cordia New"/>
          <w:color w:val="000000" w:themeColor="text1"/>
          <w:spacing w:val="-6"/>
          <w:sz w:val="32"/>
          <w:szCs w:val="32"/>
          <w:cs/>
        </w:rPr>
        <w:t>บางกรวย-บางใหญ่-บางบัวทอง-ไทรน้อย</w:t>
      </w:r>
      <w:r w:rsidRPr="003276C8">
        <w:rPr>
          <w:rFonts w:asciiTheme="minorBidi" w:hAnsiTheme="minorBidi" w:cs="Cordia New" w:hint="cs"/>
          <w:color w:val="000000" w:themeColor="text1"/>
          <w:spacing w:val="-6"/>
          <w:sz w:val="32"/>
          <w:szCs w:val="32"/>
          <w:cs/>
        </w:rPr>
        <w:t xml:space="preserve"> โซน</w:t>
      </w:r>
      <w:r w:rsidRPr="003276C8">
        <w:rPr>
          <w:rFonts w:asciiTheme="minorBidi" w:hAnsiTheme="minorBidi" w:cs="Cordia New"/>
          <w:color w:val="000000" w:themeColor="text1"/>
          <w:spacing w:val="-6"/>
          <w:sz w:val="32"/>
          <w:szCs w:val="32"/>
          <w:cs/>
        </w:rPr>
        <w:t>เมืองนนทบุรี-ปากเกร็ด</w:t>
      </w:r>
      <w:r w:rsidRPr="003276C8">
        <w:rPr>
          <w:rFonts w:asciiTheme="minorBidi" w:hAnsiTheme="minorBidi" w:cs="Cordia New" w:hint="cs"/>
          <w:color w:val="000000" w:themeColor="text1"/>
          <w:spacing w:val="-6"/>
          <w:sz w:val="32"/>
          <w:szCs w:val="32"/>
          <w:cs/>
        </w:rPr>
        <w:t xml:space="preserve"> และโซน</w:t>
      </w:r>
      <w:r w:rsidRPr="003276C8">
        <w:rPr>
          <w:rFonts w:asciiTheme="minorBidi" w:hAnsiTheme="minorBidi" w:cs="Cordia New"/>
          <w:color w:val="000000" w:themeColor="text1"/>
          <w:spacing w:val="-6"/>
          <w:sz w:val="32"/>
          <w:szCs w:val="32"/>
          <w:cs/>
        </w:rPr>
        <w:t>เมืองปทุมธานี-ลาดหลุมแก้ว-สามโคก</w:t>
      </w:r>
    </w:p>
    <w:p w14:paraId="5FF08D64" w14:textId="77777777" w:rsidR="006E0927" w:rsidRPr="003276C8" w:rsidRDefault="006E0927" w:rsidP="006E0927">
      <w:pPr>
        <w:tabs>
          <w:tab w:val="left" w:pos="426"/>
        </w:tabs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14:paraId="39AE7F76" w14:textId="53A68D83" w:rsidR="006E0927" w:rsidRDefault="002E7DF1" w:rsidP="006E0927">
      <w:pPr>
        <w:tabs>
          <w:tab w:val="left" w:pos="426"/>
        </w:tabs>
        <w:spacing w:after="0" w:line="240" w:lineRule="auto"/>
        <w:rPr>
          <w:noProof/>
          <w:szCs w:val="22"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3D039E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6E0927" w:rsidRPr="00ED0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6E0927"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2</w:t>
      </w:r>
      <w:r w:rsidR="006E0927" w:rsidRPr="00ED0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ดัชนีราคาบ้านเดี่ยว ในกรุงเทพฯ </w:t>
      </w:r>
      <w:r w:rsidR="006E0927"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-</w:t>
      </w:r>
      <w:r w:rsidR="006E0927" w:rsidRPr="00ED0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ปริมณฑล </w:t>
      </w:r>
      <w:r w:rsidR="006E0927" w:rsidRPr="00ED059C">
        <w:rPr>
          <w:rFonts w:asciiTheme="minorBidi" w:hAnsiTheme="minorBidi" w:cstheme="minorBidi"/>
          <w:b/>
          <w:bCs/>
          <w:color w:val="000000" w:themeColor="text1"/>
          <w:sz w:val="31"/>
          <w:szCs w:val="31"/>
          <w:cs/>
        </w:rPr>
        <w:t xml:space="preserve">(ปี </w:t>
      </w:r>
      <w:r w:rsidR="006E0927" w:rsidRPr="00687A5A">
        <w:rPr>
          <w:rFonts w:asciiTheme="minorBidi" w:hAnsiTheme="minorBidi" w:cstheme="minorBidi"/>
          <w:b/>
          <w:bCs/>
          <w:color w:val="000000" w:themeColor="text1"/>
          <w:sz w:val="31"/>
          <w:szCs w:val="31"/>
        </w:rPr>
        <w:t>2555 = 100.0)</w:t>
      </w:r>
    </w:p>
    <w:p w14:paraId="765C9646" w14:textId="77777777" w:rsidR="006E0927" w:rsidRPr="00ED059C" w:rsidRDefault="006E0927" w:rsidP="002E7DF1">
      <w:pPr>
        <w:tabs>
          <w:tab w:val="left" w:pos="426"/>
        </w:tabs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1"/>
          <w:szCs w:val="31"/>
          <w:cs/>
        </w:rPr>
      </w:pPr>
      <w:r w:rsidRPr="008D5606">
        <w:rPr>
          <w:rFonts w:hint="cs"/>
          <w:noProof/>
          <w:szCs w:val="22"/>
          <w:cs/>
        </w:rPr>
        <w:drawing>
          <wp:inline distT="0" distB="0" distL="0" distR="0" wp14:anchorId="060B6E59" wp14:editId="7F950B31">
            <wp:extent cx="6120581" cy="1541105"/>
            <wp:effectExtent l="0" t="0" r="0" b="2540"/>
            <wp:docPr id="184347826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069" cy="154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DF569" w14:textId="2F32771B" w:rsidR="006E0927" w:rsidRPr="005008B3" w:rsidRDefault="006E0927" w:rsidP="006E0927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28"/>
        </w:rPr>
      </w:pPr>
      <w:r w:rsidRPr="005008B3">
        <w:rPr>
          <w:rFonts w:asciiTheme="minorBidi" w:hAnsiTheme="minorBidi" w:cstheme="minorBidi"/>
          <w:color w:val="000000" w:themeColor="text1"/>
          <w:sz w:val="28"/>
          <w:cs/>
        </w:rPr>
        <w:t xml:space="preserve"> </w:t>
      </w:r>
      <w:r w:rsidR="002E7DF1" w:rsidRPr="005008B3">
        <w:rPr>
          <w:rFonts w:asciiTheme="minorBidi" w:hAnsiTheme="minorBidi" w:cstheme="minorBidi" w:hint="cs"/>
          <w:color w:val="000000" w:themeColor="text1"/>
          <w:sz w:val="28"/>
          <w:cs/>
        </w:rPr>
        <w:t xml:space="preserve">      </w:t>
      </w:r>
      <w:r w:rsidRPr="005008B3">
        <w:rPr>
          <w:rFonts w:asciiTheme="minorBidi" w:hAnsiTheme="minorBidi" w:cstheme="minorBidi"/>
          <w:color w:val="000000" w:themeColor="text1"/>
          <w:sz w:val="28"/>
          <w:cs/>
        </w:rPr>
        <w:t xml:space="preserve">ที่มา </w:t>
      </w:r>
      <w:r w:rsidRPr="005008B3">
        <w:rPr>
          <w:rFonts w:asciiTheme="minorBidi" w:hAnsiTheme="minorBidi" w:cstheme="minorBidi"/>
          <w:color w:val="000000" w:themeColor="text1"/>
          <w:sz w:val="28"/>
        </w:rPr>
        <w:t xml:space="preserve">: </w:t>
      </w:r>
      <w:r w:rsidRPr="005008B3">
        <w:rPr>
          <w:rFonts w:asciiTheme="minorBidi" w:hAnsiTheme="minorBidi" w:cstheme="minorBidi"/>
          <w:color w:val="000000" w:themeColor="text1"/>
          <w:sz w:val="28"/>
          <w:cs/>
        </w:rPr>
        <w:t>ศูนย์ข้อมูลอสังหาริมทรัพย์ ธนาคารอาคารสงเคราะห์</w:t>
      </w:r>
    </w:p>
    <w:p w14:paraId="5F0F6424" w14:textId="77777777" w:rsidR="006E0927" w:rsidRPr="00122919" w:rsidRDefault="006E0927" w:rsidP="00122919">
      <w:pPr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</w:pPr>
      <w:r w:rsidRPr="00122919"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  <w:cs/>
        </w:rPr>
        <w:lastRenderedPageBreak/>
        <w:t>ดัชนีราคาทาวน์เฮ้าส์</w:t>
      </w:r>
    </w:p>
    <w:p w14:paraId="6C81B4EF" w14:textId="5C7A31DE" w:rsidR="006E0927" w:rsidRPr="00122919" w:rsidRDefault="006E0927" w:rsidP="002C7CE4">
      <w:pPr>
        <w:spacing w:after="0" w:line="240" w:lineRule="auto"/>
        <w:ind w:firstLine="709"/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</w:pPr>
      <w:r w:rsidRPr="00F92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  <w:lang w:eastAsia="ja-JP"/>
        </w:rPr>
        <w:t xml:space="preserve">ดัชนีราคาทาวน์เฮ้าส์ ในกรุงเทพฯ – ปริมณฑล ไตรมาส </w:t>
      </w:r>
      <w:r w:rsidRPr="00F92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lang w:eastAsia="ja-JP"/>
        </w:rPr>
        <w:t xml:space="preserve">1 </w:t>
      </w:r>
      <w:r w:rsidRPr="00F92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  <w:lang w:eastAsia="ja-JP"/>
        </w:rPr>
        <w:t xml:space="preserve">ปี </w:t>
      </w:r>
      <w:r w:rsidRPr="00F92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lang w:eastAsia="ja-JP"/>
        </w:rPr>
        <w:t>2566</w:t>
      </w:r>
      <w:r w:rsidRPr="00122919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 xml:space="preserve"> </w:t>
      </w:r>
      <w:r w:rsidRPr="00122919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>มีค่าดัชนีเท่ากับ</w:t>
      </w:r>
      <w:r w:rsidRPr="00122919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 xml:space="preserve"> </w:t>
      </w:r>
      <w:r w:rsidRPr="00122919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129</w:t>
      </w:r>
      <w:r w:rsidRPr="00122919">
        <w:rPr>
          <w:rFonts w:asciiTheme="minorBidi" w:hAnsiTheme="minorBidi" w:cstheme="minorBidi" w:hint="cs"/>
          <w:color w:val="000000" w:themeColor="text1"/>
          <w:sz w:val="32"/>
          <w:szCs w:val="32"/>
          <w:lang w:eastAsia="ja-JP"/>
        </w:rPr>
        <w:t>.</w:t>
      </w:r>
      <w:r w:rsidRPr="00122919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7</w:t>
      </w:r>
      <w:r w:rsidRPr="00122919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 xml:space="preserve"> เพิ่มขึ้น</w:t>
      </w:r>
      <w:r w:rsidRPr="00122919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ร้อยละ </w:t>
      </w:r>
      <w:r w:rsidRPr="00122919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 xml:space="preserve">0.5 </w:t>
      </w:r>
      <w:r w:rsidRPr="00122919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เมื่อเทียบกับช่วงเวลาเดียวกันของปีก่อน </w:t>
      </w:r>
      <w:r w:rsidRPr="00122919">
        <w:rPr>
          <w:rFonts w:asciiTheme="minorBidi" w:hAnsiTheme="minorBidi" w:cstheme="minorBidi"/>
          <w:color w:val="000000" w:themeColor="text1"/>
          <w:sz w:val="32"/>
          <w:szCs w:val="32"/>
          <w:cs/>
        </w:rPr>
        <w:t>(</w:t>
      </w:r>
      <w:r w:rsidRPr="00122919">
        <w:rPr>
          <w:rFonts w:asciiTheme="minorBidi" w:hAnsiTheme="minorBidi" w:cstheme="minorBidi"/>
          <w:color w:val="000000" w:themeColor="text1"/>
          <w:sz w:val="32"/>
          <w:szCs w:val="32"/>
        </w:rPr>
        <w:t>YoY)</w:t>
      </w:r>
      <w:r w:rsidRPr="00122919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 </w:t>
      </w:r>
      <w:r w:rsidRPr="00122919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>และ</w:t>
      </w:r>
      <w:r w:rsidRPr="00122919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>เมื่อเทียบกับไตรมาสก่อนหน้า</w:t>
      </w:r>
      <w:r w:rsidRPr="00122919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 xml:space="preserve"> </w:t>
      </w:r>
      <w:r w:rsidRPr="00122919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(QoQ) </w:t>
      </w:r>
      <w:r w:rsidRPr="00122919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>เพิ่มขึ้น</w:t>
      </w:r>
      <w:r w:rsidRPr="00122919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ร้อยละ </w:t>
      </w:r>
      <w:r w:rsidRPr="00122919">
        <w:rPr>
          <w:rFonts w:asciiTheme="minorBidi" w:hAnsiTheme="minorBidi" w:cstheme="minorBidi"/>
          <w:color w:val="000000" w:themeColor="text1"/>
          <w:sz w:val="32"/>
          <w:szCs w:val="32"/>
        </w:rPr>
        <w:t>0.3</w:t>
      </w:r>
      <w:r w:rsidRPr="00122919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ab/>
      </w:r>
    </w:p>
    <w:p w14:paraId="47071854" w14:textId="132F0CAA" w:rsidR="006E0927" w:rsidRPr="00CC5115" w:rsidRDefault="006E0927" w:rsidP="006E0927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contextualSpacing w:val="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ED059C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กรุงเทพฯ</w:t>
      </w:r>
      <w:r w:rsidRPr="00ED059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มีค่าดัชนีเท่ากับ 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</w:rPr>
        <w:t>12</w:t>
      </w:r>
      <w:r>
        <w:rPr>
          <w:rFonts w:asciiTheme="minorBidi" w:hAnsiTheme="minorBidi" w:cstheme="minorBidi"/>
          <w:color w:val="000000" w:themeColor="text1"/>
          <w:sz w:val="32"/>
          <w:szCs w:val="32"/>
        </w:rPr>
        <w:t>9.5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เพิ่มขึ้น</w:t>
      </w:r>
      <w:r w:rsidRPr="00ED059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ร้อยละ </w:t>
      </w:r>
      <w:r>
        <w:rPr>
          <w:rFonts w:asciiTheme="minorBidi" w:hAnsiTheme="minorBidi" w:cstheme="minorBidi"/>
          <w:color w:val="000000" w:themeColor="text1"/>
          <w:sz w:val="32"/>
          <w:szCs w:val="32"/>
        </w:rPr>
        <w:t>1.9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ED059C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</w:t>
      </w:r>
      <w:r w:rsidRPr="00ED059C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 (</w:t>
      </w:r>
      <w:r w:rsidRPr="00CC5115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YoY) </w:t>
      </w:r>
      <w:r w:rsidRPr="00ED059C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แ</w:t>
      </w:r>
      <w:r w:rsidRPr="00ED059C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ละ</w:t>
      </w:r>
      <w:r w:rsidRPr="00ED059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เมื่อเทียบกับไตรมาสก่อนหน้า </w:t>
      </w:r>
      <w:r w:rsidRPr="00CC5115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(QoQ) 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เพิ่มขึ้น</w:t>
      </w:r>
      <w:r w:rsidRPr="00ED059C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ร้</w:t>
      </w:r>
      <w:r w:rsidRPr="00ED059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อยละ </w:t>
      </w:r>
      <w:r>
        <w:rPr>
          <w:rFonts w:asciiTheme="minorBidi" w:hAnsiTheme="minorBidi" w:cstheme="minorBidi"/>
          <w:color w:val="000000" w:themeColor="text1"/>
          <w:sz w:val="32"/>
          <w:szCs w:val="32"/>
        </w:rPr>
        <w:t>1.0</w:t>
      </w:r>
      <w:r w:rsidR="00F72CF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453FE2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ซึ่งเป็นเพราะเป็นโครงการราคาสูงที่เพิ่งเปิดตัวไม่นาน</w:t>
      </w:r>
    </w:p>
    <w:p w14:paraId="763D30BE" w14:textId="5FA2A585" w:rsidR="006E0927" w:rsidRPr="007E5224" w:rsidRDefault="006E0927" w:rsidP="002C74C2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contextualSpacing w:val="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7E5224">
        <w:rPr>
          <w:rFonts w:asciiTheme="minorBidi" w:hAnsiTheme="minorBidi" w:cstheme="minorBidi"/>
          <w:color w:val="000000" w:themeColor="text1"/>
          <w:sz w:val="32"/>
          <w:szCs w:val="32"/>
          <w:u w:val="single"/>
        </w:rPr>
        <w:t>3</w:t>
      </w:r>
      <w:r w:rsidRPr="007E5224">
        <w:rPr>
          <w:rFonts w:asciiTheme="minorBidi" w:hAnsiTheme="minorBidi" w:cstheme="minorBidi" w:hint="cs"/>
          <w:color w:val="000000" w:themeColor="text1"/>
          <w:sz w:val="32"/>
          <w:szCs w:val="32"/>
          <w:u w:val="single"/>
          <w:cs/>
        </w:rPr>
        <w:t xml:space="preserve"> จังหวัด</w:t>
      </w:r>
      <w:r w:rsidRPr="007E5224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ปริมณฑล</w:t>
      </w:r>
      <w:r w:rsidRPr="007E5224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มีค่าดัชนีเท่ากับ </w:t>
      </w:r>
      <w:r w:rsidRPr="007E5224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128.5 </w:t>
      </w:r>
      <w:r w:rsidRPr="007E5224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ลดลง</w:t>
      </w:r>
      <w:r w:rsidRPr="007E5224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ร้อยละ</w:t>
      </w:r>
      <w:r w:rsidRPr="007E5224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-</w:t>
      </w:r>
      <w:r w:rsidRPr="007E5224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2.4 </w:t>
      </w:r>
      <w:r w:rsidRPr="007E5224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</w:t>
      </w:r>
      <w:r w:rsidRPr="007E5224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(YoY) </w:t>
      </w:r>
      <w:r w:rsidRPr="007E5224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แ</w:t>
      </w:r>
      <w:r w:rsidRPr="007E5224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ละ</w:t>
      </w:r>
      <w:r w:rsidRPr="007E5224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เมื่อเทียบกับไตรมาสก่อนหน้า</w:t>
      </w:r>
      <w:r w:rsidRPr="007E5224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(QoQ) </w:t>
      </w:r>
      <w:r w:rsidRPr="007E5224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ลดลง</w:t>
      </w:r>
      <w:r w:rsidRPr="007E5224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ร้อยละ </w:t>
      </w:r>
      <w:r w:rsidRPr="007E5224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-</w:t>
      </w:r>
      <w:r w:rsidRPr="007E5224">
        <w:rPr>
          <w:rFonts w:asciiTheme="minorBidi" w:hAnsiTheme="minorBidi" w:cstheme="minorBidi"/>
          <w:color w:val="000000" w:themeColor="text1"/>
          <w:sz w:val="32"/>
          <w:szCs w:val="32"/>
        </w:rPr>
        <w:t>1.1 (</w:t>
      </w:r>
      <w:r w:rsidRPr="007E5224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ดูตารางที่ </w:t>
      </w:r>
      <w:r w:rsidRPr="007E5224">
        <w:rPr>
          <w:rFonts w:asciiTheme="minorBidi" w:hAnsiTheme="minorBidi" w:cstheme="minorBidi"/>
          <w:color w:val="000000" w:themeColor="text1"/>
          <w:sz w:val="32"/>
          <w:szCs w:val="32"/>
        </w:rPr>
        <w:t>3</w:t>
      </w:r>
      <w:r w:rsidRPr="007E5224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และแผนภูมิที่ </w:t>
      </w:r>
      <w:r w:rsidRPr="007E5224">
        <w:rPr>
          <w:rFonts w:asciiTheme="minorBidi" w:hAnsiTheme="minorBidi" w:cstheme="minorBidi"/>
          <w:color w:val="000000" w:themeColor="text1"/>
          <w:sz w:val="32"/>
          <w:szCs w:val="32"/>
        </w:rPr>
        <w:t>1 - 3)</w:t>
      </w:r>
      <w:r w:rsidR="00453FE2" w:rsidRPr="007E5224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ซึ่งเป็นผลม</w:t>
      </w:r>
      <w:r w:rsidR="002C74C2" w:rsidRPr="007E5224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า</w:t>
      </w:r>
      <w:r w:rsidR="00453FE2" w:rsidRPr="007E5224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จากการปรับราคาลงเพื่อการส่งเสริมการตลาด เนื่องจากยังมีอุปทานมากในพื้นที่ปริมณฑล</w:t>
      </w:r>
      <w:r w:rsidR="002C74C2" w:rsidRPr="007E5224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โดยเฉพาะในระดับราคา </w:t>
      </w:r>
      <w:r w:rsidR="00AD363E" w:rsidRPr="007E5224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2C74C2" w:rsidRPr="007E5224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3 </w:t>
      </w:r>
      <w:r w:rsidR="002C74C2" w:rsidRPr="007E5224">
        <w:rPr>
          <w:rFonts w:asciiTheme="minorBidi" w:hAnsiTheme="minorBidi" w:cstheme="minorBidi"/>
          <w:color w:val="000000" w:themeColor="text1"/>
          <w:sz w:val="32"/>
          <w:szCs w:val="32"/>
          <w:cs/>
        </w:rPr>
        <w:t>–</w:t>
      </w:r>
      <w:r w:rsidR="002C74C2" w:rsidRPr="007E5224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5 ล้านบาท  </w:t>
      </w:r>
    </w:p>
    <w:p w14:paraId="1D294881" w14:textId="77777777" w:rsidR="00DB5780" w:rsidRPr="002A783D" w:rsidRDefault="00DB5780" w:rsidP="006E0927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</w:p>
    <w:p w14:paraId="7457BF39" w14:textId="06BF6638" w:rsidR="006E0927" w:rsidRDefault="001D1496" w:rsidP="006E0927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1"/>
          <w:szCs w:val="31"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="006E0927" w:rsidRPr="00ED0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6E0927"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3</w:t>
      </w:r>
      <w:r w:rsidR="006E0927" w:rsidRPr="00ED0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ดัชนีราคาทาวน์เฮ้าส์ ในกรุงเทพฯ </w:t>
      </w:r>
      <w:r w:rsidR="006E0927"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-</w:t>
      </w:r>
      <w:r w:rsidR="006E0927" w:rsidRPr="00ED0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ปริมณฑล </w:t>
      </w:r>
      <w:r w:rsidR="006E0927" w:rsidRPr="00ED059C">
        <w:rPr>
          <w:rFonts w:asciiTheme="minorBidi" w:hAnsiTheme="minorBidi" w:cstheme="minorBidi"/>
          <w:b/>
          <w:bCs/>
          <w:color w:val="000000" w:themeColor="text1"/>
          <w:sz w:val="31"/>
          <w:szCs w:val="31"/>
          <w:cs/>
        </w:rPr>
        <w:t xml:space="preserve">(ปี </w:t>
      </w:r>
      <w:r w:rsidR="006E0927" w:rsidRPr="00687A5A">
        <w:rPr>
          <w:rFonts w:asciiTheme="minorBidi" w:hAnsiTheme="minorBidi" w:cstheme="minorBidi"/>
          <w:b/>
          <w:bCs/>
          <w:color w:val="000000" w:themeColor="text1"/>
          <w:sz w:val="31"/>
          <w:szCs w:val="31"/>
        </w:rPr>
        <w:t>2555 = 100.0)</w:t>
      </w:r>
    </w:p>
    <w:p w14:paraId="654FF3D4" w14:textId="77777777" w:rsidR="006E0927" w:rsidRPr="009904E9" w:rsidRDefault="006E0927" w:rsidP="002E7DF1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1"/>
          <w:szCs w:val="31"/>
        </w:rPr>
      </w:pPr>
      <w:r w:rsidRPr="00DA75A5">
        <w:rPr>
          <w:noProof/>
        </w:rPr>
        <w:drawing>
          <wp:inline distT="0" distB="0" distL="0" distR="0" wp14:anchorId="13DB6637" wp14:editId="058704F3">
            <wp:extent cx="6015571" cy="1436112"/>
            <wp:effectExtent l="0" t="0" r="4445" b="0"/>
            <wp:docPr id="69394962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574" cy="144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9EB40" w14:textId="0220DE56" w:rsidR="006E0927" w:rsidRPr="00DB5780" w:rsidRDefault="001D1496" w:rsidP="006E0927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28"/>
        </w:rPr>
      </w:pPr>
      <w:r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   </w:t>
      </w:r>
      <w:r w:rsidR="006E0927" w:rsidRPr="00DB5780">
        <w:rPr>
          <w:rFonts w:asciiTheme="minorBidi" w:hAnsiTheme="minorBidi" w:cstheme="minorBidi"/>
          <w:color w:val="000000" w:themeColor="text1"/>
          <w:sz w:val="28"/>
          <w:cs/>
        </w:rPr>
        <w:t xml:space="preserve">ที่มา </w:t>
      </w:r>
      <w:r w:rsidR="006E0927" w:rsidRPr="00DB5780">
        <w:rPr>
          <w:rFonts w:asciiTheme="minorBidi" w:hAnsiTheme="minorBidi" w:cstheme="minorBidi"/>
          <w:color w:val="000000" w:themeColor="text1"/>
          <w:sz w:val="28"/>
        </w:rPr>
        <w:t xml:space="preserve">: </w:t>
      </w:r>
      <w:r w:rsidR="006E0927" w:rsidRPr="00DB5780">
        <w:rPr>
          <w:rFonts w:asciiTheme="minorBidi" w:hAnsiTheme="minorBidi" w:cstheme="minorBidi"/>
          <w:color w:val="000000" w:themeColor="text1"/>
          <w:sz w:val="28"/>
          <w:cs/>
        </w:rPr>
        <w:t>ศูนย์ข้อมูลอสังหาริมทรัพย์ ธนาคารอาคารสงเคราะห์</w:t>
      </w:r>
      <w:bookmarkStart w:id="6" w:name="_Hlk13127528"/>
    </w:p>
    <w:p w14:paraId="79D2CAEA" w14:textId="77777777" w:rsidR="006E0927" w:rsidRPr="002A783D" w:rsidRDefault="006E0927" w:rsidP="006E0927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pacing w:val="-2"/>
          <w:sz w:val="16"/>
          <w:szCs w:val="16"/>
        </w:rPr>
      </w:pPr>
    </w:p>
    <w:bookmarkEnd w:id="6"/>
    <w:p w14:paraId="26BF7CF4" w14:textId="7B043C5D" w:rsidR="006E0927" w:rsidRPr="00326900" w:rsidRDefault="006E0927" w:rsidP="00326900">
      <w:pPr>
        <w:spacing w:after="0" w:line="240" w:lineRule="auto"/>
        <w:ind w:firstLine="720"/>
        <w:jc w:val="both"/>
        <w:rPr>
          <w:rFonts w:asciiTheme="minorBidi" w:hAnsiTheme="minorBidi" w:cs="Cordia New"/>
          <w:color w:val="000000" w:themeColor="text1"/>
          <w:sz w:val="32"/>
          <w:szCs w:val="32"/>
          <w:lang w:eastAsia="ja-JP"/>
        </w:rPr>
      </w:pPr>
      <w:r w:rsidRPr="00326900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สำหรับ</w:t>
      </w:r>
      <w:r w:rsidRPr="00326900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รายการส่งเสริมการขายบ้านจัดสรรใหม่ที่อยู่ระหว่างการขายในไตรมาสนี้ พบว่า ส่วนใหญ่ร้อยละ </w:t>
      </w:r>
      <w:r w:rsidRPr="00326900">
        <w:rPr>
          <w:rFonts w:asciiTheme="minorBidi" w:hAnsiTheme="minorBidi" w:cstheme="minorBidi"/>
          <w:color w:val="000000" w:themeColor="text1"/>
          <w:sz w:val="32"/>
          <w:szCs w:val="32"/>
        </w:rPr>
        <w:t>38.7</w:t>
      </w:r>
      <w:r w:rsidRPr="00326900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 xml:space="preserve"> </w:t>
      </w:r>
      <w:r w:rsidRPr="00326900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>เป็นของแถมมากที่สุด</w:t>
      </w:r>
      <w:r w:rsidRPr="00326900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 xml:space="preserve"> </w:t>
      </w:r>
      <w:r w:rsidRPr="00326900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>เช่น ฟรีแอร์ ปั๊มน้ำ แท</w:t>
      </w:r>
      <w:r w:rsidR="0030601A" w:rsidRPr="00326900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>็งก์</w:t>
      </w:r>
      <w:r w:rsidRPr="00326900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 xml:space="preserve">น้ำ มิเตอร์น้ำ มิเตอร์ไฟฟ้า จัดสวน ปูหญ้า แต่เพิ่มขึ้นจากไตรมาสก่อนซึ่งมีสัดส่วนร้อยละ </w:t>
      </w:r>
      <w:r w:rsidRPr="00326900">
        <w:rPr>
          <w:rFonts w:asciiTheme="minorBidi" w:hAnsiTheme="minorBidi" w:cstheme="minorBidi"/>
          <w:color w:val="000000" w:themeColor="text1"/>
          <w:sz w:val="32"/>
          <w:szCs w:val="32"/>
        </w:rPr>
        <w:t>3</w:t>
      </w:r>
      <w:r w:rsidRPr="00326900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 xml:space="preserve">6.2  </w:t>
      </w:r>
      <w:r w:rsidRPr="00326900">
        <w:rPr>
          <w:rFonts w:asciiTheme="minorBidi" w:hAnsiTheme="minorBidi" w:cs="Cordia New" w:hint="cs"/>
          <w:color w:val="000000" w:themeColor="text1"/>
          <w:sz w:val="32"/>
          <w:szCs w:val="32"/>
          <w:cs/>
          <w:lang w:eastAsia="ja-JP"/>
        </w:rPr>
        <w:t xml:space="preserve">รองลงมาร้อยละ </w:t>
      </w:r>
      <w:r w:rsidRPr="00326900">
        <w:rPr>
          <w:rFonts w:asciiTheme="minorBidi" w:hAnsiTheme="minorBidi" w:cstheme="minorBidi"/>
          <w:color w:val="000000" w:themeColor="text1"/>
          <w:sz w:val="32"/>
          <w:szCs w:val="32"/>
        </w:rPr>
        <w:t>38.1</w:t>
      </w:r>
      <w:r w:rsidRPr="00326900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 xml:space="preserve"> </w:t>
      </w:r>
      <w:bookmarkStart w:id="7" w:name="_Hlk99978793"/>
      <w:bookmarkStart w:id="8" w:name="_Hlk76411296"/>
      <w:r w:rsidRPr="00326900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>ให้ฟรีค่าใช้จ่ายในวันโอนฯ ลดลงจากไตรมาสก่อนหน้าซึ่งมีสัดส่วนร้อยละ</w:t>
      </w:r>
      <w:bookmarkEnd w:id="7"/>
      <w:r w:rsidR="00326900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 xml:space="preserve"> </w:t>
      </w:r>
      <w:r w:rsidRPr="00326900">
        <w:rPr>
          <w:rFonts w:asciiTheme="minorBidi" w:hAnsiTheme="minorBidi" w:cstheme="minorBidi"/>
          <w:color w:val="000000" w:themeColor="text1"/>
          <w:sz w:val="32"/>
          <w:szCs w:val="32"/>
        </w:rPr>
        <w:t>40.4</w:t>
      </w:r>
      <w:r w:rsidRPr="00326900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 xml:space="preserve"> </w:t>
      </w:r>
      <w:r w:rsidRPr="00326900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>และ</w:t>
      </w:r>
      <w:bookmarkEnd w:id="8"/>
      <w:r w:rsidRPr="00326900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 xml:space="preserve">ร้อยละ </w:t>
      </w:r>
      <w:r w:rsidRPr="00326900">
        <w:rPr>
          <w:rFonts w:asciiTheme="minorBidi" w:hAnsiTheme="minorBidi" w:cstheme="minorBidi" w:hint="cs"/>
          <w:color w:val="000000" w:themeColor="text1"/>
          <w:sz w:val="32"/>
          <w:szCs w:val="32"/>
          <w:lang w:eastAsia="ja-JP"/>
        </w:rPr>
        <w:t>2</w:t>
      </w:r>
      <w:r w:rsidRPr="00326900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>3.2</w:t>
      </w:r>
      <w:r w:rsidRPr="00326900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 xml:space="preserve"> </w:t>
      </w:r>
      <w:r w:rsidRPr="00326900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>เป็น</w:t>
      </w:r>
      <w:r w:rsidRPr="00326900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 xml:space="preserve">การให้ส่วนลดเงินสด ลดลงจากไตรมาสก่อนซึ่งมีสัดส่วนร้อยละ </w:t>
      </w:r>
      <w:r w:rsidRPr="00326900">
        <w:rPr>
          <w:rFonts w:asciiTheme="minorBidi" w:hAnsiTheme="minorBidi" w:cs="Cordia New"/>
          <w:color w:val="000000" w:themeColor="text1"/>
          <w:sz w:val="32"/>
          <w:szCs w:val="32"/>
          <w:lang w:eastAsia="ja-JP"/>
        </w:rPr>
        <w:t>23.4</w:t>
      </w:r>
      <w:r w:rsidRPr="00326900">
        <w:rPr>
          <w:rFonts w:asciiTheme="minorBidi" w:hAnsiTheme="minorBidi" w:cs="Cordia New" w:hint="cs"/>
          <w:color w:val="000000" w:themeColor="text1"/>
          <w:sz w:val="32"/>
          <w:szCs w:val="32"/>
          <w:lang w:eastAsia="ja-JP"/>
        </w:rPr>
        <w:t xml:space="preserve"> </w:t>
      </w:r>
      <w:r w:rsidRPr="00326900">
        <w:rPr>
          <w:rFonts w:asciiTheme="minorBidi" w:hAnsiTheme="minorBidi" w:cs="Cordia New"/>
          <w:color w:val="000000" w:themeColor="text1"/>
          <w:sz w:val="32"/>
          <w:szCs w:val="32"/>
          <w:lang w:eastAsia="ja-JP"/>
        </w:rPr>
        <w:t>(</w:t>
      </w:r>
      <w:r w:rsidRPr="00326900">
        <w:rPr>
          <w:rFonts w:asciiTheme="minorBidi" w:hAnsiTheme="minorBidi" w:cs="Cordia New"/>
          <w:color w:val="000000" w:themeColor="text1"/>
          <w:sz w:val="32"/>
          <w:szCs w:val="32"/>
          <w:cs/>
          <w:lang w:eastAsia="ja-JP"/>
        </w:rPr>
        <w:t xml:space="preserve">ดูแผนภูมิที่ </w:t>
      </w:r>
      <w:r w:rsidRPr="00326900">
        <w:rPr>
          <w:rFonts w:asciiTheme="minorBidi" w:hAnsiTheme="minorBidi" w:cs="Cordia New"/>
          <w:color w:val="000000" w:themeColor="text1"/>
          <w:sz w:val="32"/>
          <w:szCs w:val="32"/>
          <w:lang w:eastAsia="ja-JP"/>
        </w:rPr>
        <w:t>4)</w:t>
      </w:r>
    </w:p>
    <w:p w14:paraId="1B295F8E" w14:textId="77777777" w:rsidR="006E0927" w:rsidRPr="002A783D" w:rsidRDefault="006E0927" w:rsidP="006E0927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pacing w:val="2"/>
          <w:sz w:val="20"/>
          <w:szCs w:val="20"/>
          <w:lang w:eastAsia="ja-JP"/>
        </w:rPr>
      </w:pPr>
    </w:p>
    <w:p w14:paraId="5FEDCBAC" w14:textId="77777777" w:rsidR="002C74C2" w:rsidRDefault="006E0927" w:rsidP="006E0927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</w:pPr>
      <w:r w:rsidRPr="00ED059C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แผนภูมิที่ </w:t>
      </w:r>
      <w:r w:rsidRPr="0063230C"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  <w:t>4</w:t>
      </w:r>
      <w:r w:rsidRPr="00ED059C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 รายการส่งเสริมการขายบ้านจัดสรรที่อยู่ระหว่างการขาย</w:t>
      </w:r>
      <w:r w:rsidR="002C74C2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 </w:t>
      </w:r>
    </w:p>
    <w:p w14:paraId="4275CFE8" w14:textId="60EC2FAC" w:rsidR="006E0927" w:rsidRDefault="006E0927" w:rsidP="006E0927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</w:pPr>
      <w:r w:rsidRPr="00ED059C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>ในไตรมาส</w:t>
      </w:r>
      <w:r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 </w:t>
      </w:r>
      <w:r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  <w:t>4</w:t>
      </w:r>
      <w:r w:rsidRPr="00ED059C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 </w:t>
      </w:r>
      <w:r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  <w:t xml:space="preserve"> </w:t>
      </w:r>
      <w:r w:rsidRPr="00ED059C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ปี </w:t>
      </w:r>
      <w:r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  <w:t>2565</w:t>
      </w:r>
      <w:r w:rsidRPr="00D65CAA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lang w:eastAsia="ja-JP"/>
        </w:rPr>
        <w:t xml:space="preserve"> - </w:t>
      </w:r>
      <w:r w:rsidRPr="00ED059C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ไตรมาส </w:t>
      </w:r>
      <w:r w:rsidRPr="00D65CAA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lang w:eastAsia="ja-JP"/>
        </w:rPr>
        <w:t xml:space="preserve"> </w:t>
      </w:r>
      <w:r w:rsidRPr="00ED059C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>ปี</w:t>
      </w:r>
      <w:r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 </w:t>
      </w:r>
      <w:r>
        <w:rPr>
          <w:rFonts w:asciiTheme="minorBidi" w:hAnsiTheme="minorBidi" w:cstheme="minorBidi"/>
          <w:b/>
          <w:bCs/>
          <w:color w:val="000000" w:themeColor="text1"/>
          <w:spacing w:val="-6"/>
          <w:sz w:val="32"/>
          <w:szCs w:val="32"/>
        </w:rPr>
        <w:t>1</w:t>
      </w:r>
      <w:r w:rsidRPr="00ED059C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 </w:t>
      </w:r>
      <w:r w:rsidRPr="00D65CAA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lang w:eastAsia="ja-JP"/>
        </w:rPr>
        <w:t>256</w:t>
      </w:r>
      <w:r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  <w:t>6</w:t>
      </w:r>
    </w:p>
    <w:p w14:paraId="3CB5C5F5" w14:textId="77777777" w:rsidR="006E0927" w:rsidRDefault="006E0927" w:rsidP="006E0927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</w:pPr>
      <w:r w:rsidRPr="00651113">
        <w:rPr>
          <w:noProof/>
          <w:szCs w:val="22"/>
          <w:cs/>
        </w:rPr>
        <w:drawing>
          <wp:inline distT="0" distB="0" distL="0" distR="0" wp14:anchorId="3CE25135" wp14:editId="695AD6AE">
            <wp:extent cx="4992737" cy="2122718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824" cy="212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EFF82" w14:textId="77777777" w:rsidR="006E0927" w:rsidRPr="00DB5780" w:rsidRDefault="006E0927" w:rsidP="006E0927">
      <w:pPr>
        <w:pStyle w:val="ac"/>
        <w:spacing w:before="0" w:beforeAutospacing="0" w:after="0" w:afterAutospacing="0"/>
        <w:jc w:val="center"/>
        <w:rPr>
          <w:rFonts w:asciiTheme="minorBidi" w:hAnsiTheme="minorBidi" w:cstheme="minorBidi"/>
          <w:color w:val="000000" w:themeColor="text1"/>
          <w:sz w:val="28"/>
          <w:szCs w:val="28"/>
          <w:cs/>
        </w:rPr>
      </w:pPr>
      <w:r w:rsidRPr="00DB5780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ที่มา </w:t>
      </w:r>
      <w:r w:rsidRPr="00DB5780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: </w:t>
      </w:r>
      <w:r w:rsidRPr="00DB5780">
        <w:rPr>
          <w:rFonts w:asciiTheme="minorBidi" w:hAnsiTheme="minorBidi" w:cstheme="minorBidi"/>
          <w:color w:val="000000" w:themeColor="text1"/>
          <w:sz w:val="28"/>
          <w:szCs w:val="28"/>
          <w:cs/>
        </w:rPr>
        <w:t>ศูนย์ข้อมูลอสังหาริมทรัพย์ ธนาคารอาคารสงเคราะห์</w:t>
      </w:r>
    </w:p>
    <w:p w14:paraId="0C855880" w14:textId="77777777" w:rsidR="006E0927" w:rsidRPr="0017590D" w:rsidRDefault="006E0927" w:rsidP="00BF3AB9">
      <w:pPr>
        <w:spacing w:after="0" w:line="240" w:lineRule="auto"/>
        <w:rPr>
          <w:rFonts w:asciiTheme="minorBidi" w:hAnsiTheme="minorBidi" w:cstheme="minorBidi"/>
          <w:color w:val="000000" w:themeColor="text1"/>
          <w:sz w:val="6"/>
          <w:szCs w:val="6"/>
        </w:rPr>
      </w:pPr>
    </w:p>
    <w:p w14:paraId="1F39049B" w14:textId="77777777" w:rsidR="006E0927" w:rsidRPr="00687A5A" w:rsidRDefault="006E0927" w:rsidP="006E0927">
      <w:pPr>
        <w:spacing w:after="0" w:line="240" w:lineRule="auto"/>
        <w:ind w:left="993"/>
        <w:jc w:val="thaiDistribute"/>
        <w:rPr>
          <w:rFonts w:asciiTheme="minorBidi" w:hAnsiTheme="minorBidi" w:cstheme="minorBidi"/>
          <w:color w:val="000000" w:themeColor="text1"/>
          <w:sz w:val="2"/>
          <w:szCs w:val="2"/>
        </w:rPr>
      </w:pPr>
    </w:p>
    <w:p w14:paraId="0E22D5CE" w14:textId="6FEEB45D" w:rsidR="00591ECD" w:rsidRPr="00F9259C" w:rsidRDefault="00147437" w:rsidP="00147437">
      <w:pPr>
        <w:spacing w:after="0" w:line="240" w:lineRule="auto"/>
        <w:rPr>
          <w:rFonts w:ascii="Cordia New" w:hAnsi="Cordia New" w:cs="Cordia New"/>
          <w:b/>
          <w:bCs/>
          <w:color w:val="000000" w:themeColor="text1"/>
          <w:sz w:val="32"/>
          <w:szCs w:val="32"/>
          <w:u w:val="single"/>
          <w:lang w:eastAsia="ja-JP"/>
        </w:rPr>
      </w:pPr>
      <w:r w:rsidRPr="00F9259C">
        <w:rPr>
          <w:rFonts w:ascii="Cordia New" w:hAnsi="Cordia New" w:cs="Cordia New"/>
          <w:b/>
          <w:bCs/>
          <w:color w:val="000000" w:themeColor="text1"/>
          <w:sz w:val="32"/>
          <w:szCs w:val="32"/>
          <w:u w:val="single"/>
          <w:cs/>
          <w:lang w:eastAsia="ja-JP"/>
        </w:rPr>
        <w:lastRenderedPageBreak/>
        <w:t>ดัชนีราคาห้องชุดใหม่</w:t>
      </w:r>
    </w:p>
    <w:p w14:paraId="69710119" w14:textId="2825FCC1" w:rsidR="00591ECD" w:rsidRDefault="00147437" w:rsidP="00591ECD">
      <w:pPr>
        <w:spacing w:after="0" w:line="240" w:lineRule="auto"/>
        <w:ind w:firstLine="851"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สำหรับ</w:t>
      </w:r>
      <w:r w:rsidR="00816A88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 xml:space="preserve"> </w:t>
      </w:r>
      <w:r w:rsidR="00591ECD" w:rsidRPr="00816A88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  <w:lang w:eastAsia="ja-JP"/>
        </w:rPr>
        <w:t>ดัชนีราคา</w:t>
      </w:r>
      <w:r w:rsidR="00591ECD" w:rsidRPr="00816A88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  <w:lang w:eastAsia="ja-JP"/>
        </w:rPr>
        <w:t>ภาพรวม</w:t>
      </w:r>
      <w:r w:rsidR="00591ECD" w:rsidRPr="00816A88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  <w:lang w:eastAsia="ja-JP"/>
        </w:rPr>
        <w:t xml:space="preserve">ห้องชุดใหม่ที่อยู่ระหว่างการขายในกรุงเทพฯ-ปริมณฑล ไตรมาส </w:t>
      </w:r>
      <w:r w:rsidR="00591ECD" w:rsidRPr="00816A88">
        <w:rPr>
          <w:rFonts w:ascii="Cordia New" w:hAnsi="Cordia New" w:cs="Cordia New"/>
          <w:b/>
          <w:bCs/>
          <w:color w:val="000000" w:themeColor="text1"/>
          <w:spacing w:val="6"/>
          <w:sz w:val="32"/>
          <w:szCs w:val="32"/>
        </w:rPr>
        <w:t>1</w:t>
      </w:r>
      <w:r w:rsidR="00591ECD" w:rsidRPr="00816A88">
        <w:rPr>
          <w:rFonts w:ascii="Cordia New" w:hAnsi="Cordia New" w:cs="Cordia New"/>
          <w:b/>
          <w:bCs/>
          <w:color w:val="000000" w:themeColor="text1"/>
          <w:sz w:val="32"/>
          <w:szCs w:val="32"/>
          <w:lang w:eastAsia="ja-JP"/>
        </w:rPr>
        <w:t xml:space="preserve"> </w:t>
      </w:r>
      <w:r w:rsidR="00591ECD" w:rsidRPr="00816A88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  <w:lang w:eastAsia="ja-JP"/>
        </w:rPr>
        <w:t xml:space="preserve">ปี </w:t>
      </w:r>
      <w:r w:rsidR="00591ECD" w:rsidRPr="00816A88">
        <w:rPr>
          <w:rFonts w:ascii="Cordia New" w:hAnsi="Cordia New" w:cs="Cordia New" w:hint="cs"/>
          <w:b/>
          <w:bCs/>
          <w:color w:val="000000" w:themeColor="text1"/>
          <w:sz w:val="32"/>
          <w:szCs w:val="32"/>
          <w:lang w:eastAsia="ja-JP"/>
        </w:rPr>
        <w:t>256</w:t>
      </w:r>
      <w:r w:rsidR="00591ECD" w:rsidRPr="00816A88">
        <w:rPr>
          <w:rFonts w:ascii="Cordia New" w:hAnsi="Cordia New" w:cs="Cordia New"/>
          <w:b/>
          <w:bCs/>
          <w:color w:val="000000" w:themeColor="text1"/>
          <w:sz w:val="32"/>
          <w:szCs w:val="32"/>
          <w:lang w:eastAsia="ja-JP"/>
        </w:rPr>
        <w:t>6</w:t>
      </w:r>
      <w:r w:rsidR="00591ECD" w:rsidRPr="00063E7F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 xml:space="preserve"> </w:t>
      </w:r>
      <w:r w:rsidR="00591ECD" w:rsidRPr="00166E7D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ม</w:t>
      </w:r>
      <w:r w:rsidR="00F06FD9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ี</w:t>
      </w:r>
      <w:r w:rsidR="00591ECD" w:rsidRPr="00166E7D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ค่าดัชนีเท่ากับ </w:t>
      </w:r>
      <w:r w:rsidR="00591ECD" w:rsidRPr="00063E7F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15</w:t>
      </w:r>
      <w:r w:rsidR="00591ECD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4.7</w:t>
      </w:r>
      <w:r w:rsidR="00591ECD" w:rsidRPr="00063E7F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 xml:space="preserve"> </w:t>
      </w:r>
      <w:r w:rsidR="00591ECD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จุด เพิ่มขึ้นร้</w:t>
      </w:r>
      <w:r w:rsidR="00591ECD" w:rsidRPr="00166E7D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อยละ </w:t>
      </w:r>
      <w:r w:rsidR="00591ECD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2.0</w:t>
      </w:r>
      <w:r w:rsidR="00591ECD" w:rsidRPr="00063E7F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 xml:space="preserve"> </w:t>
      </w:r>
      <w:bookmarkStart w:id="9" w:name="_Hlk107934353"/>
      <w:r w:rsidR="00591ECD" w:rsidRPr="00166E7D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เมื่อเทียบกับช่วงเวลาเดียวกันของปีก่อน </w:t>
      </w:r>
      <w:bookmarkEnd w:id="9"/>
      <w:r w:rsidR="00591ECD" w:rsidRPr="00166E7D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>(</w:t>
      </w:r>
      <w:r w:rsidR="00591ECD" w:rsidRPr="00063E7F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YoY)</w:t>
      </w:r>
      <w:r w:rsidR="00591ECD" w:rsidRPr="00166E7D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 </w:t>
      </w:r>
      <w:r w:rsidR="00591ECD" w:rsidRPr="00166E7D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แ</w:t>
      </w:r>
      <w:r w:rsidR="00591ECD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ละเพิ่มขึ้น</w:t>
      </w:r>
      <w:r w:rsidR="00591ECD" w:rsidRPr="00166E7D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ร้อยละ </w:t>
      </w:r>
      <w:r w:rsidR="00591ECD">
        <w:rPr>
          <w:rFonts w:ascii="Cordia New" w:hAnsi="Cordia New" w:cs="Cordia New"/>
          <w:color w:val="000000" w:themeColor="text1"/>
          <w:sz w:val="32"/>
          <w:szCs w:val="32"/>
        </w:rPr>
        <w:t>2</w:t>
      </w:r>
      <w:r w:rsidR="00591ECD" w:rsidRPr="00635FF7">
        <w:rPr>
          <w:rFonts w:ascii="Cordia New" w:hAnsi="Cordia New" w:cs="Cordia New"/>
          <w:color w:val="000000" w:themeColor="text1"/>
          <w:sz w:val="32"/>
          <w:szCs w:val="32"/>
        </w:rPr>
        <w:t>.</w:t>
      </w:r>
      <w:r w:rsidR="00591ECD" w:rsidRPr="00166E7D">
        <w:rPr>
          <w:rFonts w:ascii="Cordia New" w:hAnsi="Cordia New" w:cs="Cordia New" w:hint="cs"/>
          <w:color w:val="000000" w:themeColor="text1"/>
          <w:sz w:val="32"/>
          <w:szCs w:val="32"/>
        </w:rPr>
        <w:t xml:space="preserve">9 </w:t>
      </w:r>
      <w:r w:rsidR="00591ECD" w:rsidRPr="00635FF7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="00591ECD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เมื่อ</w:t>
      </w:r>
      <w:r w:rsidR="00591ECD" w:rsidRPr="00166E7D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เทียบกับ</w:t>
      </w:r>
      <w:r w:rsidR="00591ECD" w:rsidRPr="00166E7D">
        <w:rPr>
          <w:rFonts w:ascii="Cordia New" w:hAnsi="Cordia New" w:cs="Cordia New"/>
          <w:color w:val="000000" w:themeColor="text1"/>
          <w:sz w:val="32"/>
          <w:szCs w:val="32"/>
          <w:cs/>
        </w:rPr>
        <w:t>ไตรมาสก่อนหน้า (</w:t>
      </w:r>
      <w:r w:rsidR="00591ECD" w:rsidRPr="001B6CB1">
        <w:rPr>
          <w:rFonts w:ascii="Cordia New" w:hAnsi="Cordia New" w:cs="Cordia New"/>
          <w:color w:val="000000" w:themeColor="text1"/>
          <w:sz w:val="32"/>
          <w:szCs w:val="32"/>
        </w:rPr>
        <w:t xml:space="preserve">QoQ) </w:t>
      </w:r>
      <w:r w:rsidR="00591ECD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 </w:t>
      </w:r>
    </w:p>
    <w:p w14:paraId="2F43FDF1" w14:textId="3393CDAB" w:rsidR="00591ECD" w:rsidRPr="00453FE2" w:rsidRDefault="00591ECD" w:rsidP="00591ECD">
      <w:pPr>
        <w:spacing w:after="0" w:line="240" w:lineRule="auto"/>
        <w:ind w:firstLine="851"/>
        <w:jc w:val="thaiDistribute"/>
        <w:rPr>
          <w:rFonts w:ascii="Cordia New" w:hAnsi="Cordia New" w:cs="Cordia New"/>
          <w:color w:val="000000" w:themeColor="text1"/>
          <w:spacing w:val="-19"/>
          <w:sz w:val="32"/>
          <w:szCs w:val="32"/>
        </w:rPr>
      </w:pPr>
      <w:r w:rsidRPr="00453FE2">
        <w:rPr>
          <w:rFonts w:ascii="Cordia New" w:hAnsi="Cordia New" w:cs="Cordia New" w:hint="cs"/>
          <w:color w:val="000000" w:themeColor="text1"/>
          <w:spacing w:val="-19"/>
          <w:sz w:val="32"/>
          <w:szCs w:val="32"/>
          <w:cs/>
        </w:rPr>
        <w:t xml:space="preserve">ทั้งนี้ มีข้อสังเกตว่า 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  <w:cs/>
        </w:rPr>
        <w:t xml:space="preserve"> </w:t>
      </w:r>
      <w:r w:rsidRPr="00453FE2">
        <w:rPr>
          <w:rFonts w:ascii="Cordia New" w:hAnsi="Cordia New" w:cs="Cordia New" w:hint="cs"/>
          <w:color w:val="000000" w:themeColor="text1"/>
          <w:spacing w:val="-19"/>
          <w:sz w:val="32"/>
          <w:szCs w:val="32"/>
          <w:cs/>
        </w:rPr>
        <w:t>การปรับตัวขึ้นของ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  <w:cs/>
        </w:rPr>
        <w:t>ดัชนีราคาห้องชุดใหม่</w:t>
      </w:r>
      <w:r w:rsidRPr="00453FE2">
        <w:rPr>
          <w:rFonts w:ascii="Cordia New" w:hAnsi="Cordia New" w:cs="Cordia New" w:hint="cs"/>
          <w:color w:val="000000" w:themeColor="text1"/>
          <w:spacing w:val="-19"/>
          <w:sz w:val="32"/>
          <w:szCs w:val="32"/>
          <w:cs/>
        </w:rPr>
        <w:t>ได้ปรับตัวขึ้นอย่างชัดเจน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  <w:cs/>
        </w:rPr>
        <w:t>ในพื้นที่</w:t>
      </w:r>
      <w:r w:rsidRPr="00453FE2">
        <w:rPr>
          <w:rFonts w:ascii="Cordia New" w:hAnsi="Cordia New" w:cs="Cordia New" w:hint="cs"/>
          <w:color w:val="000000" w:themeColor="text1"/>
          <w:spacing w:val="-19"/>
          <w:sz w:val="32"/>
          <w:szCs w:val="32"/>
          <w:cs/>
        </w:rPr>
        <w:t>จังหวัด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  <w:cs/>
        </w:rPr>
        <w:t xml:space="preserve">กรุงเทพฯ </w:t>
      </w:r>
      <w:r w:rsidRPr="00453FE2">
        <w:rPr>
          <w:rFonts w:ascii="Cordia New" w:hAnsi="Cordia New" w:cs="Cordia New" w:hint="cs"/>
          <w:color w:val="000000" w:themeColor="text1"/>
          <w:spacing w:val="-19"/>
          <w:sz w:val="32"/>
          <w:szCs w:val="32"/>
          <w:cs/>
        </w:rPr>
        <w:t>ขณะที่พื้นที่จังหวัดปริมณฑลยังคงปรับตัวลดลงต่อเนื่องจากไตรมาสที่แล้ว โดยพบว่า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  <w:cs/>
        </w:rPr>
        <w:t xml:space="preserve">ดัชนีราคาห้องชุดใหม่ที่อยู่ระหว่างการขาย ในไตรมาส 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</w:rPr>
        <w:t xml:space="preserve">1 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  <w:cs/>
        </w:rPr>
        <w:t xml:space="preserve">ปี 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</w:rPr>
        <w:t xml:space="preserve">2566 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  <w:cs/>
        </w:rPr>
        <w:t>เมื่อพิจารณาแยกตามพื้นที่ พบว่า</w:t>
      </w:r>
    </w:p>
    <w:p w14:paraId="5E71C291" w14:textId="4AA58657" w:rsidR="00591ECD" w:rsidRPr="00453FE2" w:rsidRDefault="00591ECD" w:rsidP="00591ECD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Cordia New" w:hAnsi="Cordia New" w:cs="Cordia New"/>
          <w:color w:val="000000" w:themeColor="text1"/>
          <w:spacing w:val="-19"/>
          <w:sz w:val="32"/>
          <w:szCs w:val="32"/>
        </w:rPr>
      </w:pP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  <w:u w:val="single"/>
          <w:cs/>
        </w:rPr>
        <w:t>กรุงเทพฯ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  <w:cs/>
        </w:rPr>
        <w:t xml:space="preserve"> มีค่าดัชนีเท่ากับ 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</w:rPr>
        <w:t xml:space="preserve">157.7 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  <w:cs/>
        </w:rPr>
        <w:t xml:space="preserve">จุด </w:t>
      </w:r>
      <w:r w:rsidRPr="00453FE2">
        <w:rPr>
          <w:rFonts w:ascii="Cordia New" w:hAnsi="Cordia New" w:cs="Cordia New" w:hint="cs"/>
          <w:color w:val="000000" w:themeColor="text1"/>
          <w:spacing w:val="-19"/>
          <w:sz w:val="32"/>
          <w:szCs w:val="32"/>
          <w:cs/>
        </w:rPr>
        <w:t>เพิ่มขึ้น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  <w:cs/>
        </w:rPr>
        <w:t>ร้อยละ</w:t>
      </w:r>
      <w:r w:rsidRPr="00453FE2">
        <w:rPr>
          <w:rFonts w:ascii="Cordia New" w:hAnsi="Cordia New" w:cs="Cordia New" w:hint="cs"/>
          <w:color w:val="000000" w:themeColor="text1"/>
          <w:spacing w:val="-19"/>
          <w:sz w:val="32"/>
          <w:szCs w:val="32"/>
          <w:cs/>
        </w:rPr>
        <w:t xml:space="preserve"> 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</w:rPr>
        <w:t xml:space="preserve">2.9 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  <w:cs/>
        </w:rPr>
        <w:t>เมื่อเทียบกับช่วงเวลาเดียวกันของปีก่อน (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</w:rPr>
        <w:t>YoY)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  <w:cs/>
        </w:rPr>
        <w:t xml:space="preserve"> และ</w:t>
      </w:r>
      <w:r w:rsidRPr="00453FE2">
        <w:rPr>
          <w:rFonts w:ascii="Cordia New" w:hAnsi="Cordia New" w:cs="Cordia New" w:hint="cs"/>
          <w:color w:val="000000" w:themeColor="text1"/>
          <w:spacing w:val="-19"/>
          <w:sz w:val="32"/>
          <w:szCs w:val="32"/>
          <w:cs/>
        </w:rPr>
        <w:t>เพิ่มขึ้น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  <w:cs/>
        </w:rPr>
        <w:t xml:space="preserve">ร้อยละ 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</w:rPr>
        <w:t xml:space="preserve">3.7 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  <w:cs/>
        </w:rPr>
        <w:t>เมื่อเทียบกับไตรมาสก่อนหน้า (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</w:rPr>
        <w:t xml:space="preserve">QoQ) </w:t>
      </w:r>
      <w:r w:rsidR="002C74C2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ซึ่งเป็นเพราะเป็นโครงการที่เพิ่งเปิดตัวไม่นานและมีการปรับราคาขึ้นแล้ว</w:t>
      </w:r>
    </w:p>
    <w:p w14:paraId="4D422179" w14:textId="26F7709A" w:rsidR="00591ECD" w:rsidRPr="00453FE2" w:rsidRDefault="00591ECD" w:rsidP="00591ECD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Cordia New" w:hAnsi="Cordia New" w:cs="Cordia New"/>
          <w:color w:val="000000" w:themeColor="text1"/>
          <w:spacing w:val="-19"/>
          <w:sz w:val="32"/>
          <w:szCs w:val="32"/>
        </w:rPr>
      </w:pP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  <w:u w:val="single"/>
        </w:rPr>
        <w:t xml:space="preserve">2 </w:t>
      </w:r>
      <w:r w:rsidRPr="00453FE2">
        <w:rPr>
          <w:rFonts w:ascii="Cordia New" w:hAnsi="Cordia New" w:cs="Cordia New" w:hint="cs"/>
          <w:color w:val="000000" w:themeColor="text1"/>
          <w:spacing w:val="-19"/>
          <w:sz w:val="32"/>
          <w:szCs w:val="32"/>
          <w:u w:val="single"/>
          <w:cs/>
        </w:rPr>
        <w:t>จังหวัด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  <w:u w:val="single"/>
          <w:cs/>
        </w:rPr>
        <w:t>ปริมณฑล</w:t>
      </w:r>
      <w:r w:rsidRPr="00453FE2">
        <w:rPr>
          <w:rFonts w:ascii="Cordia New" w:hAnsi="Cordia New" w:cs="Cordia New" w:hint="cs"/>
          <w:color w:val="000000" w:themeColor="text1"/>
          <w:spacing w:val="-19"/>
          <w:sz w:val="32"/>
          <w:szCs w:val="32"/>
          <w:u w:val="single"/>
          <w:cs/>
        </w:rPr>
        <w:t xml:space="preserve"> </w:t>
      </w:r>
      <w:r w:rsidRPr="00453FE2">
        <w:rPr>
          <w:rFonts w:asciiTheme="minorBidi" w:hAnsiTheme="minorBidi" w:cstheme="minorBidi" w:hint="cs"/>
          <w:color w:val="000000" w:themeColor="text1"/>
          <w:spacing w:val="-19"/>
          <w:sz w:val="32"/>
          <w:szCs w:val="32"/>
          <w:u w:val="single"/>
          <w:cs/>
        </w:rPr>
        <w:t>(สมุทรปราการ และ นนทบุรี)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  <w:cs/>
        </w:rPr>
        <w:t xml:space="preserve"> มีค่าดัชนีเท่ากับ 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</w:rPr>
        <w:t>141.</w:t>
      </w:r>
      <w:r w:rsidRPr="00453FE2">
        <w:rPr>
          <w:rFonts w:ascii="Cordia New" w:hAnsi="Cordia New" w:cs="Cordia New" w:hint="cs"/>
          <w:color w:val="000000" w:themeColor="text1"/>
          <w:spacing w:val="-19"/>
          <w:sz w:val="32"/>
          <w:szCs w:val="32"/>
        </w:rPr>
        <w:t>5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  <w:cs/>
        </w:rPr>
        <w:t xml:space="preserve"> จุด </w:t>
      </w:r>
      <w:r w:rsidRPr="00453FE2">
        <w:rPr>
          <w:rFonts w:ascii="Cordia New" w:hAnsi="Cordia New" w:cs="Cordia New" w:hint="cs"/>
          <w:color w:val="000000" w:themeColor="text1"/>
          <w:spacing w:val="-19"/>
          <w:sz w:val="32"/>
          <w:szCs w:val="32"/>
          <w:cs/>
        </w:rPr>
        <w:t>ลดลง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  <w:cs/>
        </w:rPr>
        <w:t xml:space="preserve">ร้อยละ </w:t>
      </w:r>
      <w:r w:rsidRPr="00453FE2">
        <w:rPr>
          <w:rFonts w:ascii="Cordia New" w:hAnsi="Cordia New" w:cs="Cordia New" w:hint="cs"/>
          <w:color w:val="000000" w:themeColor="text1"/>
          <w:spacing w:val="-19"/>
          <w:sz w:val="32"/>
          <w:szCs w:val="32"/>
          <w:cs/>
        </w:rPr>
        <w:t>-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</w:rPr>
        <w:t>1</w:t>
      </w:r>
      <w:r w:rsidRPr="00453FE2">
        <w:rPr>
          <w:rFonts w:ascii="Cordia New" w:hAnsi="Cordia New" w:cs="Cordia New" w:hint="cs"/>
          <w:color w:val="000000" w:themeColor="text1"/>
          <w:spacing w:val="-19"/>
          <w:sz w:val="32"/>
          <w:szCs w:val="32"/>
        </w:rPr>
        <w:t>.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</w:rPr>
        <w:t xml:space="preserve">8 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  <w:cs/>
        </w:rPr>
        <w:t>เมื่อเทียบกับช่วงเวลาเดียวกันของปีก่อน (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</w:rPr>
        <w:t>YoY)</w:t>
      </w:r>
      <w:r w:rsidRPr="00453FE2">
        <w:rPr>
          <w:rFonts w:ascii="Cordia New" w:hAnsi="Cordia New" w:cs="Cordia New" w:hint="cs"/>
          <w:color w:val="000000" w:themeColor="text1"/>
          <w:spacing w:val="-19"/>
          <w:sz w:val="32"/>
          <w:szCs w:val="32"/>
          <w:cs/>
        </w:rPr>
        <w:t xml:space="preserve"> 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  <w:cs/>
        </w:rPr>
        <w:t>และ</w:t>
      </w:r>
      <w:r w:rsidRPr="00453FE2">
        <w:rPr>
          <w:rFonts w:ascii="Cordia New" w:hAnsi="Cordia New" w:cs="Cordia New" w:hint="cs"/>
          <w:color w:val="000000" w:themeColor="text1"/>
          <w:spacing w:val="-19"/>
          <w:sz w:val="32"/>
          <w:szCs w:val="32"/>
          <w:cs/>
        </w:rPr>
        <w:t>ลดลง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  <w:cs/>
        </w:rPr>
        <w:t xml:space="preserve">ร้อยละ 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</w:rPr>
        <w:t>-0.</w:t>
      </w:r>
      <w:r w:rsidRPr="00453FE2">
        <w:rPr>
          <w:rFonts w:ascii="Cordia New" w:hAnsi="Cordia New" w:cs="Cordia New" w:hint="cs"/>
          <w:color w:val="000000" w:themeColor="text1"/>
          <w:spacing w:val="-19"/>
          <w:sz w:val="32"/>
          <w:szCs w:val="32"/>
          <w:cs/>
        </w:rPr>
        <w:t>7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</w:rPr>
        <w:t xml:space="preserve"> 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  <w:cs/>
        </w:rPr>
        <w:t>เมื่อเทียบกับไตรมาสก่อนหน้า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</w:rPr>
        <w:t xml:space="preserve"> (QoQ)</w:t>
      </w:r>
      <w:r w:rsidRPr="00453FE2">
        <w:rPr>
          <w:rFonts w:ascii="Cordia New" w:hAnsi="Cordia New" w:cs="Cordia New" w:hint="cs"/>
          <w:color w:val="000000" w:themeColor="text1"/>
          <w:spacing w:val="-19"/>
          <w:sz w:val="32"/>
          <w:szCs w:val="32"/>
          <w:cs/>
        </w:rPr>
        <w:t xml:space="preserve"> 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  <w:lang w:eastAsia="ja-JP"/>
        </w:rPr>
        <w:t>(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  <w:cs/>
          <w:lang w:eastAsia="ja-JP"/>
        </w:rPr>
        <w:t xml:space="preserve">ดูตารางที่ 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  <w:lang w:eastAsia="ja-JP"/>
        </w:rPr>
        <w:t>1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  <w:cs/>
          <w:lang w:eastAsia="ja-JP"/>
        </w:rPr>
        <w:t xml:space="preserve"> และ</w:t>
      </w:r>
      <w:r w:rsidRPr="00453FE2">
        <w:rPr>
          <w:rFonts w:ascii="Cordia New" w:hAnsi="Cordia New" w:cs="Cordia New" w:hint="cs"/>
          <w:color w:val="000000" w:themeColor="text1"/>
          <w:spacing w:val="-19"/>
          <w:sz w:val="32"/>
          <w:szCs w:val="32"/>
          <w:cs/>
          <w:lang w:eastAsia="ja-JP"/>
        </w:rPr>
        <w:t xml:space="preserve"> 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  <w:cs/>
          <w:lang w:eastAsia="ja-JP"/>
        </w:rPr>
        <w:t xml:space="preserve">แผนภูมิที่ </w:t>
      </w:r>
      <w:r w:rsidRPr="00453FE2">
        <w:rPr>
          <w:rFonts w:ascii="Cordia New" w:hAnsi="Cordia New" w:cs="Cordia New"/>
          <w:color w:val="000000" w:themeColor="text1"/>
          <w:spacing w:val="-19"/>
          <w:sz w:val="32"/>
          <w:szCs w:val="32"/>
          <w:lang w:eastAsia="ja-JP"/>
        </w:rPr>
        <w:t>1 - 2)</w:t>
      </w:r>
      <w:r w:rsidR="00453FE2">
        <w:rPr>
          <w:rFonts w:ascii="Cordia New" w:hAnsi="Cordia New" w:cs="Cordia New" w:hint="cs"/>
          <w:color w:val="000000" w:themeColor="text1"/>
          <w:spacing w:val="-19"/>
          <w:sz w:val="32"/>
          <w:szCs w:val="32"/>
          <w:cs/>
          <w:lang w:eastAsia="ja-JP"/>
        </w:rPr>
        <w:t xml:space="preserve"> </w:t>
      </w:r>
      <w:r w:rsidR="007B0482">
        <w:rPr>
          <w:rFonts w:ascii="Cordia New" w:hAnsi="Cordia New" w:cs="Cordia New" w:hint="cs"/>
          <w:color w:val="000000" w:themeColor="text1"/>
          <w:spacing w:val="-19"/>
          <w:sz w:val="32"/>
          <w:szCs w:val="32"/>
          <w:cs/>
          <w:lang w:eastAsia="ja-JP"/>
        </w:rPr>
        <w:t xml:space="preserve"> </w:t>
      </w:r>
      <w:r w:rsidR="002C74C2" w:rsidRPr="002C74C2">
        <w:rPr>
          <w:rFonts w:asciiTheme="minorBidi" w:hAnsiTheme="minorBidi" w:cstheme="minorBidi" w:hint="cs"/>
          <w:color w:val="000000" w:themeColor="text1"/>
          <w:spacing w:val="-19"/>
          <w:sz w:val="32"/>
          <w:szCs w:val="32"/>
          <w:cs/>
        </w:rPr>
        <w:t>ซึ่งเป็นผลม</w:t>
      </w:r>
      <w:r w:rsidR="002C74C2">
        <w:rPr>
          <w:rFonts w:asciiTheme="minorBidi" w:hAnsiTheme="minorBidi" w:cstheme="minorBidi" w:hint="cs"/>
          <w:color w:val="000000" w:themeColor="text1"/>
          <w:spacing w:val="-19"/>
          <w:sz w:val="32"/>
          <w:szCs w:val="32"/>
          <w:cs/>
        </w:rPr>
        <w:t>า</w:t>
      </w:r>
      <w:r w:rsidR="002C74C2" w:rsidRPr="002C74C2">
        <w:rPr>
          <w:rFonts w:asciiTheme="minorBidi" w:hAnsiTheme="minorBidi" w:cstheme="minorBidi" w:hint="cs"/>
          <w:color w:val="000000" w:themeColor="text1"/>
          <w:spacing w:val="-19"/>
          <w:sz w:val="32"/>
          <w:szCs w:val="32"/>
          <w:cs/>
        </w:rPr>
        <w:t>จากการปรับราคาลงเพื่อการส่งเสริมการตลาด</w:t>
      </w:r>
      <w:r w:rsidR="002C74C2">
        <w:rPr>
          <w:rFonts w:asciiTheme="minorBidi" w:hAnsiTheme="minorBidi" w:cstheme="minorBidi" w:hint="cs"/>
          <w:color w:val="000000" w:themeColor="text1"/>
          <w:spacing w:val="-19"/>
          <w:sz w:val="32"/>
          <w:szCs w:val="32"/>
          <w:cs/>
        </w:rPr>
        <w:t>ในโครงการเปิดมาก่อนหน้านี้ซึ่งยังเป็นต้นทุนเดิมอยู่</w:t>
      </w:r>
    </w:p>
    <w:p w14:paraId="56BFBB91" w14:textId="77777777" w:rsidR="004B5DD7" w:rsidRDefault="004B5DD7" w:rsidP="004B5DD7">
      <w:pPr>
        <w:spacing w:after="0" w:line="240" w:lineRule="auto"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</w:p>
    <w:p w14:paraId="277C0CDB" w14:textId="23BBAE11" w:rsidR="00591ECD" w:rsidRDefault="00CD3AA2" w:rsidP="00591ECD">
      <w:pPr>
        <w:pStyle w:val="ac"/>
        <w:spacing w:before="0" w:beforeAutospacing="0" w:after="0" w:afterAutospacing="0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="00591ECD" w:rsidRPr="00166E7D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591ECD" w:rsidRPr="00261998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1 </w:t>
      </w:r>
      <w:r w:rsidR="00591ECD" w:rsidRPr="00166E7D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 xml:space="preserve">ดัชนีราคาห้องชุดใหม่ที่อยู่ระหว่างการขาย ในกรุงเทพฯ - ปริมณฑล (ปี </w:t>
      </w:r>
      <w:r w:rsidR="00591ECD" w:rsidRPr="00261998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2555</w:t>
      </w:r>
      <w:r w:rsidR="00591ECD" w:rsidRPr="0082307D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 </w:t>
      </w:r>
      <w:r w:rsidR="00591ECD" w:rsidRPr="00261998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= 100.0)</w:t>
      </w:r>
    </w:p>
    <w:p w14:paraId="5D05E7A0" w14:textId="77777777" w:rsidR="00591ECD" w:rsidRPr="00DB5780" w:rsidRDefault="00591ECD" w:rsidP="00591ECD">
      <w:pPr>
        <w:pStyle w:val="ac"/>
        <w:spacing w:before="0" w:beforeAutospacing="0" w:after="0" w:afterAutospacing="0"/>
        <w:jc w:val="center"/>
        <w:rPr>
          <w:rFonts w:ascii="Cordia New" w:hAnsi="Cordia New" w:cs="Cordia New"/>
          <w:b/>
          <w:bCs/>
          <w:color w:val="000000" w:themeColor="text1"/>
          <w:sz w:val="36"/>
          <w:szCs w:val="36"/>
        </w:rPr>
      </w:pPr>
      <w:r w:rsidRPr="00DB5780">
        <w:rPr>
          <w:noProof/>
          <w:sz w:val="28"/>
          <w:szCs w:val="28"/>
          <w:cs/>
        </w:rPr>
        <w:drawing>
          <wp:inline distT="0" distB="0" distL="0" distR="0" wp14:anchorId="175DFD52" wp14:editId="5B92D5DF">
            <wp:extent cx="6024878" cy="1436113"/>
            <wp:effectExtent l="0" t="0" r="0" b="0"/>
            <wp:docPr id="4261050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229" cy="143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3DC90" w14:textId="4E08E1F2" w:rsidR="00591ECD" w:rsidRPr="00093C11" w:rsidRDefault="00CD3AA2" w:rsidP="00591ECD">
      <w:pPr>
        <w:pStyle w:val="ac"/>
        <w:spacing w:before="0" w:beforeAutospacing="0" w:after="0" w:afterAutospacing="0"/>
        <w:rPr>
          <w:rFonts w:ascii="Cordia New" w:hAnsi="Cordia New" w:cs="Cordia New"/>
          <w:color w:val="000000" w:themeColor="text1"/>
        </w:rPr>
      </w:pPr>
      <w:r w:rsidRPr="00DB5780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        </w:t>
      </w:r>
      <w:r w:rsidR="00591ECD" w:rsidRPr="00DB5780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ที่มา </w:t>
      </w:r>
      <w:r w:rsidR="00591ECD" w:rsidRPr="00DB5780">
        <w:rPr>
          <w:rFonts w:ascii="Cordia New" w:hAnsi="Cordia New" w:cs="Cordia New"/>
          <w:color w:val="000000" w:themeColor="text1"/>
          <w:sz w:val="28"/>
          <w:szCs w:val="28"/>
        </w:rPr>
        <w:t xml:space="preserve">: </w:t>
      </w:r>
      <w:r w:rsidR="00591ECD" w:rsidRPr="00DB5780">
        <w:rPr>
          <w:rFonts w:ascii="Cordia New" w:hAnsi="Cordia New" w:cs="Cordia New"/>
          <w:color w:val="000000" w:themeColor="text1"/>
          <w:sz w:val="28"/>
          <w:szCs w:val="28"/>
          <w:cs/>
        </w:rPr>
        <w:t>ศูนย์ข้อมูลอสังหาริมทรัพย์ ธนาคารอาคารสงเคราะห์</w:t>
      </w:r>
    </w:p>
    <w:p w14:paraId="47C03A9F" w14:textId="11C41B21" w:rsidR="00591ECD" w:rsidRDefault="00591ECD" w:rsidP="00591ECD">
      <w:pPr>
        <w:pStyle w:val="ac"/>
        <w:spacing w:before="0" w:beforeAutospacing="0" w:after="0" w:afterAutospacing="0"/>
        <w:jc w:val="thaiDistribute"/>
        <w:rPr>
          <w:rFonts w:ascii="Cordia New" w:hAnsi="Cordia New" w:cs="Cordia New"/>
          <w:b/>
          <w:bCs/>
          <w:color w:val="000000" w:themeColor="text1"/>
          <w:spacing w:val="-2"/>
        </w:rPr>
      </w:pPr>
    </w:p>
    <w:p w14:paraId="1C15E0E2" w14:textId="77777777" w:rsidR="00453FE2" w:rsidRPr="00F0721C" w:rsidRDefault="00453FE2" w:rsidP="00591ECD">
      <w:pPr>
        <w:pStyle w:val="ac"/>
        <w:spacing w:before="0" w:beforeAutospacing="0" w:after="0" w:afterAutospacing="0"/>
        <w:jc w:val="thaiDistribute"/>
        <w:rPr>
          <w:rFonts w:ascii="Cordia New" w:hAnsi="Cordia New" w:cs="Cordia New"/>
          <w:b/>
          <w:bCs/>
          <w:color w:val="000000" w:themeColor="text1"/>
          <w:spacing w:val="-2"/>
          <w:cs/>
        </w:rPr>
      </w:pPr>
    </w:p>
    <w:p w14:paraId="3495AE85" w14:textId="506B5C0A" w:rsidR="00591ECD" w:rsidRDefault="009C0B4E" w:rsidP="00591ECD">
      <w:pPr>
        <w:pStyle w:val="ac"/>
        <w:spacing w:before="0" w:beforeAutospacing="0" w:after="0" w:afterAutospacing="0"/>
        <w:jc w:val="thaiDistribute"/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pacing w:val="-2"/>
          <w:sz w:val="32"/>
          <w:szCs w:val="32"/>
          <w:cs/>
        </w:rPr>
        <w:t xml:space="preserve">       </w:t>
      </w:r>
      <w:r w:rsidR="003543B6">
        <w:rPr>
          <w:rFonts w:ascii="Cordia New" w:hAnsi="Cordia New" w:cs="Cordia New" w:hint="cs"/>
          <w:b/>
          <w:bCs/>
          <w:color w:val="000000" w:themeColor="text1"/>
          <w:spacing w:val="-2"/>
          <w:sz w:val="32"/>
          <w:szCs w:val="32"/>
          <w:cs/>
        </w:rPr>
        <w:t xml:space="preserve">      </w:t>
      </w:r>
      <w:r>
        <w:rPr>
          <w:rFonts w:ascii="Cordia New" w:hAnsi="Cordia New" w:cs="Cordia New" w:hint="cs"/>
          <w:b/>
          <w:bCs/>
          <w:color w:val="000000" w:themeColor="text1"/>
          <w:spacing w:val="-2"/>
          <w:sz w:val="32"/>
          <w:szCs w:val="32"/>
          <w:cs/>
        </w:rPr>
        <w:t xml:space="preserve">  </w:t>
      </w:r>
      <w:r w:rsidR="00591ECD" w:rsidRPr="00166E7D"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  <w:cs/>
        </w:rPr>
        <w:t xml:space="preserve">แผนภูมิที่ </w:t>
      </w:r>
      <w:r w:rsidR="00591ECD" w:rsidRPr="00261998"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</w:rPr>
        <w:t xml:space="preserve">1 </w:t>
      </w:r>
      <w:r w:rsidR="00591ECD" w:rsidRPr="00166E7D"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  <w:cs/>
        </w:rPr>
        <w:t>ดัชนีราคาห้องชุดใหม่ที่อยู่ระหว่างการขาย ในกรุงเทพฯ - ปริมณฑล</w:t>
      </w:r>
      <w:r w:rsidR="00591ECD" w:rsidRPr="00261998"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</w:rPr>
        <w:t xml:space="preserve"> </w:t>
      </w:r>
      <w:r w:rsidR="00591ECD" w:rsidRPr="0082307D"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</w:rPr>
        <w:t>(</w:t>
      </w:r>
      <w:r w:rsidR="00591ECD" w:rsidRPr="00166E7D"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  <w:cs/>
        </w:rPr>
        <w:t xml:space="preserve">ปี </w:t>
      </w:r>
      <w:r w:rsidR="00591ECD" w:rsidRPr="00261998"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</w:rPr>
        <w:t>2555 = 100.0)</w:t>
      </w:r>
    </w:p>
    <w:p w14:paraId="6D54E61A" w14:textId="77777777" w:rsidR="00591ECD" w:rsidRPr="00166E7D" w:rsidRDefault="00591ECD" w:rsidP="009C0B4E">
      <w:pPr>
        <w:pStyle w:val="ac"/>
        <w:spacing w:before="0" w:beforeAutospacing="0" w:after="0" w:afterAutospacing="0"/>
        <w:jc w:val="center"/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  <w:cs/>
        </w:rPr>
      </w:pPr>
      <w:r w:rsidRPr="00093C11">
        <w:rPr>
          <w:noProof/>
        </w:rPr>
        <w:drawing>
          <wp:inline distT="0" distB="0" distL="0" distR="0" wp14:anchorId="289E0CC1" wp14:editId="525C2134">
            <wp:extent cx="5684520" cy="2407920"/>
            <wp:effectExtent l="0" t="0" r="0" b="0"/>
            <wp:docPr id="4910395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514" cy="241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C5FB7" w14:textId="04DFA008" w:rsidR="00591ECD" w:rsidRPr="00DB5780" w:rsidRDefault="009C0B4E" w:rsidP="00591ECD">
      <w:pPr>
        <w:pStyle w:val="ac"/>
        <w:spacing w:before="0" w:beforeAutospacing="0" w:after="0" w:afterAutospacing="0"/>
        <w:rPr>
          <w:rFonts w:ascii="Cordia New" w:hAnsi="Cordia New" w:cs="Cordia New"/>
          <w:color w:val="000000" w:themeColor="text1"/>
          <w:sz w:val="28"/>
          <w:szCs w:val="28"/>
        </w:rPr>
      </w:pPr>
      <w:bookmarkStart w:id="10" w:name="_Hlk526350180"/>
      <w:r w:rsidRPr="00DB5780">
        <w:rPr>
          <w:rFonts w:ascii="Cordia New" w:hAnsi="Cordia New" w:cs="Cordia New"/>
          <w:color w:val="000000" w:themeColor="text1"/>
          <w:sz w:val="28"/>
          <w:szCs w:val="28"/>
        </w:rPr>
        <w:t xml:space="preserve">               </w:t>
      </w:r>
      <w:r w:rsidR="00591ECD" w:rsidRPr="00DB5780">
        <w:rPr>
          <w:rFonts w:ascii="Cordia New" w:hAnsi="Cordia New" w:cs="Cordia New"/>
          <w:color w:val="000000" w:themeColor="text1"/>
          <w:sz w:val="28"/>
          <w:szCs w:val="28"/>
        </w:rPr>
        <w:t xml:space="preserve"> </w:t>
      </w:r>
      <w:r w:rsidR="00591ECD" w:rsidRPr="00DB5780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ที่มา </w:t>
      </w:r>
      <w:r w:rsidR="00591ECD" w:rsidRPr="00DB5780">
        <w:rPr>
          <w:rFonts w:ascii="Cordia New" w:hAnsi="Cordia New" w:cs="Cordia New"/>
          <w:color w:val="000000" w:themeColor="text1"/>
          <w:sz w:val="28"/>
          <w:szCs w:val="28"/>
        </w:rPr>
        <w:t xml:space="preserve">: </w:t>
      </w:r>
      <w:r w:rsidR="00591ECD" w:rsidRPr="00DB5780">
        <w:rPr>
          <w:rFonts w:ascii="Cordia New" w:hAnsi="Cordia New" w:cs="Cordia New"/>
          <w:color w:val="000000" w:themeColor="text1"/>
          <w:sz w:val="28"/>
          <w:szCs w:val="28"/>
          <w:cs/>
        </w:rPr>
        <w:t>ศูนย์ข้อมูลอสังหาริมทรัพย์ ธนาคารอาคารสงเคราะห์</w:t>
      </w:r>
      <w:bookmarkEnd w:id="10"/>
    </w:p>
    <w:p w14:paraId="57792F06" w14:textId="77777777" w:rsidR="00F0721C" w:rsidRPr="00DB5780" w:rsidRDefault="00F0721C" w:rsidP="00591ECD">
      <w:pPr>
        <w:pStyle w:val="ac"/>
        <w:spacing w:before="0" w:beforeAutospacing="0" w:after="0" w:afterAutospacing="0"/>
        <w:rPr>
          <w:rFonts w:ascii="Cordia New" w:hAnsi="Cordia New" w:cs="Cordia New"/>
          <w:color w:val="000000" w:themeColor="text1"/>
          <w:sz w:val="28"/>
          <w:szCs w:val="28"/>
        </w:rPr>
      </w:pPr>
    </w:p>
    <w:p w14:paraId="0FFB1989" w14:textId="24A4A6FA" w:rsidR="0063702A" w:rsidRDefault="00002442" w:rsidP="00002442">
      <w:pPr>
        <w:spacing w:after="0" w:line="240" w:lineRule="auto"/>
        <w:jc w:val="center"/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pacing w:val="-2"/>
          <w:sz w:val="32"/>
          <w:szCs w:val="32"/>
          <w:cs/>
        </w:rPr>
        <w:t xml:space="preserve">  </w:t>
      </w:r>
      <w:r w:rsidR="00591ECD" w:rsidRPr="00166E7D">
        <w:rPr>
          <w:rFonts w:ascii="Cordia New" w:hAnsi="Cordia New" w:cs="Cordia New" w:hint="cs"/>
          <w:b/>
          <w:bCs/>
          <w:color w:val="000000" w:themeColor="text1"/>
          <w:spacing w:val="-2"/>
          <w:sz w:val="32"/>
          <w:szCs w:val="32"/>
          <w:cs/>
        </w:rPr>
        <w:t>แ</w:t>
      </w:r>
      <w:r w:rsidR="00591ECD" w:rsidRPr="00166E7D"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  <w:cs/>
        </w:rPr>
        <w:t xml:space="preserve">ผนภูมิที่ </w:t>
      </w:r>
      <w:r w:rsidR="00591ECD" w:rsidRPr="001745AF"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</w:rPr>
        <w:t xml:space="preserve">2 </w:t>
      </w:r>
      <w:r w:rsidR="00591ECD" w:rsidRPr="00166E7D"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  <w:cs/>
        </w:rPr>
        <w:t>อัตราขยายตัวของดัชนีราคาห้องชุดใหม่</w:t>
      </w:r>
      <w:r w:rsidR="00591ECD" w:rsidRPr="00166E7D"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  <w:cs/>
          <w:lang w:eastAsia="ja-JP"/>
        </w:rPr>
        <w:t xml:space="preserve">ที่อยู่ระหว่างการขาย </w:t>
      </w:r>
      <w:r w:rsidR="00591ECD" w:rsidRPr="00166E7D"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  <w:cs/>
        </w:rPr>
        <w:t xml:space="preserve">ในกรุงเทพฯ –ปริมณฑล </w:t>
      </w:r>
    </w:p>
    <w:p w14:paraId="4C9521AB" w14:textId="1A2213A0" w:rsidR="00591ECD" w:rsidRPr="00660BD4" w:rsidRDefault="00591ECD" w:rsidP="0063702A">
      <w:pPr>
        <w:spacing w:after="0" w:line="240" w:lineRule="auto"/>
        <w:jc w:val="center"/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</w:rPr>
      </w:pPr>
      <w:r w:rsidRPr="00166E7D"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  <w:cs/>
        </w:rPr>
        <w:t xml:space="preserve">เปรียบเทียบกับช่วงเวลาเดียวกันของปีก่อน </w:t>
      </w:r>
      <w:r w:rsidRPr="001745AF">
        <w:rPr>
          <w:rFonts w:ascii="Cordia New" w:hAnsi="Cordia New" w:cs="Cordia New"/>
          <w:b/>
          <w:bCs/>
          <w:color w:val="000000" w:themeColor="text1"/>
          <w:spacing w:val="-2"/>
          <w:sz w:val="32"/>
          <w:szCs w:val="32"/>
        </w:rPr>
        <w:t>(YoY)</w:t>
      </w:r>
      <w:r w:rsidRPr="00093C11">
        <w:t xml:space="preserve"> </w:t>
      </w:r>
      <w:r w:rsidRPr="00093C11">
        <w:rPr>
          <w:noProof/>
        </w:rPr>
        <w:drawing>
          <wp:inline distT="0" distB="0" distL="0" distR="0" wp14:anchorId="3372A09B" wp14:editId="4F88368B">
            <wp:extent cx="5623560" cy="2270760"/>
            <wp:effectExtent l="0" t="0" r="0" b="0"/>
            <wp:docPr id="18411798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979" cy="227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752A" w14:textId="6BA982FB" w:rsidR="00591ECD" w:rsidRPr="001745AF" w:rsidRDefault="00591ECD" w:rsidP="00591ECD">
      <w:pPr>
        <w:pStyle w:val="ac"/>
        <w:spacing w:before="0" w:beforeAutospacing="0" w:after="0" w:afterAutospacing="0"/>
        <w:rPr>
          <w:rFonts w:ascii="Cordia New" w:hAnsi="Cordia New" w:cs="Cordia New"/>
          <w:color w:val="000000" w:themeColor="text1"/>
        </w:rPr>
      </w:pPr>
      <w:r w:rsidRPr="00DB5780">
        <w:rPr>
          <w:rFonts w:ascii="Cordia New" w:hAnsi="Cordia New" w:cs="Cordia New"/>
          <w:color w:val="000000" w:themeColor="text1"/>
          <w:sz w:val="28"/>
          <w:szCs w:val="28"/>
        </w:rPr>
        <w:t xml:space="preserve"> </w:t>
      </w:r>
      <w:r w:rsidR="00002442" w:rsidRPr="00DB5780">
        <w:rPr>
          <w:rFonts w:ascii="Cordia New" w:hAnsi="Cordia New" w:cs="Cordia New"/>
          <w:color w:val="000000" w:themeColor="text1"/>
          <w:sz w:val="28"/>
          <w:szCs w:val="28"/>
        </w:rPr>
        <w:t xml:space="preserve">               </w:t>
      </w:r>
      <w:r w:rsidRPr="00DB5780">
        <w:rPr>
          <w:rFonts w:ascii="Cordia New" w:hAnsi="Cordia New" w:cs="Cordia New"/>
          <w:color w:val="000000" w:themeColor="text1"/>
          <w:sz w:val="28"/>
          <w:szCs w:val="28"/>
        </w:rPr>
        <w:t xml:space="preserve"> </w:t>
      </w:r>
      <w:r w:rsidRPr="00DB5780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ที่มา </w:t>
      </w:r>
      <w:r w:rsidRPr="00DB5780">
        <w:rPr>
          <w:rFonts w:ascii="Cordia New" w:hAnsi="Cordia New" w:cs="Cordia New"/>
          <w:color w:val="000000" w:themeColor="text1"/>
          <w:sz w:val="28"/>
          <w:szCs w:val="28"/>
        </w:rPr>
        <w:t xml:space="preserve">: </w:t>
      </w:r>
      <w:r w:rsidRPr="00DB5780">
        <w:rPr>
          <w:rFonts w:ascii="Cordia New" w:hAnsi="Cordia New" w:cs="Cordia New"/>
          <w:color w:val="000000" w:themeColor="text1"/>
          <w:sz w:val="28"/>
          <w:szCs w:val="28"/>
          <w:cs/>
        </w:rPr>
        <w:t>ศูนย์ข้อมูลอสังหาริมทรัพย์ ธนาคารอาคารสงเคราะห์</w:t>
      </w:r>
    </w:p>
    <w:p w14:paraId="07509026" w14:textId="77777777" w:rsidR="00591ECD" w:rsidRDefault="00591ECD" w:rsidP="00591ECD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 w:themeColor="text1"/>
          <w:sz w:val="32"/>
          <w:szCs w:val="32"/>
          <w:lang w:eastAsia="ja-JP"/>
        </w:rPr>
      </w:pPr>
    </w:p>
    <w:p w14:paraId="38B6A4A6" w14:textId="3A6FF817" w:rsidR="00591ECD" w:rsidRPr="00B15378" w:rsidRDefault="00591ECD" w:rsidP="00BF3AB9">
      <w:pPr>
        <w:spacing w:after="0" w:line="240" w:lineRule="auto"/>
        <w:ind w:firstLine="720"/>
        <w:jc w:val="thaiDistribute"/>
        <w:rPr>
          <w:rFonts w:asciiTheme="minorBidi" w:hAnsiTheme="minorBidi" w:cs="Cordia New"/>
          <w:color w:val="000000" w:themeColor="text1"/>
          <w:spacing w:val="2"/>
          <w:sz w:val="32"/>
          <w:szCs w:val="32"/>
          <w:lang w:eastAsia="ja-JP"/>
        </w:rPr>
      </w:pPr>
      <w:r w:rsidRPr="00166E7D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>สำหรับรายการส่งเสริมการขาย</w:t>
      </w:r>
      <w:bookmarkStart w:id="11" w:name="_Hlk76568111"/>
      <w:r w:rsidRPr="00166E7D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>ห้องชุดใหม่ที่อยู่ระหว่างการขาย</w:t>
      </w:r>
      <w:bookmarkEnd w:id="11"/>
      <w:r w:rsidRPr="00166E7D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ในไตรมาสนี้พบว่า ส่วนใหญ่ร้อยละ </w:t>
      </w:r>
      <w:r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39.9</w:t>
      </w:r>
      <w:r w:rsidRPr="00166E7D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 เป็น</w:t>
      </w:r>
      <w:r w:rsidRPr="00166E7D">
        <w:rPr>
          <w:rFonts w:ascii="Cordia New" w:hAnsi="Cordia New" w:cs="Cordia New" w:hint="cs"/>
          <w:color w:val="000000" w:themeColor="text1"/>
          <w:spacing w:val="4"/>
          <w:sz w:val="32"/>
          <w:szCs w:val="32"/>
          <w:cs/>
          <w:lang w:eastAsia="ja-JP"/>
        </w:rPr>
        <w:t>ส่วนลดเงินสด ซึ่ง</w:t>
      </w:r>
      <w:r w:rsidRPr="00166E7D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 xml:space="preserve">ลดลงจากไตรมาสก่อนหน้าที่มีสัดส่วนร้อยละ </w:t>
      </w:r>
      <w:r w:rsidRPr="0082307D">
        <w:rPr>
          <w:rFonts w:ascii="Cordia New" w:hAnsi="Cordia New" w:cs="Cordia New" w:hint="cs"/>
          <w:color w:val="000000" w:themeColor="text1"/>
          <w:sz w:val="32"/>
          <w:szCs w:val="32"/>
          <w:lang w:eastAsia="ja-JP"/>
        </w:rPr>
        <w:t>4</w:t>
      </w:r>
      <w:r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2</w:t>
      </w:r>
      <w:r w:rsidRPr="00E831F1">
        <w:rPr>
          <w:rFonts w:ascii="Cordia New" w:hAnsi="Cordia New" w:cs="Cordia New" w:hint="cs"/>
          <w:color w:val="000000" w:themeColor="text1"/>
          <w:sz w:val="32"/>
          <w:szCs w:val="32"/>
          <w:lang w:eastAsia="ja-JP"/>
        </w:rPr>
        <w:t>.</w:t>
      </w:r>
      <w:r>
        <w:rPr>
          <w:rFonts w:asciiTheme="minorBidi" w:hAnsiTheme="minorBidi" w:cs="Cordia New"/>
          <w:sz w:val="32"/>
          <w:szCs w:val="32"/>
        </w:rPr>
        <w:t>7</w:t>
      </w:r>
      <w:r w:rsidRPr="00166E7D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 xml:space="preserve"> สำหรับรูปแบบการส่งเสริมการขาย</w:t>
      </w:r>
      <w:r w:rsidRPr="00166E7D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>รองลงมา</w:t>
      </w:r>
      <w:r w:rsidRPr="00166E7D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เป็นการให้ของแถม</w:t>
      </w:r>
      <w:r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 xml:space="preserve"> </w:t>
      </w:r>
      <w:r w:rsidRPr="00166E7D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 xml:space="preserve">มีสัดส่วน </w:t>
      </w:r>
      <w:r w:rsidRPr="00166E7D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ร้อยละ </w:t>
      </w:r>
      <w:r>
        <w:rPr>
          <w:rFonts w:asciiTheme="minorBidi" w:hAnsiTheme="minorBidi" w:cs="Cordia New"/>
          <w:color w:val="000000" w:themeColor="text1"/>
          <w:spacing w:val="2"/>
          <w:sz w:val="32"/>
          <w:szCs w:val="32"/>
          <w:lang w:eastAsia="ja-JP"/>
        </w:rPr>
        <w:t>3</w:t>
      </w:r>
      <w:r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5</w:t>
      </w:r>
      <w:r w:rsidRPr="00E831F1">
        <w:rPr>
          <w:rFonts w:ascii="Cordia New" w:hAnsi="Cordia New" w:cs="Cordia New" w:hint="cs"/>
          <w:color w:val="000000" w:themeColor="text1"/>
          <w:sz w:val="32"/>
          <w:szCs w:val="32"/>
          <w:lang w:eastAsia="ja-JP"/>
        </w:rPr>
        <w:t>.</w:t>
      </w:r>
      <w:r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 xml:space="preserve">1 </w:t>
      </w:r>
      <w:r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เพิ่มขึ้น</w:t>
      </w:r>
      <w:r w:rsidRPr="00166E7D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 xml:space="preserve">จากไตรมาสก่อนหน้าซึ่งมีสัดส่วนร้อยละ </w:t>
      </w:r>
      <w:r w:rsidRPr="0082307D">
        <w:rPr>
          <w:rFonts w:ascii="Cordia New" w:hAnsi="Cordia New" w:cs="Cordia New" w:hint="cs"/>
          <w:color w:val="000000" w:themeColor="text1"/>
          <w:sz w:val="32"/>
          <w:szCs w:val="32"/>
          <w:lang w:eastAsia="ja-JP"/>
        </w:rPr>
        <w:t>3</w:t>
      </w:r>
      <w:r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2.6</w:t>
      </w:r>
      <w:r w:rsidRPr="00166E7D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 xml:space="preserve"> </w:t>
      </w:r>
      <w:r w:rsidRPr="00166E7D">
        <w:rPr>
          <w:rFonts w:ascii="Cordia New" w:hAnsi="Cordia New" w:cs="Cordia New"/>
          <w:color w:val="000000" w:themeColor="text1"/>
          <w:spacing w:val="4"/>
          <w:sz w:val="32"/>
          <w:szCs w:val="32"/>
          <w:cs/>
          <w:lang w:eastAsia="ja-JP"/>
        </w:rPr>
        <w:t>และ</w:t>
      </w:r>
      <w:r w:rsidRPr="00166E7D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การให้</w:t>
      </w:r>
      <w:r w:rsidRPr="00166E7D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>ส่วนลด</w:t>
      </w:r>
      <w:r w:rsidRPr="00166E7D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ฟรี</w:t>
      </w:r>
      <w:r w:rsidRPr="00166E7D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>ค่าใช้จ่ายในวันโอนกรรมสิทธิ์</w:t>
      </w:r>
      <w:r w:rsidRPr="00166E7D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 xml:space="preserve"> มีสัดส่วน </w:t>
      </w:r>
      <w:r w:rsidRPr="00166E7D">
        <w:rPr>
          <w:rFonts w:ascii="Cordia New" w:hAnsi="Cordia New" w:cs="Cordia New"/>
          <w:color w:val="000000" w:themeColor="text1"/>
          <w:spacing w:val="4"/>
          <w:sz w:val="32"/>
          <w:szCs w:val="32"/>
          <w:cs/>
          <w:lang w:eastAsia="ja-JP"/>
        </w:rPr>
        <w:t>ร้อยละ</w:t>
      </w:r>
      <w:r w:rsidRPr="00166E7D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 </w:t>
      </w:r>
      <w:r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25.</w:t>
      </w:r>
      <w:r>
        <w:rPr>
          <w:rFonts w:asciiTheme="minorBidi" w:hAnsiTheme="minorBidi" w:cs="Cordia New"/>
          <w:sz w:val="32"/>
          <w:szCs w:val="32"/>
        </w:rPr>
        <w:t>0</w:t>
      </w:r>
      <w:r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 xml:space="preserve"> </w:t>
      </w:r>
      <w:r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เพิ่มขึ้น</w:t>
      </w:r>
      <w:r w:rsidRPr="00166E7D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 xml:space="preserve">จากไตรมาสก่อนหน้าซึ่งมีสัดส่วนร้อยละ </w:t>
      </w:r>
      <w:r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24.7</w:t>
      </w:r>
      <w:r w:rsidRPr="00E831F1">
        <w:rPr>
          <w:rFonts w:ascii="Cordia New" w:hAnsi="Cordia New" w:cs="Cordia New" w:hint="cs"/>
          <w:color w:val="000000" w:themeColor="text1"/>
          <w:sz w:val="32"/>
          <w:szCs w:val="32"/>
          <w:lang w:eastAsia="ja-JP"/>
        </w:rPr>
        <w:t xml:space="preserve"> </w:t>
      </w:r>
      <w:r w:rsidRPr="0082307D">
        <w:rPr>
          <w:rFonts w:asciiTheme="minorBidi" w:hAnsiTheme="minorBidi" w:cs="Cordia New"/>
          <w:color w:val="000000" w:themeColor="text1"/>
          <w:spacing w:val="2"/>
          <w:sz w:val="32"/>
          <w:szCs w:val="32"/>
          <w:lang w:eastAsia="ja-JP"/>
        </w:rPr>
        <w:t>(</w:t>
      </w:r>
      <w:r w:rsidRPr="00166E7D">
        <w:rPr>
          <w:rFonts w:asciiTheme="minorBidi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 xml:space="preserve">ดูแผนภูมิที่ </w:t>
      </w:r>
      <w:r>
        <w:rPr>
          <w:rFonts w:asciiTheme="minorBidi" w:hAnsiTheme="minorBidi" w:cs="Cordia New"/>
          <w:color w:val="000000" w:themeColor="text1"/>
          <w:spacing w:val="2"/>
          <w:sz w:val="32"/>
          <w:szCs w:val="32"/>
          <w:lang w:eastAsia="ja-JP"/>
        </w:rPr>
        <w:t>3</w:t>
      </w:r>
      <w:r w:rsidRPr="0082307D">
        <w:rPr>
          <w:rFonts w:asciiTheme="minorBidi" w:hAnsiTheme="minorBidi" w:cs="Cordia New"/>
          <w:color w:val="000000" w:themeColor="text1"/>
          <w:spacing w:val="2"/>
          <w:sz w:val="32"/>
          <w:szCs w:val="32"/>
          <w:lang w:eastAsia="ja-JP"/>
        </w:rPr>
        <w:t>)</w:t>
      </w:r>
    </w:p>
    <w:p w14:paraId="51E2464E" w14:textId="77777777" w:rsidR="00DB5780" w:rsidRPr="00BF3AB9" w:rsidRDefault="00DB5780" w:rsidP="00BF3AB9">
      <w:pPr>
        <w:spacing w:after="0" w:line="240" w:lineRule="auto"/>
        <w:jc w:val="both"/>
        <w:rPr>
          <w:rFonts w:ascii="Cordia New" w:hAnsi="Cordia New" w:cs="Cordia New"/>
          <w:b/>
          <w:bCs/>
          <w:color w:val="000000" w:themeColor="text1"/>
          <w:sz w:val="32"/>
          <w:szCs w:val="32"/>
          <w:lang w:eastAsia="ja-JP"/>
        </w:rPr>
      </w:pPr>
    </w:p>
    <w:p w14:paraId="1D8978FF" w14:textId="30C12835" w:rsidR="00591ECD" w:rsidRPr="004B5DD7" w:rsidRDefault="00591ECD" w:rsidP="004B5DD7">
      <w:pPr>
        <w:spacing w:after="0" w:line="240" w:lineRule="auto"/>
        <w:jc w:val="center"/>
        <w:rPr>
          <w:rFonts w:ascii="Cordia New" w:hAnsi="Cordia New" w:cs="Cordia New"/>
          <w:b/>
          <w:bCs/>
          <w:color w:val="000000" w:themeColor="text1"/>
          <w:sz w:val="32"/>
          <w:szCs w:val="32"/>
          <w:lang w:eastAsia="ja-JP"/>
        </w:rPr>
      </w:pPr>
      <w:r w:rsidRPr="00166E7D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  <w:lang w:eastAsia="ja-JP"/>
        </w:rPr>
        <w:t>แผนภูมิที่</w:t>
      </w:r>
      <w:r w:rsidRPr="00166E7D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 </w:t>
      </w:r>
      <w:r>
        <w:rPr>
          <w:rFonts w:ascii="Cordia New" w:hAnsi="Cordia New" w:cs="Cordia New"/>
          <w:b/>
          <w:bCs/>
          <w:color w:val="000000" w:themeColor="text1"/>
          <w:spacing w:val="2"/>
          <w:sz w:val="32"/>
          <w:szCs w:val="32"/>
          <w:lang w:eastAsia="ja-JP"/>
        </w:rPr>
        <w:t xml:space="preserve">3 </w:t>
      </w:r>
      <w:r w:rsidRPr="00166E7D">
        <w:rPr>
          <w:rFonts w:ascii="Cordia New" w:hAnsi="Cordia New" w:cs="Cordia New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>เปรียบเทียบ</w:t>
      </w:r>
      <w:r w:rsidRPr="00166E7D">
        <w:rPr>
          <w:rFonts w:ascii="Cordia New" w:hAnsi="Cordia New" w:cs="Cordia New"/>
          <w:b/>
          <w:bCs/>
          <w:color w:val="000000" w:themeColor="text1"/>
          <w:spacing w:val="2"/>
          <w:sz w:val="32"/>
          <w:szCs w:val="32"/>
          <w:cs/>
          <w:lang w:eastAsia="ja-JP"/>
        </w:rPr>
        <w:t>รายการส่งเสริมการขายห้องชุดใหม่ที่อยู่ระหว่างการขาย</w:t>
      </w:r>
    </w:p>
    <w:p w14:paraId="3DF38290" w14:textId="7D3051E4" w:rsidR="00591ECD" w:rsidRDefault="00591ECD" w:rsidP="004B5DD7">
      <w:pPr>
        <w:spacing w:after="0" w:line="240" w:lineRule="auto"/>
        <w:jc w:val="center"/>
        <w:rPr>
          <w:rFonts w:ascii="Cordia New" w:hAnsi="Cordia New" w:cs="Cordia New"/>
          <w:color w:val="000000" w:themeColor="text1"/>
          <w:sz w:val="32"/>
          <w:szCs w:val="32"/>
          <w:lang w:eastAsia="ja-JP"/>
        </w:rPr>
      </w:pPr>
      <w:r w:rsidRPr="00166E7D">
        <w:rPr>
          <w:rFonts w:ascii="Cordia New" w:hAnsi="Cordia New" w:cs="Cordia New"/>
          <w:b/>
          <w:bCs/>
          <w:color w:val="000000" w:themeColor="text1"/>
          <w:spacing w:val="2"/>
          <w:sz w:val="32"/>
          <w:szCs w:val="32"/>
          <w:cs/>
          <w:lang w:eastAsia="ja-JP"/>
        </w:rPr>
        <w:t>ในไตรมาส</w:t>
      </w:r>
      <w:r>
        <w:rPr>
          <w:rFonts w:ascii="Cordia New" w:hAnsi="Cordia New" w:cs="Cordia New"/>
          <w:b/>
          <w:bCs/>
          <w:color w:val="000000" w:themeColor="text1"/>
          <w:spacing w:val="2"/>
          <w:sz w:val="32"/>
          <w:szCs w:val="32"/>
          <w:lang w:eastAsia="ja-JP"/>
        </w:rPr>
        <w:t xml:space="preserve"> 4 </w:t>
      </w:r>
      <w:r w:rsidRPr="00166E7D">
        <w:rPr>
          <w:rFonts w:ascii="Cordia New" w:hAnsi="Cordia New" w:cs="Cordia New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ปี </w:t>
      </w:r>
      <w:r>
        <w:rPr>
          <w:rFonts w:ascii="Cordia New" w:hAnsi="Cordia New" w:cs="Cordia New"/>
          <w:b/>
          <w:bCs/>
          <w:color w:val="000000" w:themeColor="text1"/>
          <w:spacing w:val="2"/>
          <w:sz w:val="32"/>
          <w:szCs w:val="32"/>
          <w:lang w:eastAsia="ja-JP"/>
        </w:rPr>
        <w:t>256</w:t>
      </w:r>
      <w:r w:rsidRPr="00E831F1">
        <w:rPr>
          <w:rFonts w:ascii="Cordia New" w:hAnsi="Cordia New" w:cs="Cordia New" w:hint="cs"/>
          <w:b/>
          <w:bCs/>
          <w:color w:val="000000" w:themeColor="text1"/>
          <w:spacing w:val="2"/>
          <w:sz w:val="32"/>
          <w:szCs w:val="32"/>
          <w:lang w:eastAsia="ja-JP"/>
        </w:rPr>
        <w:t>5</w:t>
      </w:r>
      <w:r w:rsidRPr="0082307D">
        <w:rPr>
          <w:rFonts w:ascii="Cordia New" w:hAnsi="Cordia New" w:cs="Cordia New" w:hint="cs"/>
          <w:b/>
          <w:bCs/>
          <w:color w:val="000000" w:themeColor="text1"/>
          <w:spacing w:val="2"/>
          <w:sz w:val="32"/>
          <w:szCs w:val="32"/>
          <w:lang w:eastAsia="ja-JP"/>
        </w:rPr>
        <w:t xml:space="preserve"> - </w:t>
      </w:r>
      <w:r w:rsidRPr="00166E7D">
        <w:rPr>
          <w:rFonts w:ascii="Cordia New" w:hAnsi="Cordia New" w:cs="Cordia New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ไตรมาส </w:t>
      </w:r>
      <w:r>
        <w:rPr>
          <w:rFonts w:asciiTheme="minorBidi" w:hAnsiTheme="minorBidi" w:cs="Cordia New"/>
          <w:b/>
          <w:bCs/>
          <w:color w:val="000000" w:themeColor="text1"/>
          <w:spacing w:val="2"/>
          <w:sz w:val="32"/>
          <w:szCs w:val="32"/>
          <w:lang w:eastAsia="ja-JP"/>
        </w:rPr>
        <w:t>1</w:t>
      </w:r>
      <w:r w:rsidRPr="0082307D">
        <w:rPr>
          <w:rFonts w:ascii="Cordia New" w:hAnsi="Cordia New" w:cs="Cordia New" w:hint="cs"/>
          <w:b/>
          <w:bCs/>
          <w:color w:val="000000" w:themeColor="text1"/>
          <w:spacing w:val="2"/>
          <w:sz w:val="32"/>
          <w:szCs w:val="32"/>
          <w:lang w:eastAsia="ja-JP"/>
        </w:rPr>
        <w:t xml:space="preserve"> </w:t>
      </w:r>
      <w:r w:rsidRPr="00166E7D">
        <w:rPr>
          <w:rFonts w:ascii="Cordia New" w:hAnsi="Cordia New" w:cs="Cordia New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ปี </w:t>
      </w:r>
      <w:r w:rsidRPr="0082307D">
        <w:rPr>
          <w:rFonts w:ascii="Cordia New" w:hAnsi="Cordia New" w:cs="Cordia New" w:hint="cs"/>
          <w:b/>
          <w:bCs/>
          <w:color w:val="000000" w:themeColor="text1"/>
          <w:spacing w:val="2"/>
          <w:sz w:val="32"/>
          <w:szCs w:val="32"/>
          <w:lang w:eastAsia="ja-JP"/>
        </w:rPr>
        <w:t>256</w:t>
      </w:r>
      <w:r>
        <w:rPr>
          <w:rFonts w:ascii="Cordia New" w:hAnsi="Cordia New" w:cs="Cordia New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>6</w:t>
      </w:r>
    </w:p>
    <w:p w14:paraId="7B5E99FC" w14:textId="77777777" w:rsidR="00591ECD" w:rsidRPr="00BD57FA" w:rsidRDefault="00591ECD" w:rsidP="00591ECD">
      <w:pPr>
        <w:spacing w:after="0" w:line="240" w:lineRule="auto"/>
        <w:jc w:val="center"/>
        <w:rPr>
          <w:rFonts w:ascii="Cordia New" w:hAnsi="Cordia New" w:cs="Cordia New"/>
          <w:color w:val="000000" w:themeColor="text1"/>
          <w:sz w:val="32"/>
          <w:szCs w:val="32"/>
          <w:lang w:eastAsia="ja-JP"/>
        </w:rPr>
      </w:pPr>
      <w:r w:rsidRPr="00BD57FA">
        <w:rPr>
          <w:noProof/>
          <w:szCs w:val="22"/>
          <w:cs/>
        </w:rPr>
        <w:drawing>
          <wp:inline distT="0" distB="0" distL="0" distR="0" wp14:anchorId="37A16357" wp14:editId="6979CB8B">
            <wp:extent cx="5430302" cy="2016558"/>
            <wp:effectExtent l="0" t="0" r="0" b="3175"/>
            <wp:docPr id="160475216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321" cy="202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64F61" w14:textId="77777777" w:rsidR="00591ECD" w:rsidRPr="00DB5780" w:rsidRDefault="00591ECD" w:rsidP="00591ECD">
      <w:pPr>
        <w:pStyle w:val="ac"/>
        <w:spacing w:before="0" w:beforeAutospacing="0" w:after="0" w:afterAutospacing="0"/>
        <w:ind w:firstLine="851"/>
        <w:rPr>
          <w:rFonts w:ascii="Cordia New" w:hAnsi="Cordia New" w:cs="Cordia New"/>
          <w:color w:val="000000" w:themeColor="text1"/>
          <w:sz w:val="28"/>
          <w:szCs w:val="28"/>
        </w:rPr>
      </w:pPr>
      <w:r w:rsidRPr="00DB5780">
        <w:rPr>
          <w:rFonts w:ascii="Cordia New" w:hAnsi="Cordia New" w:cs="Cordia New"/>
          <w:color w:val="000000" w:themeColor="text1"/>
          <w:sz w:val="28"/>
          <w:szCs w:val="28"/>
        </w:rPr>
        <w:t xml:space="preserve">                                      </w:t>
      </w:r>
      <w:r w:rsidRPr="00DB5780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ที่มา </w:t>
      </w:r>
      <w:r w:rsidRPr="00DB5780">
        <w:rPr>
          <w:rFonts w:ascii="Cordia New" w:hAnsi="Cordia New" w:cs="Cordia New"/>
          <w:color w:val="000000" w:themeColor="text1"/>
          <w:sz w:val="28"/>
          <w:szCs w:val="28"/>
        </w:rPr>
        <w:t xml:space="preserve">: </w:t>
      </w:r>
      <w:r w:rsidRPr="00DB5780">
        <w:rPr>
          <w:rFonts w:ascii="Cordia New" w:hAnsi="Cordia New" w:cs="Cordia New"/>
          <w:color w:val="000000" w:themeColor="text1"/>
          <w:sz w:val="28"/>
          <w:szCs w:val="28"/>
          <w:cs/>
        </w:rPr>
        <w:t>ศูนย์ข้อมูลอสังหาริมทรัพย์ ธนาคารอาคารสงเคราะห์</w:t>
      </w:r>
    </w:p>
    <w:p w14:paraId="2989F42A" w14:textId="77777777" w:rsidR="003543B6" w:rsidRPr="00C5278A" w:rsidRDefault="003543B6" w:rsidP="00BF3AB9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28"/>
          <w:u w:val="single"/>
          <w:lang w:eastAsia="ja-JP"/>
        </w:rPr>
      </w:pPr>
    </w:p>
    <w:p w14:paraId="1BB69C23" w14:textId="1802B93B" w:rsidR="00BF3AB9" w:rsidRPr="00D65F28" w:rsidRDefault="00BF3AB9" w:rsidP="00BF3AB9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28"/>
          <w:u w:val="single"/>
          <w:lang w:eastAsia="ja-JP"/>
        </w:rPr>
      </w:pPr>
      <w:r w:rsidRPr="00D65F28">
        <w:rPr>
          <w:rFonts w:asciiTheme="minorBidi" w:hAnsiTheme="minorBidi" w:cstheme="minorBidi"/>
          <w:b/>
          <w:bCs/>
          <w:color w:val="000000" w:themeColor="text1"/>
          <w:sz w:val="28"/>
          <w:u w:val="single"/>
          <w:cs/>
          <w:lang w:eastAsia="ja-JP"/>
        </w:rPr>
        <w:t>วิธีการจัดทำข้อมูล</w:t>
      </w:r>
    </w:p>
    <w:p w14:paraId="4790B56B" w14:textId="6462B96A" w:rsidR="00BF3AB9" w:rsidRPr="00D65F28" w:rsidRDefault="00BF3AB9" w:rsidP="00BF3AB9">
      <w:pPr>
        <w:spacing w:after="0" w:line="240" w:lineRule="auto"/>
        <w:ind w:firstLine="720"/>
        <w:rPr>
          <w:rFonts w:asciiTheme="minorBidi" w:hAnsiTheme="minorBidi" w:cstheme="minorBidi"/>
          <w:color w:val="000000" w:themeColor="text1"/>
          <w:sz w:val="28"/>
          <w:lang w:eastAsia="ja-JP"/>
        </w:rPr>
      </w:pPr>
      <w:r w:rsidRPr="00D65F28">
        <w:rPr>
          <w:rFonts w:asciiTheme="minorBidi" w:hAnsiTheme="minorBidi" w:cstheme="minorBidi"/>
          <w:color w:val="000000" w:themeColor="text1"/>
          <w:sz w:val="28"/>
          <w:cs/>
          <w:lang w:eastAsia="ja-JP"/>
        </w:rPr>
        <w:t>ดัชนีราคาบ้านจัดสรรใหม่ที่อยู่ระหว่างการขาย ประกอบด้วย  ดัชนีราคาบ้านเดี่ยว และดัชนีราคาทาวน์เฮ้าส์ในโครงการบ้านจัดสรรสร้างใหม่ที่ยังอยู่ระหว่างการขาย ซึ่งโครงการที่อยู่ระหว่างการขาย หมายถึง โครงการที่มี</w:t>
      </w:r>
      <w:r w:rsidRPr="00D65F28">
        <w:rPr>
          <w:rFonts w:asciiTheme="minorBidi" w:hAnsiTheme="minorBidi" w:cstheme="minorBidi" w:hint="cs"/>
          <w:color w:val="000000" w:themeColor="text1"/>
          <w:sz w:val="28"/>
          <w:cs/>
          <w:lang w:eastAsia="ja-JP"/>
        </w:rPr>
        <w:t>มูลค่าราคาขายน้อยที่สุด</w:t>
      </w:r>
      <w:r w:rsidRPr="00D65F28">
        <w:rPr>
          <w:rFonts w:asciiTheme="minorBidi" w:hAnsiTheme="minorBidi" w:cstheme="minorBidi"/>
          <w:color w:val="000000" w:themeColor="text1"/>
          <w:sz w:val="28"/>
          <w:cs/>
          <w:lang w:eastAsia="ja-JP"/>
        </w:rPr>
        <w:t xml:space="preserve"> โดยในการจัดทำดัชนีราคานี้จะ</w:t>
      </w:r>
      <w:r w:rsidRPr="00D65F28">
        <w:rPr>
          <w:rFonts w:asciiTheme="minorBidi" w:hAnsiTheme="minorBidi" w:cstheme="minorBidi"/>
          <w:color w:val="000000" w:themeColor="text1"/>
          <w:sz w:val="28"/>
          <w:u w:val="single"/>
          <w:cs/>
          <w:lang w:eastAsia="ja-JP"/>
        </w:rPr>
        <w:t>ไม่นับรวมบ้านมือสอง</w:t>
      </w:r>
      <w:r w:rsidRPr="00D65F28">
        <w:rPr>
          <w:rFonts w:asciiTheme="minorBidi" w:hAnsiTheme="minorBidi" w:cstheme="minorBidi"/>
          <w:color w:val="000000" w:themeColor="text1"/>
          <w:sz w:val="28"/>
          <w:cs/>
          <w:lang w:eastAsia="ja-JP"/>
        </w:rPr>
        <w:t xml:space="preserve"> </w:t>
      </w:r>
    </w:p>
    <w:p w14:paraId="158CA762" w14:textId="77777777" w:rsidR="00BF3AB9" w:rsidRPr="00D65F28" w:rsidRDefault="00BF3AB9" w:rsidP="00BF3AB9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28"/>
          <w:lang w:eastAsia="ja-JP"/>
        </w:rPr>
      </w:pPr>
      <w:r w:rsidRPr="00D65F28">
        <w:rPr>
          <w:rFonts w:asciiTheme="minorBidi" w:hAnsiTheme="minorBidi" w:cstheme="minorBidi"/>
          <w:color w:val="000000" w:themeColor="text1"/>
          <w:sz w:val="28"/>
          <w:cs/>
          <w:lang w:eastAsia="ja-JP"/>
        </w:rPr>
        <w:lastRenderedPageBreak/>
        <w:t xml:space="preserve">พื้นที่ในการจัดเก็บข้อมูลรวบรวมข้อมูล กรุงเทพฯ และปริมณฑล ประกอบด้วย กรุงเทพมหานคร นนทบุรี ปทุมธานี และสมุทรปราการ เพียง </w:t>
      </w:r>
      <w:r w:rsidRPr="00D65F28">
        <w:rPr>
          <w:rFonts w:asciiTheme="minorBidi" w:hAnsiTheme="minorBidi" w:cstheme="minorBidi"/>
          <w:color w:val="000000" w:themeColor="text1"/>
          <w:sz w:val="28"/>
          <w:lang w:eastAsia="ja-JP"/>
        </w:rPr>
        <w:t xml:space="preserve">4 </w:t>
      </w:r>
      <w:r w:rsidRPr="00D65F28">
        <w:rPr>
          <w:rFonts w:asciiTheme="minorBidi" w:hAnsiTheme="minorBidi" w:cstheme="minorBidi"/>
          <w:color w:val="000000" w:themeColor="text1"/>
          <w:sz w:val="28"/>
          <w:cs/>
          <w:lang w:eastAsia="ja-JP"/>
        </w:rPr>
        <w:t xml:space="preserve">จังหวัด  </w:t>
      </w:r>
    </w:p>
    <w:p w14:paraId="4FFE2874" w14:textId="77777777" w:rsidR="00BF3AB9" w:rsidRPr="00D65F28" w:rsidRDefault="00BF3AB9" w:rsidP="00BF3AB9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28"/>
          <w:lang w:eastAsia="ja-JP"/>
        </w:rPr>
      </w:pPr>
      <w:r w:rsidRPr="00D65F28">
        <w:rPr>
          <w:rFonts w:asciiTheme="minorBidi" w:hAnsiTheme="minorBidi" w:cstheme="minorBidi"/>
          <w:color w:val="000000" w:themeColor="text1"/>
          <w:sz w:val="28"/>
          <w:cs/>
          <w:lang w:eastAsia="ja-JP"/>
        </w:rPr>
        <w:t>การสุ่มตัวอย่างเพื่อการจัดทำดัชนีราคานี้ จะใช้วิธีการสุ่มตัวอย่างแบบเจาะจง (</w:t>
      </w:r>
      <w:r w:rsidRPr="00D65F28">
        <w:rPr>
          <w:rFonts w:asciiTheme="minorBidi" w:hAnsiTheme="minorBidi" w:cstheme="minorBidi"/>
          <w:color w:val="000000" w:themeColor="text1"/>
          <w:sz w:val="28"/>
          <w:lang w:eastAsia="ja-JP"/>
        </w:rPr>
        <w:t xml:space="preserve">Purposive Sampling) </w:t>
      </w:r>
      <w:r w:rsidRPr="00D65F28">
        <w:rPr>
          <w:rFonts w:asciiTheme="minorBidi" w:hAnsiTheme="minorBidi" w:cstheme="minorBidi"/>
          <w:color w:val="000000" w:themeColor="text1"/>
          <w:sz w:val="28"/>
          <w:cs/>
          <w:lang w:eastAsia="ja-JP"/>
        </w:rPr>
        <w:t xml:space="preserve">จำนวน </w:t>
      </w:r>
      <w:r w:rsidRPr="00D65F28">
        <w:rPr>
          <w:rFonts w:asciiTheme="minorBidi" w:hAnsiTheme="minorBidi" w:cstheme="minorBidi"/>
          <w:color w:val="000000" w:themeColor="text1"/>
          <w:sz w:val="28"/>
          <w:lang w:eastAsia="ja-JP"/>
        </w:rPr>
        <w:t xml:space="preserve">245 </w:t>
      </w:r>
      <w:r w:rsidRPr="00D65F28">
        <w:rPr>
          <w:rFonts w:asciiTheme="minorBidi" w:hAnsiTheme="minorBidi" w:cstheme="minorBidi"/>
          <w:color w:val="000000" w:themeColor="text1"/>
          <w:sz w:val="28"/>
          <w:cs/>
          <w:lang w:eastAsia="ja-JP"/>
        </w:rPr>
        <w:t xml:space="preserve">ตัวอย่าง โดยราคาขายที่นำมาจัดทำดัชนีราคานี้ เป็นราคาขายที่แท้จริง ซึ่งได้หักมูลค่ารายการส่งเสริมการขายออกจากราคาที่ประกาศขายแล้ว โดยใช้ราคาปี </w:t>
      </w:r>
      <w:r w:rsidRPr="00D65F28">
        <w:rPr>
          <w:rFonts w:asciiTheme="minorBidi" w:hAnsiTheme="minorBidi" w:cstheme="minorBidi"/>
          <w:color w:val="000000" w:themeColor="text1"/>
          <w:sz w:val="28"/>
          <w:lang w:eastAsia="ja-JP"/>
        </w:rPr>
        <w:t xml:space="preserve">2555 </w:t>
      </w:r>
      <w:r w:rsidRPr="00D65F28">
        <w:rPr>
          <w:rFonts w:asciiTheme="minorBidi" w:hAnsiTheme="minorBidi" w:cstheme="minorBidi"/>
          <w:color w:val="000000" w:themeColor="text1"/>
          <w:sz w:val="28"/>
          <w:cs/>
          <w:lang w:eastAsia="ja-JP"/>
        </w:rPr>
        <w:t>เป็นปีฐาน</w:t>
      </w:r>
    </w:p>
    <w:p w14:paraId="7ECDE49E" w14:textId="77777777" w:rsidR="00591ECD" w:rsidRPr="00D65F28" w:rsidRDefault="00591ECD" w:rsidP="00BF3AB9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 w:themeColor="text1"/>
          <w:sz w:val="28"/>
          <w:lang w:eastAsia="ja-JP"/>
        </w:rPr>
      </w:pPr>
      <w:r w:rsidRPr="00D65F28">
        <w:rPr>
          <w:rFonts w:ascii="Cordia New" w:hAnsi="Cordia New" w:cs="Cordia New"/>
          <w:color w:val="000000" w:themeColor="text1"/>
          <w:sz w:val="28"/>
          <w:cs/>
          <w:lang w:eastAsia="ja-JP"/>
        </w:rPr>
        <w:t xml:space="preserve">ดัชนีราคาห้องชุดใหม่ที่อยู่ระหว่างการขาย หมายถึง ราคาห้องชุดในโครงการอาคารชุด ที่มีหน่วยเหลือขายตั้งแต่ </w:t>
      </w:r>
      <w:r w:rsidRPr="00D65F28">
        <w:rPr>
          <w:rFonts w:ascii="Cordia New" w:hAnsi="Cordia New" w:cs="Cordia New"/>
          <w:color w:val="000000" w:themeColor="text1"/>
          <w:sz w:val="28"/>
          <w:lang w:eastAsia="ja-JP"/>
        </w:rPr>
        <w:t>6</w:t>
      </w:r>
      <w:r w:rsidRPr="00D65F28">
        <w:rPr>
          <w:rFonts w:ascii="Cordia New" w:hAnsi="Cordia New" w:cs="Cordia New"/>
          <w:color w:val="000000" w:themeColor="text1"/>
          <w:sz w:val="28"/>
          <w:cs/>
          <w:lang w:eastAsia="ja-JP"/>
        </w:rPr>
        <w:t xml:space="preserve"> หน่วยขึ้นไป โดยในการจัดทำดัชนีราคานี้จะ</w:t>
      </w:r>
      <w:r w:rsidRPr="00D65F28">
        <w:rPr>
          <w:rFonts w:ascii="Cordia New" w:hAnsi="Cordia New" w:cs="Cordia New"/>
          <w:color w:val="000000" w:themeColor="text1"/>
          <w:sz w:val="28"/>
          <w:u w:val="single"/>
          <w:cs/>
          <w:lang w:eastAsia="ja-JP"/>
        </w:rPr>
        <w:t>ไม่นับรวมห้องชุดมือสอง</w:t>
      </w:r>
      <w:r w:rsidRPr="00D65F28">
        <w:rPr>
          <w:rFonts w:ascii="Cordia New" w:hAnsi="Cordia New" w:cs="Cordia New"/>
          <w:color w:val="000000" w:themeColor="text1"/>
          <w:sz w:val="28"/>
          <w:cs/>
          <w:lang w:eastAsia="ja-JP"/>
        </w:rPr>
        <w:t xml:space="preserve"> </w:t>
      </w:r>
    </w:p>
    <w:p w14:paraId="3BC87264" w14:textId="77777777" w:rsidR="00591ECD" w:rsidRPr="00D65F28" w:rsidRDefault="00591ECD" w:rsidP="00591ECD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 w:themeColor="text1"/>
          <w:sz w:val="28"/>
          <w:lang w:eastAsia="ja-JP"/>
        </w:rPr>
      </w:pPr>
      <w:r w:rsidRPr="00D65F28">
        <w:rPr>
          <w:rFonts w:ascii="Cordia New" w:hAnsi="Cordia New" w:cs="Cordia New"/>
          <w:color w:val="000000" w:themeColor="text1"/>
          <w:sz w:val="28"/>
          <w:cs/>
          <w:lang w:eastAsia="ja-JP"/>
        </w:rPr>
        <w:t xml:space="preserve">พื้นที่ในการจัดเก็บข้อมูลรวบรวมข้อมูล กรุงเทพฯ และปริมณฑล ประกอบด้วย กรุงเทพมหานคร นนทบุรี และสมุทรปราการ เพียง </w:t>
      </w:r>
      <w:r w:rsidRPr="00D65F28">
        <w:rPr>
          <w:rFonts w:ascii="Cordia New" w:hAnsi="Cordia New" w:cs="Cordia New"/>
          <w:color w:val="000000" w:themeColor="text1"/>
          <w:sz w:val="28"/>
          <w:lang w:eastAsia="ja-JP"/>
        </w:rPr>
        <w:t>3</w:t>
      </w:r>
      <w:r w:rsidRPr="00D65F28">
        <w:rPr>
          <w:rFonts w:ascii="Cordia New" w:hAnsi="Cordia New" w:cs="Cordia New"/>
          <w:color w:val="000000" w:themeColor="text1"/>
          <w:sz w:val="28"/>
          <w:cs/>
          <w:lang w:eastAsia="ja-JP"/>
        </w:rPr>
        <w:t xml:space="preserve"> จังหวัด  </w:t>
      </w:r>
    </w:p>
    <w:p w14:paraId="13D93CE0" w14:textId="77777777" w:rsidR="00591ECD" w:rsidRPr="00D65F28" w:rsidRDefault="00591ECD" w:rsidP="00591ECD">
      <w:pPr>
        <w:tabs>
          <w:tab w:val="left" w:pos="0"/>
        </w:tabs>
        <w:spacing w:after="0" w:line="240" w:lineRule="auto"/>
        <w:ind w:firstLine="720"/>
        <w:jc w:val="thaiDistribute"/>
        <w:rPr>
          <w:rFonts w:ascii="Cordia New" w:hAnsi="Cordia New" w:cs="Cordia New"/>
          <w:color w:val="000000" w:themeColor="text1"/>
          <w:sz w:val="28"/>
          <w:lang w:eastAsia="ja-JP"/>
        </w:rPr>
      </w:pPr>
      <w:r w:rsidRPr="00D65F28">
        <w:rPr>
          <w:rFonts w:ascii="Cordia New" w:hAnsi="Cordia New" w:cs="Cordia New"/>
          <w:color w:val="000000" w:themeColor="text1"/>
          <w:sz w:val="28"/>
          <w:cs/>
          <w:lang w:eastAsia="ja-JP"/>
        </w:rPr>
        <w:t>การสุ่มตัวอย่างเพื่อการจัดทำดัชนีราคานี้ จะใช้วิธีการสุ่มตัวอย่างแบบง่าย (</w:t>
      </w:r>
      <w:r w:rsidRPr="00D65F28">
        <w:rPr>
          <w:rFonts w:ascii="Cordia New" w:hAnsi="Cordia New" w:cs="Cordia New"/>
          <w:color w:val="000000" w:themeColor="text1"/>
          <w:sz w:val="28"/>
          <w:lang w:eastAsia="ja-JP"/>
        </w:rPr>
        <w:t xml:space="preserve">Simple Random Sampling) </w:t>
      </w:r>
      <w:r w:rsidRPr="00D65F28">
        <w:rPr>
          <w:rFonts w:ascii="Cordia New" w:hAnsi="Cordia New" w:cs="Cordia New"/>
          <w:color w:val="000000" w:themeColor="text1"/>
          <w:sz w:val="28"/>
          <w:cs/>
          <w:lang w:eastAsia="ja-JP"/>
        </w:rPr>
        <w:t xml:space="preserve">จำนวน </w:t>
      </w:r>
      <w:r w:rsidRPr="00D65F28">
        <w:rPr>
          <w:rFonts w:ascii="Cordia New" w:hAnsi="Cordia New" w:cs="Cordia New"/>
          <w:color w:val="000000" w:themeColor="text1"/>
          <w:sz w:val="28"/>
          <w:lang w:eastAsia="ja-JP"/>
        </w:rPr>
        <w:t>150</w:t>
      </w:r>
      <w:r w:rsidRPr="00D65F28">
        <w:rPr>
          <w:rFonts w:ascii="Cordia New" w:hAnsi="Cordia New" w:cs="Cordia New"/>
          <w:color w:val="000000" w:themeColor="text1"/>
          <w:sz w:val="28"/>
          <w:cs/>
          <w:lang w:eastAsia="ja-JP"/>
        </w:rPr>
        <w:t xml:space="preserve"> ตัวอย่าง ราคาขายที่นำมาจัดทำเป็นดัชนีนี้ เป็นราคาขายที่แท้จริง ซึ่งได้หักลบมูลค่ารายการส่งเสริมการขายออกจากราคาที่ประกาศขายแล้ว โดยใช้ราคาปี </w:t>
      </w:r>
      <w:r w:rsidRPr="00D65F28">
        <w:rPr>
          <w:rFonts w:ascii="Cordia New" w:hAnsi="Cordia New" w:cs="Cordia New"/>
          <w:color w:val="000000" w:themeColor="text1"/>
          <w:sz w:val="28"/>
          <w:lang w:eastAsia="ja-JP"/>
        </w:rPr>
        <w:t>2555</w:t>
      </w:r>
      <w:r w:rsidRPr="00D65F28">
        <w:rPr>
          <w:rFonts w:ascii="Cordia New" w:hAnsi="Cordia New" w:cs="Cordia New"/>
          <w:color w:val="000000" w:themeColor="text1"/>
          <w:sz w:val="28"/>
          <w:cs/>
          <w:lang w:eastAsia="ja-JP"/>
        </w:rPr>
        <w:t xml:space="preserve"> เป็นปีฐาน</w:t>
      </w:r>
    </w:p>
    <w:p w14:paraId="100108FD" w14:textId="77777777" w:rsidR="00591ECD" w:rsidRPr="00F0721C" w:rsidRDefault="00591ECD" w:rsidP="00591ECD">
      <w:pPr>
        <w:tabs>
          <w:tab w:val="left" w:pos="0"/>
        </w:tabs>
        <w:spacing w:after="0" w:line="240" w:lineRule="auto"/>
        <w:jc w:val="thaiDistribute"/>
        <w:rPr>
          <w:rFonts w:ascii="Cordia New" w:hAnsi="Cordia New" w:cs="Cordia New"/>
          <w:color w:val="000000" w:themeColor="text1"/>
          <w:sz w:val="10"/>
          <w:szCs w:val="10"/>
          <w:cs/>
          <w:lang w:eastAsia="ja-JP"/>
        </w:rPr>
      </w:pPr>
    </w:p>
    <w:p w14:paraId="12C27A73" w14:textId="77777777" w:rsidR="00591ECD" w:rsidRPr="00816844" w:rsidRDefault="00591ECD" w:rsidP="00591ECD">
      <w:pPr>
        <w:spacing w:after="0" w:line="240" w:lineRule="auto"/>
        <w:jc w:val="center"/>
        <w:rPr>
          <w:rFonts w:ascii="Cordia New" w:hAnsi="Cordia New" w:cs="Cordia New"/>
          <w:sz w:val="20"/>
          <w:szCs w:val="20"/>
        </w:rPr>
      </w:pPr>
      <w:r w:rsidRPr="0082307D">
        <w:rPr>
          <w:rFonts w:ascii="Cordia New" w:hAnsi="Cordia New" w:cs="Cordia New"/>
          <w:sz w:val="32"/>
          <w:szCs w:val="32"/>
        </w:rPr>
        <w:t>..............................................................</w:t>
      </w:r>
    </w:p>
    <w:p w14:paraId="49E04B85" w14:textId="77777777" w:rsidR="00591ECD" w:rsidRPr="00261998" w:rsidRDefault="00591ECD" w:rsidP="00591ECD">
      <w:pPr>
        <w:spacing w:after="0"/>
        <w:jc w:val="center"/>
        <w:rPr>
          <w:rFonts w:ascii="Cordia New" w:hAnsi="Cordia New" w:cs="Cordia New"/>
          <w:sz w:val="20"/>
          <w:szCs w:val="20"/>
        </w:rPr>
      </w:pPr>
      <w:r w:rsidRPr="00166E7D">
        <w:rPr>
          <w:rFonts w:ascii="Cordia New" w:hAnsi="Cordia New" w:cs="Cordia New"/>
          <w:b/>
          <w:bCs/>
          <w:sz w:val="20"/>
          <w:szCs w:val="20"/>
          <w:cs/>
        </w:rPr>
        <w:t>ข้อความจำกัดความรับผิดชอบ</w:t>
      </w:r>
    </w:p>
    <w:p w14:paraId="7610BF9C" w14:textId="3109111E" w:rsidR="00591ECD" w:rsidRPr="00F0721C" w:rsidRDefault="00591ECD" w:rsidP="00F0721C">
      <w:pPr>
        <w:spacing w:after="0"/>
        <w:jc w:val="center"/>
        <w:rPr>
          <w:rFonts w:ascii="Cordia New" w:hAnsi="Cordia New" w:cs="Cordia New"/>
          <w:sz w:val="20"/>
          <w:szCs w:val="20"/>
        </w:rPr>
      </w:pPr>
      <w:r w:rsidRPr="00166E7D">
        <w:rPr>
          <w:rStyle w:val="popdetail1"/>
          <w:rFonts w:ascii="Cordia New" w:hAnsi="Cordia New" w:cs="Cordia New"/>
          <w:sz w:val="20"/>
          <w:szCs w:val="20"/>
          <w:cs/>
        </w:rPr>
        <w:t>ข้อมูลสถิติ ข้อเขียนใด ๆ ที่ปรากฏในรายงานฉบับนี้ ศูนย์ข้อมูลอสังหาริมทรัพย์ได้รับมาจากแหล่งข้อมูลที่เชื่อถือได้ หรือจากการประมวลผลที่เชื่อถือได้ 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sectPr w:rsidR="00591ECD" w:rsidRPr="00F0721C" w:rsidSect="006B00A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59C22" w14:textId="77777777" w:rsidR="00BC5506" w:rsidRDefault="00BC5506">
      <w:pPr>
        <w:spacing w:after="0" w:line="240" w:lineRule="auto"/>
      </w:pPr>
      <w:r>
        <w:separator/>
      </w:r>
    </w:p>
  </w:endnote>
  <w:endnote w:type="continuationSeparator" w:id="0">
    <w:p w14:paraId="0DC18449" w14:textId="77777777" w:rsidR="00BC5506" w:rsidRDefault="00BC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5EC31" w14:textId="77777777" w:rsidR="00BC5506" w:rsidRDefault="00BC5506">
      <w:pPr>
        <w:spacing w:after="0" w:line="240" w:lineRule="auto"/>
      </w:pPr>
      <w:r>
        <w:separator/>
      </w:r>
    </w:p>
  </w:footnote>
  <w:footnote w:type="continuationSeparator" w:id="0">
    <w:p w14:paraId="034CAACC" w14:textId="77777777" w:rsidR="00BC5506" w:rsidRDefault="00BC5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A5EBB"/>
    <w:multiLevelType w:val="hybridMultilevel"/>
    <w:tmpl w:val="BD0AAEEC"/>
    <w:lvl w:ilvl="0" w:tplc="05CE2AD2">
      <w:start w:val="1"/>
      <w:numFmt w:val="decimal"/>
      <w:lvlText w:val="%1)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9528E"/>
    <w:multiLevelType w:val="hybridMultilevel"/>
    <w:tmpl w:val="C90E9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B20E0"/>
    <w:multiLevelType w:val="hybridMultilevel"/>
    <w:tmpl w:val="198A4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E686F"/>
    <w:multiLevelType w:val="hybridMultilevel"/>
    <w:tmpl w:val="8976F400"/>
    <w:lvl w:ilvl="0" w:tplc="5D4EFEB2">
      <w:start w:val="6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31FC7"/>
    <w:multiLevelType w:val="hybridMultilevel"/>
    <w:tmpl w:val="F58C9370"/>
    <w:lvl w:ilvl="0" w:tplc="1962361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44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</w:abstractNum>
  <w:abstractNum w:abstractNumId="14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877171">
    <w:abstractNumId w:val="11"/>
  </w:num>
  <w:num w:numId="2" w16cid:durableId="1230773582">
    <w:abstractNumId w:val="3"/>
  </w:num>
  <w:num w:numId="3" w16cid:durableId="451674471">
    <w:abstractNumId w:val="1"/>
  </w:num>
  <w:num w:numId="4" w16cid:durableId="2076736422">
    <w:abstractNumId w:val="8"/>
  </w:num>
  <w:num w:numId="5" w16cid:durableId="287200279">
    <w:abstractNumId w:val="9"/>
  </w:num>
  <w:num w:numId="6" w16cid:durableId="1720518500">
    <w:abstractNumId w:val="6"/>
  </w:num>
  <w:num w:numId="7" w16cid:durableId="2006586915">
    <w:abstractNumId w:val="15"/>
  </w:num>
  <w:num w:numId="8" w16cid:durableId="66272349">
    <w:abstractNumId w:val="12"/>
  </w:num>
  <w:num w:numId="9" w16cid:durableId="1536573649">
    <w:abstractNumId w:val="0"/>
  </w:num>
  <w:num w:numId="10" w16cid:durableId="664011129">
    <w:abstractNumId w:val="4"/>
  </w:num>
  <w:num w:numId="11" w16cid:durableId="495806153">
    <w:abstractNumId w:val="10"/>
  </w:num>
  <w:num w:numId="12" w16cid:durableId="189341806">
    <w:abstractNumId w:val="2"/>
  </w:num>
  <w:num w:numId="13" w16cid:durableId="1318849408">
    <w:abstractNumId w:val="5"/>
  </w:num>
  <w:num w:numId="14" w16cid:durableId="1835800399">
    <w:abstractNumId w:val="13"/>
  </w:num>
  <w:num w:numId="15" w16cid:durableId="1530292540">
    <w:abstractNumId w:val="14"/>
  </w:num>
  <w:num w:numId="16" w16cid:durableId="1802961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442"/>
    <w:rsid w:val="00002912"/>
    <w:rsid w:val="00003C28"/>
    <w:rsid w:val="00004945"/>
    <w:rsid w:val="00005555"/>
    <w:rsid w:val="000055D3"/>
    <w:rsid w:val="00006850"/>
    <w:rsid w:val="00011FCD"/>
    <w:rsid w:val="00012463"/>
    <w:rsid w:val="000144E7"/>
    <w:rsid w:val="0001455F"/>
    <w:rsid w:val="000168A7"/>
    <w:rsid w:val="00017B98"/>
    <w:rsid w:val="00017FBA"/>
    <w:rsid w:val="00021FF1"/>
    <w:rsid w:val="000266F3"/>
    <w:rsid w:val="0002688A"/>
    <w:rsid w:val="00027DEF"/>
    <w:rsid w:val="00030126"/>
    <w:rsid w:val="00030435"/>
    <w:rsid w:val="0003069C"/>
    <w:rsid w:val="00031919"/>
    <w:rsid w:val="000323B2"/>
    <w:rsid w:val="00034D4E"/>
    <w:rsid w:val="00044082"/>
    <w:rsid w:val="000446AB"/>
    <w:rsid w:val="000466F9"/>
    <w:rsid w:val="00046D25"/>
    <w:rsid w:val="0004764D"/>
    <w:rsid w:val="00047ABD"/>
    <w:rsid w:val="00062AEE"/>
    <w:rsid w:val="0006351F"/>
    <w:rsid w:val="00065517"/>
    <w:rsid w:val="00065F56"/>
    <w:rsid w:val="00066EC8"/>
    <w:rsid w:val="00070AAA"/>
    <w:rsid w:val="00070E0F"/>
    <w:rsid w:val="00071A41"/>
    <w:rsid w:val="00072821"/>
    <w:rsid w:val="00072C75"/>
    <w:rsid w:val="00073510"/>
    <w:rsid w:val="00074756"/>
    <w:rsid w:val="00074CBA"/>
    <w:rsid w:val="00074D10"/>
    <w:rsid w:val="00076555"/>
    <w:rsid w:val="00081CF1"/>
    <w:rsid w:val="00084AFA"/>
    <w:rsid w:val="00090BDF"/>
    <w:rsid w:val="00091FFB"/>
    <w:rsid w:val="000948BB"/>
    <w:rsid w:val="00095870"/>
    <w:rsid w:val="000968F9"/>
    <w:rsid w:val="000A0101"/>
    <w:rsid w:val="000A3197"/>
    <w:rsid w:val="000A38F2"/>
    <w:rsid w:val="000A4214"/>
    <w:rsid w:val="000A51EB"/>
    <w:rsid w:val="000B01D7"/>
    <w:rsid w:val="000B4058"/>
    <w:rsid w:val="000B4716"/>
    <w:rsid w:val="000B5C3C"/>
    <w:rsid w:val="000B6A94"/>
    <w:rsid w:val="000B7660"/>
    <w:rsid w:val="000C392C"/>
    <w:rsid w:val="000C4BA4"/>
    <w:rsid w:val="000D05B8"/>
    <w:rsid w:val="000D4237"/>
    <w:rsid w:val="000D5E9B"/>
    <w:rsid w:val="000D6E58"/>
    <w:rsid w:val="000E0F18"/>
    <w:rsid w:val="000E252D"/>
    <w:rsid w:val="000E5233"/>
    <w:rsid w:val="000E5DA1"/>
    <w:rsid w:val="000E660D"/>
    <w:rsid w:val="000E74F8"/>
    <w:rsid w:val="000F0BBA"/>
    <w:rsid w:val="000F1963"/>
    <w:rsid w:val="000F19D2"/>
    <w:rsid w:val="000F2A04"/>
    <w:rsid w:val="000F392F"/>
    <w:rsid w:val="000F41EB"/>
    <w:rsid w:val="000F55B2"/>
    <w:rsid w:val="000F59D2"/>
    <w:rsid w:val="000F665D"/>
    <w:rsid w:val="000F6EA9"/>
    <w:rsid w:val="001008DF"/>
    <w:rsid w:val="001036CC"/>
    <w:rsid w:val="0010477F"/>
    <w:rsid w:val="00104A8E"/>
    <w:rsid w:val="00104D3F"/>
    <w:rsid w:val="001057E4"/>
    <w:rsid w:val="00107F27"/>
    <w:rsid w:val="00114B14"/>
    <w:rsid w:val="00115EC6"/>
    <w:rsid w:val="00116B5F"/>
    <w:rsid w:val="00117D3C"/>
    <w:rsid w:val="00121DA3"/>
    <w:rsid w:val="00122919"/>
    <w:rsid w:val="00123111"/>
    <w:rsid w:val="0012399D"/>
    <w:rsid w:val="00124449"/>
    <w:rsid w:val="00124F12"/>
    <w:rsid w:val="001253D0"/>
    <w:rsid w:val="001271ED"/>
    <w:rsid w:val="001276D6"/>
    <w:rsid w:val="00127D48"/>
    <w:rsid w:val="0013012D"/>
    <w:rsid w:val="00130FF0"/>
    <w:rsid w:val="001312B2"/>
    <w:rsid w:val="00131D02"/>
    <w:rsid w:val="001349B0"/>
    <w:rsid w:val="00134A4A"/>
    <w:rsid w:val="00135939"/>
    <w:rsid w:val="00135949"/>
    <w:rsid w:val="0014083C"/>
    <w:rsid w:val="00144C73"/>
    <w:rsid w:val="001457E2"/>
    <w:rsid w:val="00146A96"/>
    <w:rsid w:val="00147437"/>
    <w:rsid w:val="00151FAA"/>
    <w:rsid w:val="0015249E"/>
    <w:rsid w:val="00152E19"/>
    <w:rsid w:val="001548F3"/>
    <w:rsid w:val="0016132E"/>
    <w:rsid w:val="00164BCD"/>
    <w:rsid w:val="00164BE1"/>
    <w:rsid w:val="00164D93"/>
    <w:rsid w:val="00167CE4"/>
    <w:rsid w:val="00170E77"/>
    <w:rsid w:val="00175F30"/>
    <w:rsid w:val="001775DB"/>
    <w:rsid w:val="001825E8"/>
    <w:rsid w:val="001875C0"/>
    <w:rsid w:val="001876E6"/>
    <w:rsid w:val="00187B44"/>
    <w:rsid w:val="00190645"/>
    <w:rsid w:val="00191904"/>
    <w:rsid w:val="00191F11"/>
    <w:rsid w:val="001935A5"/>
    <w:rsid w:val="00196A7C"/>
    <w:rsid w:val="001A4399"/>
    <w:rsid w:val="001A64A9"/>
    <w:rsid w:val="001A6655"/>
    <w:rsid w:val="001A72E3"/>
    <w:rsid w:val="001B1419"/>
    <w:rsid w:val="001B28BF"/>
    <w:rsid w:val="001B2A44"/>
    <w:rsid w:val="001B3D16"/>
    <w:rsid w:val="001B6629"/>
    <w:rsid w:val="001C2194"/>
    <w:rsid w:val="001C2F2D"/>
    <w:rsid w:val="001C65C3"/>
    <w:rsid w:val="001D0024"/>
    <w:rsid w:val="001D1496"/>
    <w:rsid w:val="001D242B"/>
    <w:rsid w:val="001D4210"/>
    <w:rsid w:val="001D73E7"/>
    <w:rsid w:val="001E1279"/>
    <w:rsid w:val="001E5DDA"/>
    <w:rsid w:val="001E6989"/>
    <w:rsid w:val="001F3A37"/>
    <w:rsid w:val="001F3DBA"/>
    <w:rsid w:val="001F437B"/>
    <w:rsid w:val="001F4AA8"/>
    <w:rsid w:val="00200E1B"/>
    <w:rsid w:val="00203F27"/>
    <w:rsid w:val="0020405C"/>
    <w:rsid w:val="00204D9E"/>
    <w:rsid w:val="0020570A"/>
    <w:rsid w:val="00206252"/>
    <w:rsid w:val="00206BBD"/>
    <w:rsid w:val="002075BF"/>
    <w:rsid w:val="002079B1"/>
    <w:rsid w:val="00210857"/>
    <w:rsid w:val="00212A60"/>
    <w:rsid w:val="00213014"/>
    <w:rsid w:val="0021316D"/>
    <w:rsid w:val="00217153"/>
    <w:rsid w:val="00217458"/>
    <w:rsid w:val="00220964"/>
    <w:rsid w:val="00221256"/>
    <w:rsid w:val="002229B8"/>
    <w:rsid w:val="00222C5A"/>
    <w:rsid w:val="002238BB"/>
    <w:rsid w:val="00224D5C"/>
    <w:rsid w:val="0022693F"/>
    <w:rsid w:val="00233916"/>
    <w:rsid w:val="0023482D"/>
    <w:rsid w:val="00234F2E"/>
    <w:rsid w:val="002350C4"/>
    <w:rsid w:val="002353DB"/>
    <w:rsid w:val="00241B76"/>
    <w:rsid w:val="00244BAD"/>
    <w:rsid w:val="00245EBB"/>
    <w:rsid w:val="00247053"/>
    <w:rsid w:val="002473F8"/>
    <w:rsid w:val="00251934"/>
    <w:rsid w:val="00252BB4"/>
    <w:rsid w:val="00253D62"/>
    <w:rsid w:val="00255747"/>
    <w:rsid w:val="00255CC5"/>
    <w:rsid w:val="00255DD8"/>
    <w:rsid w:val="0025612E"/>
    <w:rsid w:val="002570C0"/>
    <w:rsid w:val="00260FF1"/>
    <w:rsid w:val="00265F65"/>
    <w:rsid w:val="002717B5"/>
    <w:rsid w:val="002726DD"/>
    <w:rsid w:val="00273269"/>
    <w:rsid w:val="00275D2F"/>
    <w:rsid w:val="00276B17"/>
    <w:rsid w:val="00277270"/>
    <w:rsid w:val="00286424"/>
    <w:rsid w:val="002907E3"/>
    <w:rsid w:val="0029428A"/>
    <w:rsid w:val="00296FA4"/>
    <w:rsid w:val="00296FEE"/>
    <w:rsid w:val="002A16AB"/>
    <w:rsid w:val="002A1E29"/>
    <w:rsid w:val="002A316D"/>
    <w:rsid w:val="002A783D"/>
    <w:rsid w:val="002A7E9E"/>
    <w:rsid w:val="002B3C2C"/>
    <w:rsid w:val="002B47C4"/>
    <w:rsid w:val="002B5668"/>
    <w:rsid w:val="002B6E80"/>
    <w:rsid w:val="002C25EC"/>
    <w:rsid w:val="002C5F4A"/>
    <w:rsid w:val="002C6466"/>
    <w:rsid w:val="002C74C2"/>
    <w:rsid w:val="002C7CE4"/>
    <w:rsid w:val="002C7FFB"/>
    <w:rsid w:val="002D5692"/>
    <w:rsid w:val="002D75BC"/>
    <w:rsid w:val="002E09A7"/>
    <w:rsid w:val="002E3600"/>
    <w:rsid w:val="002E5B3D"/>
    <w:rsid w:val="002E5E55"/>
    <w:rsid w:val="002E7DF1"/>
    <w:rsid w:val="002F01AB"/>
    <w:rsid w:val="002F0F74"/>
    <w:rsid w:val="002F1057"/>
    <w:rsid w:val="002F12D1"/>
    <w:rsid w:val="002F2EE5"/>
    <w:rsid w:val="002F4D49"/>
    <w:rsid w:val="002F5755"/>
    <w:rsid w:val="0030137D"/>
    <w:rsid w:val="00304254"/>
    <w:rsid w:val="003050F2"/>
    <w:rsid w:val="0030518A"/>
    <w:rsid w:val="00305919"/>
    <w:rsid w:val="0030601A"/>
    <w:rsid w:val="00307929"/>
    <w:rsid w:val="003134CC"/>
    <w:rsid w:val="0031528D"/>
    <w:rsid w:val="003158A7"/>
    <w:rsid w:val="003166A2"/>
    <w:rsid w:val="00322DD7"/>
    <w:rsid w:val="00322EBE"/>
    <w:rsid w:val="003237C4"/>
    <w:rsid w:val="00326479"/>
    <w:rsid w:val="00326900"/>
    <w:rsid w:val="003276C8"/>
    <w:rsid w:val="00330569"/>
    <w:rsid w:val="0033294C"/>
    <w:rsid w:val="00332AEA"/>
    <w:rsid w:val="00334E4B"/>
    <w:rsid w:val="0034058D"/>
    <w:rsid w:val="00340F3E"/>
    <w:rsid w:val="00343069"/>
    <w:rsid w:val="003435B3"/>
    <w:rsid w:val="003444F8"/>
    <w:rsid w:val="00344962"/>
    <w:rsid w:val="0035026C"/>
    <w:rsid w:val="0035227E"/>
    <w:rsid w:val="003537EC"/>
    <w:rsid w:val="00353E09"/>
    <w:rsid w:val="003543B6"/>
    <w:rsid w:val="003548F7"/>
    <w:rsid w:val="00354CE4"/>
    <w:rsid w:val="003561F9"/>
    <w:rsid w:val="00360212"/>
    <w:rsid w:val="00360832"/>
    <w:rsid w:val="0036086A"/>
    <w:rsid w:val="00362184"/>
    <w:rsid w:val="00362422"/>
    <w:rsid w:val="00365712"/>
    <w:rsid w:val="0036609E"/>
    <w:rsid w:val="00367715"/>
    <w:rsid w:val="0037042D"/>
    <w:rsid w:val="0037338D"/>
    <w:rsid w:val="00373F14"/>
    <w:rsid w:val="00374352"/>
    <w:rsid w:val="00375CEE"/>
    <w:rsid w:val="00377856"/>
    <w:rsid w:val="00382809"/>
    <w:rsid w:val="00383168"/>
    <w:rsid w:val="00392852"/>
    <w:rsid w:val="00393B3A"/>
    <w:rsid w:val="00395A60"/>
    <w:rsid w:val="00396D26"/>
    <w:rsid w:val="00397916"/>
    <w:rsid w:val="003A1404"/>
    <w:rsid w:val="003A2BF0"/>
    <w:rsid w:val="003A5F4B"/>
    <w:rsid w:val="003B00E3"/>
    <w:rsid w:val="003B220E"/>
    <w:rsid w:val="003B3D58"/>
    <w:rsid w:val="003B4E00"/>
    <w:rsid w:val="003B6A29"/>
    <w:rsid w:val="003B6DD9"/>
    <w:rsid w:val="003C05DF"/>
    <w:rsid w:val="003C3803"/>
    <w:rsid w:val="003C5523"/>
    <w:rsid w:val="003C5762"/>
    <w:rsid w:val="003C689F"/>
    <w:rsid w:val="003C6F5E"/>
    <w:rsid w:val="003C7A25"/>
    <w:rsid w:val="003D039E"/>
    <w:rsid w:val="003D17EB"/>
    <w:rsid w:val="003D4B16"/>
    <w:rsid w:val="003D73F9"/>
    <w:rsid w:val="003D7E8D"/>
    <w:rsid w:val="003D7ED8"/>
    <w:rsid w:val="003E53BD"/>
    <w:rsid w:val="003E54B4"/>
    <w:rsid w:val="003E7132"/>
    <w:rsid w:val="003F2604"/>
    <w:rsid w:val="003F285A"/>
    <w:rsid w:val="003F46AD"/>
    <w:rsid w:val="003F6EEF"/>
    <w:rsid w:val="004002D0"/>
    <w:rsid w:val="004018D4"/>
    <w:rsid w:val="00402D00"/>
    <w:rsid w:val="0040357D"/>
    <w:rsid w:val="00403CF8"/>
    <w:rsid w:val="00406F26"/>
    <w:rsid w:val="0040717E"/>
    <w:rsid w:val="0041387C"/>
    <w:rsid w:val="004162C2"/>
    <w:rsid w:val="004249CE"/>
    <w:rsid w:val="004261C7"/>
    <w:rsid w:val="00426A26"/>
    <w:rsid w:val="004314AB"/>
    <w:rsid w:val="00432552"/>
    <w:rsid w:val="004334E0"/>
    <w:rsid w:val="00440DFD"/>
    <w:rsid w:val="00440E39"/>
    <w:rsid w:val="00442672"/>
    <w:rsid w:val="00442AF7"/>
    <w:rsid w:val="00443658"/>
    <w:rsid w:val="00444B96"/>
    <w:rsid w:val="00446B69"/>
    <w:rsid w:val="00450868"/>
    <w:rsid w:val="004519CE"/>
    <w:rsid w:val="0045349A"/>
    <w:rsid w:val="00453629"/>
    <w:rsid w:val="00453FE2"/>
    <w:rsid w:val="00455AB3"/>
    <w:rsid w:val="0046111A"/>
    <w:rsid w:val="004625EB"/>
    <w:rsid w:val="00462602"/>
    <w:rsid w:val="00463829"/>
    <w:rsid w:val="004647F1"/>
    <w:rsid w:val="00472163"/>
    <w:rsid w:val="00472B91"/>
    <w:rsid w:val="00474BC7"/>
    <w:rsid w:val="00477E4B"/>
    <w:rsid w:val="0048084A"/>
    <w:rsid w:val="00482889"/>
    <w:rsid w:val="0048553E"/>
    <w:rsid w:val="00486648"/>
    <w:rsid w:val="0048738F"/>
    <w:rsid w:val="00492024"/>
    <w:rsid w:val="00492682"/>
    <w:rsid w:val="00492B84"/>
    <w:rsid w:val="004A0B34"/>
    <w:rsid w:val="004A4140"/>
    <w:rsid w:val="004A4C1B"/>
    <w:rsid w:val="004A6095"/>
    <w:rsid w:val="004B22C5"/>
    <w:rsid w:val="004B3641"/>
    <w:rsid w:val="004B457E"/>
    <w:rsid w:val="004B45AF"/>
    <w:rsid w:val="004B5DD7"/>
    <w:rsid w:val="004B6610"/>
    <w:rsid w:val="004B70B4"/>
    <w:rsid w:val="004C2DBA"/>
    <w:rsid w:val="004C49F2"/>
    <w:rsid w:val="004C4EA6"/>
    <w:rsid w:val="004C62EF"/>
    <w:rsid w:val="004C7E17"/>
    <w:rsid w:val="004D715E"/>
    <w:rsid w:val="004D79E8"/>
    <w:rsid w:val="004E0719"/>
    <w:rsid w:val="004E262E"/>
    <w:rsid w:val="004E299D"/>
    <w:rsid w:val="004E5B42"/>
    <w:rsid w:val="004E7583"/>
    <w:rsid w:val="004F15BC"/>
    <w:rsid w:val="004F29F7"/>
    <w:rsid w:val="004F44D9"/>
    <w:rsid w:val="004F63E5"/>
    <w:rsid w:val="005008B3"/>
    <w:rsid w:val="00501618"/>
    <w:rsid w:val="00504E52"/>
    <w:rsid w:val="00506200"/>
    <w:rsid w:val="00506D15"/>
    <w:rsid w:val="00507CCD"/>
    <w:rsid w:val="005106A7"/>
    <w:rsid w:val="00510957"/>
    <w:rsid w:val="00513715"/>
    <w:rsid w:val="00514EA4"/>
    <w:rsid w:val="00516656"/>
    <w:rsid w:val="005176F5"/>
    <w:rsid w:val="005177F2"/>
    <w:rsid w:val="00520C90"/>
    <w:rsid w:val="0052260A"/>
    <w:rsid w:val="0052379E"/>
    <w:rsid w:val="0053025A"/>
    <w:rsid w:val="00531FB4"/>
    <w:rsid w:val="00533105"/>
    <w:rsid w:val="005343B0"/>
    <w:rsid w:val="00542768"/>
    <w:rsid w:val="00543541"/>
    <w:rsid w:val="005438E8"/>
    <w:rsid w:val="005440CC"/>
    <w:rsid w:val="00545B9C"/>
    <w:rsid w:val="00553686"/>
    <w:rsid w:val="00554847"/>
    <w:rsid w:val="00555091"/>
    <w:rsid w:val="00557EC1"/>
    <w:rsid w:val="00560323"/>
    <w:rsid w:val="00560ACD"/>
    <w:rsid w:val="0056142B"/>
    <w:rsid w:val="00562BCE"/>
    <w:rsid w:val="00563D6C"/>
    <w:rsid w:val="005655D5"/>
    <w:rsid w:val="0057058D"/>
    <w:rsid w:val="005714FB"/>
    <w:rsid w:val="00572E21"/>
    <w:rsid w:val="00573A18"/>
    <w:rsid w:val="00573A51"/>
    <w:rsid w:val="00577197"/>
    <w:rsid w:val="00577428"/>
    <w:rsid w:val="00577BA1"/>
    <w:rsid w:val="00581730"/>
    <w:rsid w:val="005872A2"/>
    <w:rsid w:val="00591414"/>
    <w:rsid w:val="00591ECD"/>
    <w:rsid w:val="00592862"/>
    <w:rsid w:val="005961F7"/>
    <w:rsid w:val="00597638"/>
    <w:rsid w:val="005978DF"/>
    <w:rsid w:val="005A0612"/>
    <w:rsid w:val="005A13C5"/>
    <w:rsid w:val="005A1B88"/>
    <w:rsid w:val="005A309E"/>
    <w:rsid w:val="005B2B78"/>
    <w:rsid w:val="005B34A4"/>
    <w:rsid w:val="005B372C"/>
    <w:rsid w:val="005B40C7"/>
    <w:rsid w:val="005B74A4"/>
    <w:rsid w:val="005B7CA3"/>
    <w:rsid w:val="005C0090"/>
    <w:rsid w:val="005C5941"/>
    <w:rsid w:val="005C6706"/>
    <w:rsid w:val="005C68B9"/>
    <w:rsid w:val="005C7D19"/>
    <w:rsid w:val="005D13A1"/>
    <w:rsid w:val="005D6ECB"/>
    <w:rsid w:val="005D734B"/>
    <w:rsid w:val="005D79D0"/>
    <w:rsid w:val="005E2FEA"/>
    <w:rsid w:val="005E594A"/>
    <w:rsid w:val="005E75F3"/>
    <w:rsid w:val="005E7A2B"/>
    <w:rsid w:val="005F4928"/>
    <w:rsid w:val="00600D49"/>
    <w:rsid w:val="00604BD4"/>
    <w:rsid w:val="00606EB7"/>
    <w:rsid w:val="00610F2D"/>
    <w:rsid w:val="0061104F"/>
    <w:rsid w:val="006120A2"/>
    <w:rsid w:val="0061349A"/>
    <w:rsid w:val="00614B6C"/>
    <w:rsid w:val="006179B8"/>
    <w:rsid w:val="006205C0"/>
    <w:rsid w:val="00621B97"/>
    <w:rsid w:val="006229A6"/>
    <w:rsid w:val="00622ACE"/>
    <w:rsid w:val="006264C0"/>
    <w:rsid w:val="00630990"/>
    <w:rsid w:val="006317DF"/>
    <w:rsid w:val="00631BF7"/>
    <w:rsid w:val="00631F1D"/>
    <w:rsid w:val="00636546"/>
    <w:rsid w:val="00636F54"/>
    <w:rsid w:val="0063702A"/>
    <w:rsid w:val="00637356"/>
    <w:rsid w:val="006407E8"/>
    <w:rsid w:val="006432F0"/>
    <w:rsid w:val="00644BEF"/>
    <w:rsid w:val="00646C88"/>
    <w:rsid w:val="00651120"/>
    <w:rsid w:val="006514F9"/>
    <w:rsid w:val="00651F06"/>
    <w:rsid w:val="006529C9"/>
    <w:rsid w:val="00653545"/>
    <w:rsid w:val="00660FA9"/>
    <w:rsid w:val="0066447B"/>
    <w:rsid w:val="00664A76"/>
    <w:rsid w:val="00665E57"/>
    <w:rsid w:val="00673925"/>
    <w:rsid w:val="00673A29"/>
    <w:rsid w:val="006751D8"/>
    <w:rsid w:val="00676141"/>
    <w:rsid w:val="0067646F"/>
    <w:rsid w:val="0067693A"/>
    <w:rsid w:val="00677FEF"/>
    <w:rsid w:val="0068060D"/>
    <w:rsid w:val="00683F82"/>
    <w:rsid w:val="006842C3"/>
    <w:rsid w:val="0068483C"/>
    <w:rsid w:val="00685F8F"/>
    <w:rsid w:val="00690A32"/>
    <w:rsid w:val="00693BCD"/>
    <w:rsid w:val="006A43A3"/>
    <w:rsid w:val="006A6703"/>
    <w:rsid w:val="006A7678"/>
    <w:rsid w:val="006B00A0"/>
    <w:rsid w:val="006B0F13"/>
    <w:rsid w:val="006B166C"/>
    <w:rsid w:val="006B203B"/>
    <w:rsid w:val="006B6DB7"/>
    <w:rsid w:val="006C16FF"/>
    <w:rsid w:val="006C259C"/>
    <w:rsid w:val="006C3725"/>
    <w:rsid w:val="006C4A25"/>
    <w:rsid w:val="006C4B70"/>
    <w:rsid w:val="006C58BD"/>
    <w:rsid w:val="006C59F2"/>
    <w:rsid w:val="006C6588"/>
    <w:rsid w:val="006C7FDF"/>
    <w:rsid w:val="006D42A5"/>
    <w:rsid w:val="006E0927"/>
    <w:rsid w:val="006E4A7C"/>
    <w:rsid w:val="006F2493"/>
    <w:rsid w:val="006F3E01"/>
    <w:rsid w:val="006F4D1D"/>
    <w:rsid w:val="00701492"/>
    <w:rsid w:val="007019C2"/>
    <w:rsid w:val="00701A70"/>
    <w:rsid w:val="00705B4E"/>
    <w:rsid w:val="00707EF8"/>
    <w:rsid w:val="0071006F"/>
    <w:rsid w:val="007102A7"/>
    <w:rsid w:val="00711E97"/>
    <w:rsid w:val="007139F6"/>
    <w:rsid w:val="00714D62"/>
    <w:rsid w:val="007150E6"/>
    <w:rsid w:val="007151CA"/>
    <w:rsid w:val="00721860"/>
    <w:rsid w:val="00723923"/>
    <w:rsid w:val="00726389"/>
    <w:rsid w:val="00727C9F"/>
    <w:rsid w:val="00730C85"/>
    <w:rsid w:val="007328CA"/>
    <w:rsid w:val="007408F7"/>
    <w:rsid w:val="00741E75"/>
    <w:rsid w:val="00742F86"/>
    <w:rsid w:val="007439F5"/>
    <w:rsid w:val="00744307"/>
    <w:rsid w:val="00744663"/>
    <w:rsid w:val="00746766"/>
    <w:rsid w:val="007473B8"/>
    <w:rsid w:val="0074756C"/>
    <w:rsid w:val="00754304"/>
    <w:rsid w:val="00757E92"/>
    <w:rsid w:val="00760492"/>
    <w:rsid w:val="00760ADF"/>
    <w:rsid w:val="007615D6"/>
    <w:rsid w:val="00762EEF"/>
    <w:rsid w:val="007640B1"/>
    <w:rsid w:val="00765E38"/>
    <w:rsid w:val="00765F7D"/>
    <w:rsid w:val="007665B1"/>
    <w:rsid w:val="00770946"/>
    <w:rsid w:val="0077175F"/>
    <w:rsid w:val="00774E2C"/>
    <w:rsid w:val="00775603"/>
    <w:rsid w:val="007764A7"/>
    <w:rsid w:val="00777219"/>
    <w:rsid w:val="00777E00"/>
    <w:rsid w:val="00780CD8"/>
    <w:rsid w:val="0078337B"/>
    <w:rsid w:val="0079084C"/>
    <w:rsid w:val="00792978"/>
    <w:rsid w:val="00796B28"/>
    <w:rsid w:val="00797F56"/>
    <w:rsid w:val="007A05E2"/>
    <w:rsid w:val="007A20C9"/>
    <w:rsid w:val="007A2386"/>
    <w:rsid w:val="007A38FB"/>
    <w:rsid w:val="007A4322"/>
    <w:rsid w:val="007A48BF"/>
    <w:rsid w:val="007A6667"/>
    <w:rsid w:val="007B0482"/>
    <w:rsid w:val="007B37BB"/>
    <w:rsid w:val="007B52AC"/>
    <w:rsid w:val="007B6C52"/>
    <w:rsid w:val="007B75C3"/>
    <w:rsid w:val="007C0AB6"/>
    <w:rsid w:val="007C1EB7"/>
    <w:rsid w:val="007C1F59"/>
    <w:rsid w:val="007C60A6"/>
    <w:rsid w:val="007C6311"/>
    <w:rsid w:val="007D35F9"/>
    <w:rsid w:val="007D5F06"/>
    <w:rsid w:val="007D60EC"/>
    <w:rsid w:val="007E05D3"/>
    <w:rsid w:val="007E21C3"/>
    <w:rsid w:val="007E289C"/>
    <w:rsid w:val="007E3174"/>
    <w:rsid w:val="007E5224"/>
    <w:rsid w:val="007E758D"/>
    <w:rsid w:val="007F1E6F"/>
    <w:rsid w:val="007F5012"/>
    <w:rsid w:val="007F5D47"/>
    <w:rsid w:val="007F7979"/>
    <w:rsid w:val="008029FB"/>
    <w:rsid w:val="00803A29"/>
    <w:rsid w:val="00803D8A"/>
    <w:rsid w:val="008044EC"/>
    <w:rsid w:val="0080728A"/>
    <w:rsid w:val="00807F77"/>
    <w:rsid w:val="008113FA"/>
    <w:rsid w:val="00816A88"/>
    <w:rsid w:val="00816CFD"/>
    <w:rsid w:val="008203D8"/>
    <w:rsid w:val="008242E1"/>
    <w:rsid w:val="008242E9"/>
    <w:rsid w:val="0082587C"/>
    <w:rsid w:val="00825EB2"/>
    <w:rsid w:val="00826E42"/>
    <w:rsid w:val="008344B2"/>
    <w:rsid w:val="00840463"/>
    <w:rsid w:val="00841A48"/>
    <w:rsid w:val="00841CF9"/>
    <w:rsid w:val="00845BF8"/>
    <w:rsid w:val="0084647B"/>
    <w:rsid w:val="008475B7"/>
    <w:rsid w:val="00854A2D"/>
    <w:rsid w:val="008566E3"/>
    <w:rsid w:val="00866F1E"/>
    <w:rsid w:val="00871685"/>
    <w:rsid w:val="00871FDD"/>
    <w:rsid w:val="00873513"/>
    <w:rsid w:val="00873585"/>
    <w:rsid w:val="00873C6F"/>
    <w:rsid w:val="008745BC"/>
    <w:rsid w:val="00874892"/>
    <w:rsid w:val="00877096"/>
    <w:rsid w:val="00880503"/>
    <w:rsid w:val="00880FDD"/>
    <w:rsid w:val="0088154F"/>
    <w:rsid w:val="0088385B"/>
    <w:rsid w:val="00883E72"/>
    <w:rsid w:val="00885146"/>
    <w:rsid w:val="00886815"/>
    <w:rsid w:val="0088688A"/>
    <w:rsid w:val="008873EA"/>
    <w:rsid w:val="00892671"/>
    <w:rsid w:val="00892CE4"/>
    <w:rsid w:val="008956A7"/>
    <w:rsid w:val="008A1BE1"/>
    <w:rsid w:val="008A2958"/>
    <w:rsid w:val="008A4F4D"/>
    <w:rsid w:val="008B5066"/>
    <w:rsid w:val="008B5FF1"/>
    <w:rsid w:val="008B6C19"/>
    <w:rsid w:val="008B7440"/>
    <w:rsid w:val="008C2706"/>
    <w:rsid w:val="008C37C7"/>
    <w:rsid w:val="008C5206"/>
    <w:rsid w:val="008C5D5C"/>
    <w:rsid w:val="008D2454"/>
    <w:rsid w:val="008D310A"/>
    <w:rsid w:val="008D6874"/>
    <w:rsid w:val="008D6BD6"/>
    <w:rsid w:val="008D758A"/>
    <w:rsid w:val="008E0634"/>
    <w:rsid w:val="008E14BE"/>
    <w:rsid w:val="008E3EA7"/>
    <w:rsid w:val="008E5350"/>
    <w:rsid w:val="008E5B13"/>
    <w:rsid w:val="008F0557"/>
    <w:rsid w:val="008F5A73"/>
    <w:rsid w:val="008F5D55"/>
    <w:rsid w:val="008F6B81"/>
    <w:rsid w:val="008F7EFE"/>
    <w:rsid w:val="0090094E"/>
    <w:rsid w:val="00901301"/>
    <w:rsid w:val="009018E7"/>
    <w:rsid w:val="00902933"/>
    <w:rsid w:val="00902F9F"/>
    <w:rsid w:val="009032B6"/>
    <w:rsid w:val="009040D9"/>
    <w:rsid w:val="009068E8"/>
    <w:rsid w:val="00907B64"/>
    <w:rsid w:val="009123CE"/>
    <w:rsid w:val="009152B5"/>
    <w:rsid w:val="009156D2"/>
    <w:rsid w:val="0091676F"/>
    <w:rsid w:val="00922BF3"/>
    <w:rsid w:val="009233B3"/>
    <w:rsid w:val="0092399D"/>
    <w:rsid w:val="0092405E"/>
    <w:rsid w:val="009259BC"/>
    <w:rsid w:val="00925F65"/>
    <w:rsid w:val="0093020C"/>
    <w:rsid w:val="009307E4"/>
    <w:rsid w:val="00934506"/>
    <w:rsid w:val="009360DB"/>
    <w:rsid w:val="009367F5"/>
    <w:rsid w:val="00936AFF"/>
    <w:rsid w:val="00950A72"/>
    <w:rsid w:val="00950E52"/>
    <w:rsid w:val="00951852"/>
    <w:rsid w:val="00952290"/>
    <w:rsid w:val="00953908"/>
    <w:rsid w:val="00957C47"/>
    <w:rsid w:val="00961C61"/>
    <w:rsid w:val="00962E00"/>
    <w:rsid w:val="00963DC4"/>
    <w:rsid w:val="009659E5"/>
    <w:rsid w:val="00965CED"/>
    <w:rsid w:val="009713B3"/>
    <w:rsid w:val="00972FBF"/>
    <w:rsid w:val="0097375A"/>
    <w:rsid w:val="00977E5F"/>
    <w:rsid w:val="00981104"/>
    <w:rsid w:val="009829AE"/>
    <w:rsid w:val="00984051"/>
    <w:rsid w:val="00985237"/>
    <w:rsid w:val="00986797"/>
    <w:rsid w:val="0099006F"/>
    <w:rsid w:val="00991FEC"/>
    <w:rsid w:val="00995515"/>
    <w:rsid w:val="009A00EA"/>
    <w:rsid w:val="009A1425"/>
    <w:rsid w:val="009A1CAA"/>
    <w:rsid w:val="009A3187"/>
    <w:rsid w:val="009A3BF5"/>
    <w:rsid w:val="009A4AD5"/>
    <w:rsid w:val="009A6292"/>
    <w:rsid w:val="009A71A8"/>
    <w:rsid w:val="009A788E"/>
    <w:rsid w:val="009A7A0B"/>
    <w:rsid w:val="009B1307"/>
    <w:rsid w:val="009B3574"/>
    <w:rsid w:val="009B3C7F"/>
    <w:rsid w:val="009B49D9"/>
    <w:rsid w:val="009C087A"/>
    <w:rsid w:val="009C0B4E"/>
    <w:rsid w:val="009C2222"/>
    <w:rsid w:val="009C2D3F"/>
    <w:rsid w:val="009C2EEF"/>
    <w:rsid w:val="009C392C"/>
    <w:rsid w:val="009C41A3"/>
    <w:rsid w:val="009C62EF"/>
    <w:rsid w:val="009C67A0"/>
    <w:rsid w:val="009C6DDF"/>
    <w:rsid w:val="009C70BA"/>
    <w:rsid w:val="009C7B32"/>
    <w:rsid w:val="009D17EA"/>
    <w:rsid w:val="009D1A29"/>
    <w:rsid w:val="009D347C"/>
    <w:rsid w:val="009D44EC"/>
    <w:rsid w:val="009D598C"/>
    <w:rsid w:val="009D5A70"/>
    <w:rsid w:val="009E24CE"/>
    <w:rsid w:val="009E6381"/>
    <w:rsid w:val="009E6531"/>
    <w:rsid w:val="009E7C27"/>
    <w:rsid w:val="009F12D0"/>
    <w:rsid w:val="009F166B"/>
    <w:rsid w:val="009F269F"/>
    <w:rsid w:val="009F27B4"/>
    <w:rsid w:val="009F460A"/>
    <w:rsid w:val="009F69D2"/>
    <w:rsid w:val="00A004B0"/>
    <w:rsid w:val="00A00A79"/>
    <w:rsid w:val="00A00C4A"/>
    <w:rsid w:val="00A012CF"/>
    <w:rsid w:val="00A0220E"/>
    <w:rsid w:val="00A04326"/>
    <w:rsid w:val="00A04A9B"/>
    <w:rsid w:val="00A05198"/>
    <w:rsid w:val="00A053C7"/>
    <w:rsid w:val="00A0692A"/>
    <w:rsid w:val="00A069C4"/>
    <w:rsid w:val="00A06CBE"/>
    <w:rsid w:val="00A07A09"/>
    <w:rsid w:val="00A1421A"/>
    <w:rsid w:val="00A16ED9"/>
    <w:rsid w:val="00A222E7"/>
    <w:rsid w:val="00A236D4"/>
    <w:rsid w:val="00A23EAF"/>
    <w:rsid w:val="00A25F06"/>
    <w:rsid w:val="00A270A2"/>
    <w:rsid w:val="00A30A3C"/>
    <w:rsid w:val="00A32663"/>
    <w:rsid w:val="00A343FC"/>
    <w:rsid w:val="00A3471E"/>
    <w:rsid w:val="00A351EC"/>
    <w:rsid w:val="00A41504"/>
    <w:rsid w:val="00A42F50"/>
    <w:rsid w:val="00A448FF"/>
    <w:rsid w:val="00A45C5D"/>
    <w:rsid w:val="00A47104"/>
    <w:rsid w:val="00A4729C"/>
    <w:rsid w:val="00A473A2"/>
    <w:rsid w:val="00A51E8D"/>
    <w:rsid w:val="00A57A02"/>
    <w:rsid w:val="00A602B3"/>
    <w:rsid w:val="00A67561"/>
    <w:rsid w:val="00A74232"/>
    <w:rsid w:val="00A80CC5"/>
    <w:rsid w:val="00A85BC9"/>
    <w:rsid w:val="00A90367"/>
    <w:rsid w:val="00A930F6"/>
    <w:rsid w:val="00A93FD5"/>
    <w:rsid w:val="00A964D4"/>
    <w:rsid w:val="00A97C11"/>
    <w:rsid w:val="00A97F96"/>
    <w:rsid w:val="00AA0F34"/>
    <w:rsid w:val="00AA3905"/>
    <w:rsid w:val="00AA47C0"/>
    <w:rsid w:val="00AA4DD7"/>
    <w:rsid w:val="00AA6DDB"/>
    <w:rsid w:val="00AB309B"/>
    <w:rsid w:val="00AB3970"/>
    <w:rsid w:val="00AB42D3"/>
    <w:rsid w:val="00AB46F5"/>
    <w:rsid w:val="00AB5D78"/>
    <w:rsid w:val="00AB71AB"/>
    <w:rsid w:val="00AC0375"/>
    <w:rsid w:val="00AC1474"/>
    <w:rsid w:val="00AC7913"/>
    <w:rsid w:val="00AD24CA"/>
    <w:rsid w:val="00AD363E"/>
    <w:rsid w:val="00AD394B"/>
    <w:rsid w:val="00AD5806"/>
    <w:rsid w:val="00AD6CF4"/>
    <w:rsid w:val="00AE259C"/>
    <w:rsid w:val="00AE2717"/>
    <w:rsid w:val="00AE4CA7"/>
    <w:rsid w:val="00AE62BD"/>
    <w:rsid w:val="00AF2492"/>
    <w:rsid w:val="00AF651E"/>
    <w:rsid w:val="00AF6AD0"/>
    <w:rsid w:val="00B00373"/>
    <w:rsid w:val="00B00F9B"/>
    <w:rsid w:val="00B0213F"/>
    <w:rsid w:val="00B0244A"/>
    <w:rsid w:val="00B07752"/>
    <w:rsid w:val="00B11C3A"/>
    <w:rsid w:val="00B12AC2"/>
    <w:rsid w:val="00B14E7F"/>
    <w:rsid w:val="00B1558A"/>
    <w:rsid w:val="00B20280"/>
    <w:rsid w:val="00B20940"/>
    <w:rsid w:val="00B226E5"/>
    <w:rsid w:val="00B22B85"/>
    <w:rsid w:val="00B24DED"/>
    <w:rsid w:val="00B26F87"/>
    <w:rsid w:val="00B27911"/>
    <w:rsid w:val="00B27D4C"/>
    <w:rsid w:val="00B3116C"/>
    <w:rsid w:val="00B3456F"/>
    <w:rsid w:val="00B3586C"/>
    <w:rsid w:val="00B40195"/>
    <w:rsid w:val="00B40E4F"/>
    <w:rsid w:val="00B429B0"/>
    <w:rsid w:val="00B44462"/>
    <w:rsid w:val="00B4466D"/>
    <w:rsid w:val="00B44701"/>
    <w:rsid w:val="00B44A1D"/>
    <w:rsid w:val="00B44B91"/>
    <w:rsid w:val="00B45F13"/>
    <w:rsid w:val="00B514D0"/>
    <w:rsid w:val="00B521AA"/>
    <w:rsid w:val="00B5341B"/>
    <w:rsid w:val="00B5467D"/>
    <w:rsid w:val="00B56F69"/>
    <w:rsid w:val="00B6080C"/>
    <w:rsid w:val="00B63D1F"/>
    <w:rsid w:val="00B67275"/>
    <w:rsid w:val="00B67DB1"/>
    <w:rsid w:val="00B71605"/>
    <w:rsid w:val="00B72ABD"/>
    <w:rsid w:val="00B7300B"/>
    <w:rsid w:val="00B73FF5"/>
    <w:rsid w:val="00B7401F"/>
    <w:rsid w:val="00B76CFB"/>
    <w:rsid w:val="00B77AC3"/>
    <w:rsid w:val="00B80BC7"/>
    <w:rsid w:val="00B83EE8"/>
    <w:rsid w:val="00B8453B"/>
    <w:rsid w:val="00B8491E"/>
    <w:rsid w:val="00B86B83"/>
    <w:rsid w:val="00B92552"/>
    <w:rsid w:val="00B92C5A"/>
    <w:rsid w:val="00B951BA"/>
    <w:rsid w:val="00B955E3"/>
    <w:rsid w:val="00B9614B"/>
    <w:rsid w:val="00B96E0C"/>
    <w:rsid w:val="00B97704"/>
    <w:rsid w:val="00BA05C9"/>
    <w:rsid w:val="00BA087D"/>
    <w:rsid w:val="00BA0C11"/>
    <w:rsid w:val="00BA62A1"/>
    <w:rsid w:val="00BA6AFC"/>
    <w:rsid w:val="00BB2777"/>
    <w:rsid w:val="00BB4BCF"/>
    <w:rsid w:val="00BB66D8"/>
    <w:rsid w:val="00BB70FD"/>
    <w:rsid w:val="00BC3721"/>
    <w:rsid w:val="00BC39CE"/>
    <w:rsid w:val="00BC3ACF"/>
    <w:rsid w:val="00BC3AED"/>
    <w:rsid w:val="00BC4D74"/>
    <w:rsid w:val="00BC5506"/>
    <w:rsid w:val="00BD43AF"/>
    <w:rsid w:val="00BD4A83"/>
    <w:rsid w:val="00BE0D67"/>
    <w:rsid w:val="00BE2A56"/>
    <w:rsid w:val="00BE4CF5"/>
    <w:rsid w:val="00BE7E10"/>
    <w:rsid w:val="00BF00B6"/>
    <w:rsid w:val="00BF08AE"/>
    <w:rsid w:val="00BF257F"/>
    <w:rsid w:val="00BF2A6A"/>
    <w:rsid w:val="00BF3AB9"/>
    <w:rsid w:val="00BF44FE"/>
    <w:rsid w:val="00BF60A5"/>
    <w:rsid w:val="00BF65D0"/>
    <w:rsid w:val="00BF6B23"/>
    <w:rsid w:val="00C01C74"/>
    <w:rsid w:val="00C03D62"/>
    <w:rsid w:val="00C04350"/>
    <w:rsid w:val="00C07F71"/>
    <w:rsid w:val="00C10AD7"/>
    <w:rsid w:val="00C14357"/>
    <w:rsid w:val="00C145D3"/>
    <w:rsid w:val="00C14FEC"/>
    <w:rsid w:val="00C16354"/>
    <w:rsid w:val="00C22AD6"/>
    <w:rsid w:val="00C261FD"/>
    <w:rsid w:val="00C314FE"/>
    <w:rsid w:val="00C327A6"/>
    <w:rsid w:val="00C3287B"/>
    <w:rsid w:val="00C37285"/>
    <w:rsid w:val="00C41978"/>
    <w:rsid w:val="00C44115"/>
    <w:rsid w:val="00C46F1B"/>
    <w:rsid w:val="00C47C52"/>
    <w:rsid w:val="00C51356"/>
    <w:rsid w:val="00C5178D"/>
    <w:rsid w:val="00C517EB"/>
    <w:rsid w:val="00C519C3"/>
    <w:rsid w:val="00C5278A"/>
    <w:rsid w:val="00C54723"/>
    <w:rsid w:val="00C56323"/>
    <w:rsid w:val="00C56562"/>
    <w:rsid w:val="00C567A4"/>
    <w:rsid w:val="00C575EF"/>
    <w:rsid w:val="00C617B5"/>
    <w:rsid w:val="00C61E41"/>
    <w:rsid w:val="00C627CF"/>
    <w:rsid w:val="00C64A29"/>
    <w:rsid w:val="00C654B0"/>
    <w:rsid w:val="00C669E0"/>
    <w:rsid w:val="00C67CF9"/>
    <w:rsid w:val="00C70880"/>
    <w:rsid w:val="00C72D8F"/>
    <w:rsid w:val="00C72E57"/>
    <w:rsid w:val="00C73751"/>
    <w:rsid w:val="00C73F01"/>
    <w:rsid w:val="00C7463B"/>
    <w:rsid w:val="00C77490"/>
    <w:rsid w:val="00C8009F"/>
    <w:rsid w:val="00C80317"/>
    <w:rsid w:val="00C835C5"/>
    <w:rsid w:val="00C86EFD"/>
    <w:rsid w:val="00C87E45"/>
    <w:rsid w:val="00C9032B"/>
    <w:rsid w:val="00C905EA"/>
    <w:rsid w:val="00C90662"/>
    <w:rsid w:val="00C92E0B"/>
    <w:rsid w:val="00C94B77"/>
    <w:rsid w:val="00C96008"/>
    <w:rsid w:val="00CA066D"/>
    <w:rsid w:val="00CA47D9"/>
    <w:rsid w:val="00CA6811"/>
    <w:rsid w:val="00CB01A7"/>
    <w:rsid w:val="00CB0CDE"/>
    <w:rsid w:val="00CB2676"/>
    <w:rsid w:val="00CB3088"/>
    <w:rsid w:val="00CB6A0D"/>
    <w:rsid w:val="00CB7E61"/>
    <w:rsid w:val="00CC51BE"/>
    <w:rsid w:val="00CC7EB0"/>
    <w:rsid w:val="00CD04C1"/>
    <w:rsid w:val="00CD36AC"/>
    <w:rsid w:val="00CD3AA2"/>
    <w:rsid w:val="00CD6D45"/>
    <w:rsid w:val="00CD7205"/>
    <w:rsid w:val="00CE1179"/>
    <w:rsid w:val="00CE1205"/>
    <w:rsid w:val="00CE2809"/>
    <w:rsid w:val="00CE2A57"/>
    <w:rsid w:val="00CE45EB"/>
    <w:rsid w:val="00CE4F6B"/>
    <w:rsid w:val="00CE7D00"/>
    <w:rsid w:val="00CE7DA5"/>
    <w:rsid w:val="00CF1D63"/>
    <w:rsid w:val="00CF278B"/>
    <w:rsid w:val="00CF3533"/>
    <w:rsid w:val="00CF7281"/>
    <w:rsid w:val="00CF734C"/>
    <w:rsid w:val="00D02B00"/>
    <w:rsid w:val="00D052D4"/>
    <w:rsid w:val="00D05650"/>
    <w:rsid w:val="00D05F7D"/>
    <w:rsid w:val="00D07167"/>
    <w:rsid w:val="00D105EE"/>
    <w:rsid w:val="00D10A4C"/>
    <w:rsid w:val="00D17EFA"/>
    <w:rsid w:val="00D22E5D"/>
    <w:rsid w:val="00D22FB7"/>
    <w:rsid w:val="00D24136"/>
    <w:rsid w:val="00D30C26"/>
    <w:rsid w:val="00D32036"/>
    <w:rsid w:val="00D32D46"/>
    <w:rsid w:val="00D335A9"/>
    <w:rsid w:val="00D3397D"/>
    <w:rsid w:val="00D3448B"/>
    <w:rsid w:val="00D36031"/>
    <w:rsid w:val="00D3755D"/>
    <w:rsid w:val="00D375C6"/>
    <w:rsid w:val="00D379C4"/>
    <w:rsid w:val="00D40155"/>
    <w:rsid w:val="00D419E5"/>
    <w:rsid w:val="00D430FB"/>
    <w:rsid w:val="00D43507"/>
    <w:rsid w:val="00D43F90"/>
    <w:rsid w:val="00D4578E"/>
    <w:rsid w:val="00D46124"/>
    <w:rsid w:val="00D469A9"/>
    <w:rsid w:val="00D46C93"/>
    <w:rsid w:val="00D51CA5"/>
    <w:rsid w:val="00D5292B"/>
    <w:rsid w:val="00D52B41"/>
    <w:rsid w:val="00D53C41"/>
    <w:rsid w:val="00D54E1B"/>
    <w:rsid w:val="00D568CB"/>
    <w:rsid w:val="00D576C2"/>
    <w:rsid w:val="00D60966"/>
    <w:rsid w:val="00D61EF4"/>
    <w:rsid w:val="00D61FA4"/>
    <w:rsid w:val="00D62B67"/>
    <w:rsid w:val="00D64273"/>
    <w:rsid w:val="00D644F4"/>
    <w:rsid w:val="00D652E0"/>
    <w:rsid w:val="00D65F28"/>
    <w:rsid w:val="00D71799"/>
    <w:rsid w:val="00D72CE5"/>
    <w:rsid w:val="00D760A3"/>
    <w:rsid w:val="00D766C9"/>
    <w:rsid w:val="00D76F39"/>
    <w:rsid w:val="00D77E01"/>
    <w:rsid w:val="00D849FA"/>
    <w:rsid w:val="00D8591F"/>
    <w:rsid w:val="00D86BC6"/>
    <w:rsid w:val="00D90455"/>
    <w:rsid w:val="00D906C1"/>
    <w:rsid w:val="00D915DC"/>
    <w:rsid w:val="00D92D78"/>
    <w:rsid w:val="00D93FA5"/>
    <w:rsid w:val="00D948B5"/>
    <w:rsid w:val="00D95532"/>
    <w:rsid w:val="00D96570"/>
    <w:rsid w:val="00D973B1"/>
    <w:rsid w:val="00DA079E"/>
    <w:rsid w:val="00DA4139"/>
    <w:rsid w:val="00DA44DA"/>
    <w:rsid w:val="00DA7043"/>
    <w:rsid w:val="00DA7D84"/>
    <w:rsid w:val="00DB4904"/>
    <w:rsid w:val="00DB5780"/>
    <w:rsid w:val="00DB6925"/>
    <w:rsid w:val="00DB7890"/>
    <w:rsid w:val="00DC0638"/>
    <w:rsid w:val="00DC150A"/>
    <w:rsid w:val="00DC1D32"/>
    <w:rsid w:val="00DC3DD6"/>
    <w:rsid w:val="00DC5168"/>
    <w:rsid w:val="00DD67E2"/>
    <w:rsid w:val="00DD7AEC"/>
    <w:rsid w:val="00DD7BB9"/>
    <w:rsid w:val="00DE7EC0"/>
    <w:rsid w:val="00DF3188"/>
    <w:rsid w:val="00DF6BF0"/>
    <w:rsid w:val="00DF6DC9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242B"/>
    <w:rsid w:val="00E12A8D"/>
    <w:rsid w:val="00E133B8"/>
    <w:rsid w:val="00E138EC"/>
    <w:rsid w:val="00E14FFD"/>
    <w:rsid w:val="00E15106"/>
    <w:rsid w:val="00E15425"/>
    <w:rsid w:val="00E16309"/>
    <w:rsid w:val="00E17254"/>
    <w:rsid w:val="00E17EF9"/>
    <w:rsid w:val="00E201D3"/>
    <w:rsid w:val="00E2269F"/>
    <w:rsid w:val="00E252DF"/>
    <w:rsid w:val="00E261DC"/>
    <w:rsid w:val="00E3164B"/>
    <w:rsid w:val="00E3241A"/>
    <w:rsid w:val="00E33A86"/>
    <w:rsid w:val="00E36818"/>
    <w:rsid w:val="00E3687F"/>
    <w:rsid w:val="00E403A1"/>
    <w:rsid w:val="00E41E91"/>
    <w:rsid w:val="00E436E5"/>
    <w:rsid w:val="00E450B8"/>
    <w:rsid w:val="00E50EC9"/>
    <w:rsid w:val="00E51246"/>
    <w:rsid w:val="00E51921"/>
    <w:rsid w:val="00E52FB3"/>
    <w:rsid w:val="00E55101"/>
    <w:rsid w:val="00E55B3E"/>
    <w:rsid w:val="00E55FDA"/>
    <w:rsid w:val="00E57A87"/>
    <w:rsid w:val="00E60D17"/>
    <w:rsid w:val="00E61694"/>
    <w:rsid w:val="00E64E68"/>
    <w:rsid w:val="00E65EA2"/>
    <w:rsid w:val="00E66890"/>
    <w:rsid w:val="00E66F4F"/>
    <w:rsid w:val="00E6749A"/>
    <w:rsid w:val="00E67FCB"/>
    <w:rsid w:val="00E76EAC"/>
    <w:rsid w:val="00E779DB"/>
    <w:rsid w:val="00E80AAC"/>
    <w:rsid w:val="00E90D37"/>
    <w:rsid w:val="00E915BF"/>
    <w:rsid w:val="00E93B82"/>
    <w:rsid w:val="00E93C0F"/>
    <w:rsid w:val="00E96723"/>
    <w:rsid w:val="00E96C45"/>
    <w:rsid w:val="00E96DB9"/>
    <w:rsid w:val="00EA0C0B"/>
    <w:rsid w:val="00EA25B7"/>
    <w:rsid w:val="00EA350C"/>
    <w:rsid w:val="00EA4003"/>
    <w:rsid w:val="00EA50DE"/>
    <w:rsid w:val="00EA61DB"/>
    <w:rsid w:val="00EB04E9"/>
    <w:rsid w:val="00EB1426"/>
    <w:rsid w:val="00EB1FDB"/>
    <w:rsid w:val="00EB3464"/>
    <w:rsid w:val="00EB36A0"/>
    <w:rsid w:val="00EB395A"/>
    <w:rsid w:val="00EB3EB9"/>
    <w:rsid w:val="00EB4509"/>
    <w:rsid w:val="00EB6953"/>
    <w:rsid w:val="00EC0420"/>
    <w:rsid w:val="00EC1161"/>
    <w:rsid w:val="00EC22FE"/>
    <w:rsid w:val="00EC68C8"/>
    <w:rsid w:val="00EC6A29"/>
    <w:rsid w:val="00ED4773"/>
    <w:rsid w:val="00ED4978"/>
    <w:rsid w:val="00ED52C7"/>
    <w:rsid w:val="00ED574D"/>
    <w:rsid w:val="00ED5EBC"/>
    <w:rsid w:val="00EE4C3B"/>
    <w:rsid w:val="00EE56A1"/>
    <w:rsid w:val="00EF01AB"/>
    <w:rsid w:val="00EF0D91"/>
    <w:rsid w:val="00EF3459"/>
    <w:rsid w:val="00EF3FE8"/>
    <w:rsid w:val="00EF436C"/>
    <w:rsid w:val="00EF554A"/>
    <w:rsid w:val="00EF721A"/>
    <w:rsid w:val="00EF76BF"/>
    <w:rsid w:val="00F0147B"/>
    <w:rsid w:val="00F04A00"/>
    <w:rsid w:val="00F0653D"/>
    <w:rsid w:val="00F06FD9"/>
    <w:rsid w:val="00F0721C"/>
    <w:rsid w:val="00F123B7"/>
    <w:rsid w:val="00F13675"/>
    <w:rsid w:val="00F16946"/>
    <w:rsid w:val="00F1745F"/>
    <w:rsid w:val="00F2371E"/>
    <w:rsid w:val="00F2621C"/>
    <w:rsid w:val="00F306DD"/>
    <w:rsid w:val="00F342C8"/>
    <w:rsid w:val="00F362DC"/>
    <w:rsid w:val="00F40544"/>
    <w:rsid w:val="00F4172B"/>
    <w:rsid w:val="00F426ED"/>
    <w:rsid w:val="00F46982"/>
    <w:rsid w:val="00F52A73"/>
    <w:rsid w:val="00F53781"/>
    <w:rsid w:val="00F546FA"/>
    <w:rsid w:val="00F55AC0"/>
    <w:rsid w:val="00F569E9"/>
    <w:rsid w:val="00F5742B"/>
    <w:rsid w:val="00F65032"/>
    <w:rsid w:val="00F67FA6"/>
    <w:rsid w:val="00F70978"/>
    <w:rsid w:val="00F7190D"/>
    <w:rsid w:val="00F72CF0"/>
    <w:rsid w:val="00F753C0"/>
    <w:rsid w:val="00F75BAB"/>
    <w:rsid w:val="00F76A32"/>
    <w:rsid w:val="00F76D06"/>
    <w:rsid w:val="00F802CA"/>
    <w:rsid w:val="00F80F71"/>
    <w:rsid w:val="00F819B3"/>
    <w:rsid w:val="00F82B85"/>
    <w:rsid w:val="00F87C4D"/>
    <w:rsid w:val="00F92451"/>
    <w:rsid w:val="00F9259C"/>
    <w:rsid w:val="00F92D0C"/>
    <w:rsid w:val="00F94375"/>
    <w:rsid w:val="00F94630"/>
    <w:rsid w:val="00F948CE"/>
    <w:rsid w:val="00F950BB"/>
    <w:rsid w:val="00F95DBB"/>
    <w:rsid w:val="00F95F81"/>
    <w:rsid w:val="00FA07A1"/>
    <w:rsid w:val="00FA1238"/>
    <w:rsid w:val="00FB35DF"/>
    <w:rsid w:val="00FB552B"/>
    <w:rsid w:val="00FB67D1"/>
    <w:rsid w:val="00FB6C79"/>
    <w:rsid w:val="00FB79B4"/>
    <w:rsid w:val="00FC3388"/>
    <w:rsid w:val="00FC383E"/>
    <w:rsid w:val="00FC402C"/>
    <w:rsid w:val="00FC59EC"/>
    <w:rsid w:val="00FC5C3E"/>
    <w:rsid w:val="00FC6ED8"/>
    <w:rsid w:val="00FD08F4"/>
    <w:rsid w:val="00FD1554"/>
    <w:rsid w:val="00FD1D6B"/>
    <w:rsid w:val="00FD20C2"/>
    <w:rsid w:val="00FD2852"/>
    <w:rsid w:val="00FD4377"/>
    <w:rsid w:val="00FD535E"/>
    <w:rsid w:val="00FD5BC5"/>
    <w:rsid w:val="00FD7E0A"/>
    <w:rsid w:val="00FE4903"/>
    <w:rsid w:val="00FE5B72"/>
    <w:rsid w:val="00FF03CA"/>
    <w:rsid w:val="00FF1455"/>
    <w:rsid w:val="00FF1DD8"/>
    <w:rsid w:val="00FF28A9"/>
    <w:rsid w:val="00FF42BD"/>
    <w:rsid w:val="00FF4CBA"/>
    <w:rsid w:val="00FF5879"/>
    <w:rsid w:val="00FF6241"/>
    <w:rsid w:val="00FF676C"/>
    <w:rsid w:val="00FF6780"/>
    <w:rsid w:val="00FF6C00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5F65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F6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39"/>
    <w:rsid w:val="007102A7"/>
    <w:rPr>
      <w:rFonts w:ascii="Cordia New" w:hAnsi="Cordia New" w:cs="Cordi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265F6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65F65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65F6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65F6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65F65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65F6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65F6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65F65"/>
    <w:rPr>
      <w:rFonts w:asciiTheme="majorHAnsi" w:eastAsiaTheme="majorEastAsia" w:hAnsiTheme="majorHAnsi" w:cstheme="majorBidi"/>
      <w:caps/>
      <w:sz w:val="21"/>
      <w:szCs w:val="21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65F65"/>
    <w:rPr>
      <w:rFonts w:asciiTheme="majorHAnsi" w:eastAsiaTheme="majorEastAsia" w:hAnsiTheme="majorHAnsi" w:cstheme="majorBidi"/>
      <w:i/>
      <w:iCs/>
      <w:caps/>
      <w:sz w:val="21"/>
      <w:szCs w:val="21"/>
    </w:rPr>
  </w:style>
  <w:style w:type="paragraph" w:styleId="af0">
    <w:name w:val="caption"/>
    <w:basedOn w:val="a"/>
    <w:next w:val="a"/>
    <w:uiPriority w:val="35"/>
    <w:semiHidden/>
    <w:unhideWhenUsed/>
    <w:qFormat/>
    <w:rsid w:val="00265F65"/>
    <w:pPr>
      <w:spacing w:after="160" w:line="240" w:lineRule="auto"/>
    </w:pPr>
    <w:rPr>
      <w:rFonts w:asciiTheme="minorHAnsi" w:eastAsiaTheme="minorHAnsi" w:hAnsiTheme="minorHAnsi" w:cstheme="minorBidi"/>
      <w:b/>
      <w:bCs/>
      <w:color w:val="ED7D31" w:themeColor="accent2"/>
      <w:spacing w:val="10"/>
      <w:sz w:val="16"/>
      <w:szCs w:val="16"/>
    </w:rPr>
  </w:style>
  <w:style w:type="paragraph" w:styleId="af1">
    <w:name w:val="Title"/>
    <w:basedOn w:val="a"/>
    <w:next w:val="a"/>
    <w:link w:val="af2"/>
    <w:uiPriority w:val="10"/>
    <w:qFormat/>
    <w:rsid w:val="00265F6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2">
    <w:name w:val="ชื่อเรื่อง อักขระ"/>
    <w:basedOn w:val="a0"/>
    <w:link w:val="af1"/>
    <w:uiPriority w:val="10"/>
    <w:rsid w:val="00265F6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3">
    <w:name w:val="Subtitle"/>
    <w:basedOn w:val="a"/>
    <w:next w:val="a"/>
    <w:link w:val="af4"/>
    <w:uiPriority w:val="11"/>
    <w:qFormat/>
    <w:rsid w:val="00265F65"/>
    <w:pPr>
      <w:numPr>
        <w:ilvl w:val="1"/>
      </w:numPr>
      <w:spacing w:after="240" w:line="312" w:lineRule="auto"/>
    </w:pPr>
    <w:rPr>
      <w:rFonts w:asciiTheme="minorHAnsi" w:eastAsiaTheme="minorHAnsi" w:hAnsiTheme="minorHAnsi" w:cstheme="minorBidi"/>
      <w:color w:val="000000" w:themeColor="text1"/>
      <w:sz w:val="24"/>
      <w:szCs w:val="24"/>
    </w:rPr>
  </w:style>
  <w:style w:type="character" w:customStyle="1" w:styleId="af4">
    <w:name w:val="ชื่อเรื่องรอง อักขระ"/>
    <w:basedOn w:val="a0"/>
    <w:link w:val="af3"/>
    <w:uiPriority w:val="11"/>
    <w:rsid w:val="00265F65"/>
    <w:rPr>
      <w:rFonts w:asciiTheme="minorHAnsi" w:eastAsiaTheme="minorHAnsi" w:hAnsiTheme="minorHAnsi" w:cstheme="minorBidi"/>
      <w:color w:val="000000" w:themeColor="text1"/>
      <w:sz w:val="24"/>
      <w:szCs w:val="24"/>
    </w:rPr>
  </w:style>
  <w:style w:type="character" w:styleId="af5">
    <w:name w:val="Emphasis"/>
    <w:basedOn w:val="a0"/>
    <w:uiPriority w:val="20"/>
    <w:qFormat/>
    <w:rsid w:val="00265F65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6">
    <w:name w:val="Quote"/>
    <w:basedOn w:val="a"/>
    <w:next w:val="a"/>
    <w:link w:val="af7"/>
    <w:uiPriority w:val="29"/>
    <w:qFormat/>
    <w:rsid w:val="00265F65"/>
    <w:pPr>
      <w:spacing w:before="160" w:after="160" w:line="312" w:lineRule="auto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7">
    <w:name w:val="คำอ้างอิง อักขระ"/>
    <w:basedOn w:val="a0"/>
    <w:link w:val="af6"/>
    <w:uiPriority w:val="29"/>
    <w:rsid w:val="00265F65"/>
    <w:rPr>
      <w:rFonts w:asciiTheme="majorHAnsi" w:eastAsiaTheme="majorEastAsia" w:hAnsiTheme="majorHAnsi" w:cstheme="majorBidi"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265F65"/>
    <w:pPr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</w:rPr>
  </w:style>
  <w:style w:type="character" w:customStyle="1" w:styleId="af9">
    <w:name w:val="ทำให้คำอ้างอิงเป็นสีเข้มขึ้น อักขระ"/>
    <w:basedOn w:val="a0"/>
    <w:link w:val="af8"/>
    <w:uiPriority w:val="30"/>
    <w:rsid w:val="00265F65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a">
    <w:name w:val="Subtle Emphasis"/>
    <w:basedOn w:val="a0"/>
    <w:uiPriority w:val="19"/>
    <w:qFormat/>
    <w:rsid w:val="00265F65"/>
    <w:rPr>
      <w:i/>
      <w:iCs/>
      <w:color w:val="auto"/>
    </w:rPr>
  </w:style>
  <w:style w:type="character" w:styleId="afb">
    <w:name w:val="Intense Emphasis"/>
    <w:basedOn w:val="a0"/>
    <w:uiPriority w:val="21"/>
    <w:qFormat/>
    <w:rsid w:val="00265F65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c">
    <w:name w:val="Subtle Reference"/>
    <w:basedOn w:val="a0"/>
    <w:uiPriority w:val="31"/>
    <w:qFormat/>
    <w:rsid w:val="00265F6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d">
    <w:name w:val="Intense Reference"/>
    <w:basedOn w:val="a0"/>
    <w:uiPriority w:val="32"/>
    <w:qFormat/>
    <w:rsid w:val="00265F6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e">
    <w:name w:val="Book Title"/>
    <w:basedOn w:val="a0"/>
    <w:uiPriority w:val="33"/>
    <w:qFormat/>
    <w:rsid w:val="00265F6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">
    <w:name w:val="TOC Heading"/>
    <w:basedOn w:val="1"/>
    <w:next w:val="a"/>
    <w:uiPriority w:val="39"/>
    <w:semiHidden/>
    <w:unhideWhenUsed/>
    <w:qFormat/>
    <w:rsid w:val="00265F6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1558</Words>
  <Characters>8884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54</cp:revision>
  <cp:lastPrinted>2023-04-18T09:11:00Z</cp:lastPrinted>
  <dcterms:created xsi:type="dcterms:W3CDTF">2023-04-18T01:18:00Z</dcterms:created>
  <dcterms:modified xsi:type="dcterms:W3CDTF">2023-04-18T09:35:00Z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eabada99df6444a9452f43861bf9721044185c8378bbbddbd357d53855182f68</vt:lpwstr>
  </property>
</Properties>
</file>