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6A" w:rsidRPr="00766152" w:rsidRDefault="008B7B6A" w:rsidP="00B50FD7">
      <w:pPr>
        <w:ind w:left="709" w:hanging="709"/>
        <w:rPr>
          <w:rFonts w:asciiTheme="minorBidi" w:hAnsiTheme="minorBidi"/>
        </w:rPr>
      </w:pPr>
      <w:r w:rsidRPr="00766152">
        <w:rPr>
          <w:rFonts w:asciiTheme="minorBidi" w:hAnsiTheme="minorBidi"/>
          <w:noProof/>
        </w:rPr>
        <w:drawing>
          <wp:anchor distT="0" distB="0" distL="114300" distR="114300" simplePos="0" relativeHeight="251659264" behindDoc="0" locked="0" layoutInCell="1" hidden="0" allowOverlap="1" wp14:anchorId="18770BC8" wp14:editId="2A0BAA3C">
            <wp:simplePos x="0" y="0"/>
            <wp:positionH relativeFrom="column">
              <wp:posOffset>2686050</wp:posOffset>
            </wp:positionH>
            <wp:positionV relativeFrom="paragraph">
              <wp:posOffset>161925</wp:posOffset>
            </wp:positionV>
            <wp:extent cx="1181100" cy="304800"/>
            <wp:effectExtent l="0" t="0" r="0" b="0"/>
            <wp:wrapSquare wrapText="bothSides" distT="0" distB="0" distL="114300" distR="11430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6152">
        <w:rPr>
          <w:rFonts w:asciiTheme="minorBidi" w:hAnsiTheme="minorBidi"/>
          <w:noProof/>
        </w:rPr>
        <w:drawing>
          <wp:anchor distT="0" distB="0" distL="114300" distR="114300" simplePos="0" relativeHeight="251661312" behindDoc="0" locked="0" layoutInCell="1" hidden="0" allowOverlap="1" wp14:anchorId="66B9FB60" wp14:editId="07ED8A37">
            <wp:simplePos x="0" y="0"/>
            <wp:positionH relativeFrom="column">
              <wp:posOffset>1847850</wp:posOffset>
            </wp:positionH>
            <wp:positionV relativeFrom="paragraph">
              <wp:posOffset>11430</wp:posOffset>
            </wp:positionV>
            <wp:extent cx="628650" cy="504825"/>
            <wp:effectExtent l="0" t="0" r="0" b="9525"/>
            <wp:wrapSquare wrapText="bothSides" distT="0" distB="0" distL="114300" distR="114300"/>
            <wp:docPr id="102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B6A" w:rsidRPr="00766152" w:rsidRDefault="008B7B6A" w:rsidP="008B7B6A">
      <w:pPr>
        <w:rPr>
          <w:rFonts w:asciiTheme="minorBidi" w:hAnsiTheme="minorBidi"/>
        </w:rPr>
      </w:pPr>
    </w:p>
    <w:p w:rsidR="008B7B6A" w:rsidRPr="00766152" w:rsidRDefault="008B7B6A" w:rsidP="008B7B6A">
      <w:pPr>
        <w:spacing w:after="0" w:line="240" w:lineRule="auto"/>
        <w:rPr>
          <w:rFonts w:asciiTheme="minorBidi" w:hAnsiTheme="minorBidi"/>
        </w:rPr>
      </w:pPr>
      <w:r w:rsidRPr="00766152">
        <w:rPr>
          <w:rFonts w:asciiTheme="minorBidi" w:hAnsiTheme="minorBidi"/>
          <w:cs/>
        </w:rPr>
        <w:t xml:space="preserve">ข่าวประชาสัมพันธ์ </w:t>
      </w:r>
    </w:p>
    <w:p w:rsidR="008B7B6A" w:rsidRDefault="00D809B7" w:rsidP="008B7B6A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008B7B6A" w:rsidRPr="00766152">
        <w:rPr>
          <w:rFonts w:asciiTheme="minorBidi" w:hAnsiTheme="minorBidi"/>
          <w:cs/>
        </w:rPr>
        <w:t xml:space="preserve"> เมษายน 2566 </w:t>
      </w:r>
    </w:p>
    <w:p w:rsidR="005B1EBD" w:rsidRPr="00B05A8C" w:rsidRDefault="00D11CD5" w:rsidP="00B05A8C">
      <w:pPr>
        <w:spacing w:after="0" w:line="240" w:lineRule="auto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/>
        </w:rPr>
        <w:tab/>
      </w:r>
    </w:p>
    <w:p w:rsidR="00B05A8C" w:rsidRDefault="00B05A8C" w:rsidP="00B05A8C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B05A8C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บสย. จับมือ </w:t>
      </w:r>
      <w:r w:rsidR="005E3C3B" w:rsidRPr="00B05A8C">
        <w:rPr>
          <w:rFonts w:asciiTheme="minorBidi" w:eastAsia="Times New Roman" w:hAnsiTheme="minorBidi"/>
          <w:b/>
          <w:bCs/>
          <w:sz w:val="28"/>
        </w:rPr>
        <w:t>DEPA</w:t>
      </w:r>
      <w:r w:rsidR="005E3C3B" w:rsidRPr="00B05A8C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Pr="00B05A8C">
        <w:rPr>
          <w:rFonts w:asciiTheme="minorBidi" w:eastAsia="Times New Roman" w:hAnsiTheme="minorBidi"/>
          <w:b/>
          <w:bCs/>
          <w:sz w:val="32"/>
          <w:szCs w:val="32"/>
          <w:cs/>
        </w:rPr>
        <w:t>ยกระดับนวัตกรรมองค์กรสู่</w:t>
      </w:r>
      <w:r w:rsidRPr="00B05A8C">
        <w:rPr>
          <w:rFonts w:asciiTheme="minorBidi" w:eastAsia="Times New Roman" w:hAnsiTheme="minorBidi"/>
          <w:b/>
          <w:bCs/>
          <w:sz w:val="32"/>
          <w:szCs w:val="32"/>
        </w:rPr>
        <w:t> Digital Gateway </w:t>
      </w:r>
    </w:p>
    <w:p w:rsidR="00062DE3" w:rsidRPr="00B05A8C" w:rsidRDefault="00062DE3" w:rsidP="00B05A8C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</w:p>
    <w:p w:rsidR="00B50FD7" w:rsidRDefault="00B05A8C" w:rsidP="00B50FD7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</w:rPr>
      </w:pPr>
      <w:r w:rsidRPr="00B05A8C">
        <w:rPr>
          <w:rFonts w:asciiTheme="minorBidi" w:eastAsia="Times New Roman" w:hAnsiTheme="minorBidi"/>
          <w:b/>
          <w:bCs/>
          <w:sz w:val="28"/>
          <w:cs/>
        </w:rPr>
        <w:t>บสย. จับมือ</w:t>
      </w:r>
      <w:r w:rsidRPr="00B05A8C">
        <w:rPr>
          <w:rFonts w:asciiTheme="minorBidi" w:eastAsia="Times New Roman" w:hAnsiTheme="minorBidi"/>
          <w:b/>
          <w:bCs/>
          <w:sz w:val="28"/>
        </w:rPr>
        <w:t> DEPA </w:t>
      </w:r>
      <w:r w:rsidRPr="00B05A8C">
        <w:rPr>
          <w:rFonts w:asciiTheme="minorBidi" w:eastAsia="Times New Roman" w:hAnsiTheme="minorBidi"/>
          <w:b/>
          <w:bCs/>
          <w:sz w:val="28"/>
          <w:cs/>
        </w:rPr>
        <w:t>โดยสถาบันส่งเสริมการวิเคราะห์และบริหารข้อมูลขนาดใหญ่ภาครัฐ</w:t>
      </w:r>
      <w:r w:rsidRPr="00B05A8C">
        <w:rPr>
          <w:rFonts w:asciiTheme="minorBidi" w:eastAsia="Times New Roman" w:hAnsiTheme="minorBidi"/>
          <w:b/>
          <w:bCs/>
          <w:sz w:val="28"/>
        </w:rPr>
        <w:t> </w:t>
      </w:r>
      <w:r w:rsidRPr="00B05A8C">
        <w:rPr>
          <w:rFonts w:asciiTheme="minorBidi" w:eastAsia="Times New Roman" w:hAnsiTheme="minorBidi"/>
          <w:b/>
          <w:bCs/>
          <w:sz w:val="28"/>
          <w:cs/>
        </w:rPr>
        <w:t>ยกระดับนวัตกรรมองค์กร</w:t>
      </w:r>
      <w:r w:rsidRPr="00B05A8C">
        <w:rPr>
          <w:rFonts w:asciiTheme="minorBidi" w:eastAsia="Times New Roman" w:hAnsiTheme="minorBidi"/>
          <w:b/>
          <w:bCs/>
          <w:sz w:val="28"/>
        </w:rPr>
        <w:t> </w:t>
      </w:r>
      <w:r w:rsidRPr="00B05A8C">
        <w:rPr>
          <w:rFonts w:asciiTheme="minorBidi" w:eastAsia="Times New Roman" w:hAnsiTheme="minorBidi"/>
          <w:b/>
          <w:bCs/>
          <w:sz w:val="28"/>
          <w:cs/>
        </w:rPr>
        <w:t>สร้างผู้เชี่ยวชาญด้านข้อมูล (</w:t>
      </w:r>
      <w:r w:rsidRPr="00B05A8C">
        <w:rPr>
          <w:rFonts w:asciiTheme="minorBidi" w:eastAsia="Times New Roman" w:hAnsiTheme="minorBidi"/>
          <w:b/>
          <w:bCs/>
          <w:sz w:val="28"/>
        </w:rPr>
        <w:t>Data Specialist</w:t>
      </w:r>
      <w:r w:rsidRPr="00B05A8C">
        <w:rPr>
          <w:rFonts w:asciiTheme="minorBidi" w:eastAsia="Times New Roman" w:hAnsiTheme="minorBidi" w:cs="Cordia New"/>
          <w:b/>
          <w:bCs/>
          <w:sz w:val="28"/>
          <w:cs/>
        </w:rPr>
        <w:t>)</w:t>
      </w:r>
      <w:r w:rsidRPr="00B05A8C">
        <w:rPr>
          <w:rFonts w:asciiTheme="minorBidi" w:eastAsia="Times New Roman" w:hAnsiTheme="minorBidi"/>
          <w:b/>
          <w:bCs/>
          <w:sz w:val="28"/>
        </w:rPr>
        <w:t> </w:t>
      </w:r>
      <w:r w:rsidRPr="00B05A8C">
        <w:rPr>
          <w:rFonts w:asciiTheme="minorBidi" w:eastAsia="Times New Roman" w:hAnsiTheme="minorBidi"/>
          <w:b/>
          <w:bCs/>
          <w:sz w:val="28"/>
          <w:cs/>
        </w:rPr>
        <w:t>พัฒนานวัตกรรมค้ำประกันสินเชื่อ</w:t>
      </w:r>
    </w:p>
    <w:p w:rsidR="00B50FD7" w:rsidRDefault="00B50FD7" w:rsidP="00B50FD7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</w:rPr>
      </w:pPr>
    </w:p>
    <w:p w:rsidR="00B05A8C" w:rsidRPr="00B05A8C" w:rsidRDefault="00B05A8C" w:rsidP="00B50FD7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</w:rPr>
      </w:pPr>
      <w:r w:rsidRPr="00B05A8C">
        <w:rPr>
          <w:rFonts w:asciiTheme="minorBidi" w:eastAsia="Times New Roman" w:hAnsiTheme="minorBidi"/>
          <w:b/>
          <w:bCs/>
          <w:sz w:val="28"/>
          <w:cs/>
        </w:rPr>
        <w:t>นายสิทธิกร ดิเรกสุนทร กรรมการและผู้จัดการทั่วไป บรรษัทประกันสินเชื่ออุตสาหกรรมขนาดย่อม (บสย.)</w:t>
      </w:r>
      <w:r w:rsidRPr="00B05A8C">
        <w:rPr>
          <w:rFonts w:asciiTheme="minorBidi" w:eastAsia="Times New Roman" w:hAnsiTheme="minorBidi"/>
          <w:sz w:val="28"/>
          <w:cs/>
        </w:rPr>
        <w:t xml:space="preserve"> พร้อมด้วย</w:t>
      </w:r>
      <w:r w:rsidRPr="00B05A8C">
        <w:rPr>
          <w:rFonts w:asciiTheme="minorBidi" w:eastAsia="Times New Roman" w:hAnsiTheme="minorBidi"/>
          <w:sz w:val="28"/>
        </w:rPr>
        <w:t>  </w:t>
      </w:r>
      <w:r w:rsidR="004E6194" w:rsidRPr="00062DE3">
        <w:rPr>
          <w:rFonts w:asciiTheme="minorBidi" w:eastAsia="Times New Roman" w:hAnsiTheme="minorBidi" w:hint="cs"/>
          <w:b/>
          <w:bCs/>
          <w:sz w:val="28"/>
          <w:cs/>
        </w:rPr>
        <w:t>รศ.</w:t>
      </w:r>
      <w:r w:rsidRPr="00062DE3">
        <w:rPr>
          <w:rFonts w:asciiTheme="minorBidi" w:eastAsia="Times New Roman" w:hAnsiTheme="minorBidi"/>
          <w:b/>
          <w:bCs/>
          <w:sz w:val="28"/>
          <w:cs/>
        </w:rPr>
        <w:t>ดร.</w:t>
      </w:r>
      <w:r w:rsidR="004E6194" w:rsidRPr="00062DE3">
        <w:rPr>
          <w:rFonts w:asciiTheme="minorBidi" w:eastAsia="Times New Roman" w:hAnsiTheme="minorBidi"/>
          <w:b/>
          <w:bCs/>
          <w:sz w:val="28"/>
          <w:cs/>
        </w:rPr>
        <w:t>ธี</w:t>
      </w:r>
      <w:r w:rsidRPr="00062DE3">
        <w:rPr>
          <w:rFonts w:asciiTheme="minorBidi" w:eastAsia="Times New Roman" w:hAnsiTheme="minorBidi"/>
          <w:b/>
          <w:bCs/>
          <w:sz w:val="28"/>
          <w:cs/>
        </w:rPr>
        <w:t xml:space="preserve">รณี อจลากุล </w:t>
      </w:r>
      <w:r w:rsidRPr="00B05A8C">
        <w:rPr>
          <w:rFonts w:asciiTheme="minorBidi" w:eastAsia="Times New Roman" w:hAnsiTheme="minorBidi"/>
          <w:b/>
          <w:bCs/>
          <w:sz w:val="28"/>
          <w:cs/>
        </w:rPr>
        <w:t>ผู้อำนวยการสถาบันส่งเสริมการวิเคราะห์และบริหารข้อมูลขนาดใหญ่ภาครัฐ</w:t>
      </w:r>
      <w:r w:rsidRPr="00B05A8C">
        <w:rPr>
          <w:rFonts w:asciiTheme="minorBidi" w:eastAsia="Times New Roman" w:hAnsiTheme="minorBidi"/>
          <w:b/>
          <w:bCs/>
          <w:sz w:val="28"/>
        </w:rPr>
        <w:t> </w:t>
      </w:r>
      <w:r w:rsidRPr="00B05A8C">
        <w:rPr>
          <w:rFonts w:asciiTheme="minorBidi" w:eastAsia="Times New Roman" w:hAnsiTheme="minorBidi"/>
          <w:b/>
          <w:bCs/>
          <w:sz w:val="28"/>
          <w:cs/>
        </w:rPr>
        <w:t>(</w:t>
      </w:r>
      <w:proofErr w:type="spellStart"/>
      <w:r w:rsidRPr="00B05A8C">
        <w:rPr>
          <w:rFonts w:asciiTheme="minorBidi" w:eastAsia="Times New Roman" w:hAnsiTheme="minorBidi"/>
          <w:b/>
          <w:bCs/>
          <w:sz w:val="28"/>
        </w:rPr>
        <w:t>GBDi</w:t>
      </w:r>
      <w:proofErr w:type="spellEnd"/>
      <w:r w:rsidRPr="00B05A8C">
        <w:rPr>
          <w:rFonts w:asciiTheme="minorBidi" w:eastAsia="Times New Roman" w:hAnsiTheme="minorBidi"/>
          <w:b/>
          <w:bCs/>
          <w:sz w:val="28"/>
          <w:cs/>
        </w:rPr>
        <w:t>)</w:t>
      </w:r>
      <w:r w:rsidRPr="00B05A8C">
        <w:rPr>
          <w:rFonts w:asciiTheme="minorBidi" w:eastAsia="Times New Roman" w:hAnsiTheme="minorBidi"/>
          <w:b/>
          <w:bCs/>
          <w:sz w:val="28"/>
        </w:rPr>
        <w:t> </w:t>
      </w:r>
      <w:r w:rsidRPr="00B05A8C">
        <w:rPr>
          <w:rFonts w:asciiTheme="minorBidi" w:eastAsia="Times New Roman" w:hAnsiTheme="minorBidi"/>
          <w:b/>
          <w:bCs/>
          <w:sz w:val="28"/>
          <w:cs/>
        </w:rPr>
        <w:t>สำนักงานส่งเสริมเศรษฐกิจดิจิทัล หรือ</w:t>
      </w:r>
      <w:r w:rsidRPr="00B05A8C">
        <w:rPr>
          <w:rFonts w:asciiTheme="minorBidi" w:eastAsia="Times New Roman" w:hAnsiTheme="minorBidi"/>
          <w:b/>
          <w:bCs/>
          <w:sz w:val="28"/>
        </w:rPr>
        <w:t> DEPA</w:t>
      </w:r>
      <w:r w:rsidRPr="00B05A8C">
        <w:rPr>
          <w:rFonts w:asciiTheme="minorBidi" w:eastAsia="Times New Roman" w:hAnsiTheme="minorBidi"/>
          <w:sz w:val="28"/>
        </w:rPr>
        <w:t> </w:t>
      </w:r>
      <w:r w:rsidRPr="00B05A8C">
        <w:rPr>
          <w:rFonts w:asciiTheme="minorBidi" w:eastAsia="Times New Roman" w:hAnsiTheme="minorBidi"/>
          <w:sz w:val="28"/>
          <w:cs/>
        </w:rPr>
        <w:t>ร่วมลงนามบันทึกข้อตกลงความร่วมมือ</w:t>
      </w:r>
      <w:r w:rsidRPr="00B05A8C">
        <w:rPr>
          <w:rFonts w:asciiTheme="minorBidi" w:eastAsia="Times New Roman" w:hAnsiTheme="minorBidi"/>
          <w:sz w:val="28"/>
        </w:rPr>
        <w:t> </w:t>
      </w:r>
      <w:r w:rsidRPr="00B05A8C">
        <w:rPr>
          <w:rFonts w:asciiTheme="minorBidi" w:eastAsia="Times New Roman" w:hAnsiTheme="minorBidi"/>
          <w:sz w:val="28"/>
          <w:cs/>
        </w:rPr>
        <w:t>การส่งเสริมและแลกเปลี่ยนองค์ความรู้เพื่อยกระดับสู่องค์กรนวัตกรรมระหว่าง บรรษัทประกันสินเชื่ออุตสาหกรรมขนาดย่อม (บสย.) กับ สำนักงานส่งเสริมเศรษฐกิจดิจิทัล โดย สถาบันส่งเสริมการวิเคราะห์และบริหารข้อมูลขนาดใหญ่ภาครัฐ</w:t>
      </w:r>
      <w:r w:rsidRPr="00B05A8C">
        <w:rPr>
          <w:rFonts w:asciiTheme="minorBidi" w:eastAsia="Times New Roman" w:hAnsiTheme="minorBidi"/>
          <w:sz w:val="28"/>
        </w:rPr>
        <w:t> </w:t>
      </w:r>
      <w:r w:rsidRPr="00B05A8C">
        <w:rPr>
          <w:rFonts w:asciiTheme="minorBidi" w:eastAsia="Times New Roman" w:hAnsiTheme="minorBidi"/>
          <w:sz w:val="28"/>
          <w:cs/>
        </w:rPr>
        <w:t>(</w:t>
      </w:r>
      <w:proofErr w:type="spellStart"/>
      <w:r w:rsidRPr="00B05A8C">
        <w:rPr>
          <w:rFonts w:asciiTheme="minorBidi" w:eastAsia="Times New Roman" w:hAnsiTheme="minorBidi"/>
          <w:sz w:val="28"/>
        </w:rPr>
        <w:t>GBDi</w:t>
      </w:r>
      <w:proofErr w:type="spellEnd"/>
      <w:r w:rsidRPr="00B05A8C">
        <w:rPr>
          <w:rFonts w:asciiTheme="minorBidi" w:eastAsia="Times New Roman" w:hAnsiTheme="minorBidi"/>
          <w:sz w:val="28"/>
          <w:cs/>
        </w:rPr>
        <w:t>)  </w:t>
      </w:r>
    </w:p>
    <w:p w:rsidR="00B05A8C" w:rsidRPr="00062DE3" w:rsidRDefault="00B05A8C" w:rsidP="00B05A8C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 w:rsidRPr="00B05A8C">
        <w:rPr>
          <w:rFonts w:asciiTheme="minorBidi" w:eastAsia="Times New Roman" w:hAnsiTheme="minorBidi"/>
          <w:sz w:val="28"/>
        </w:rPr>
        <w:t>           </w:t>
      </w:r>
      <w:r w:rsidRPr="00B05A8C">
        <w:rPr>
          <w:rFonts w:asciiTheme="minorBidi" w:eastAsia="Times New Roman" w:hAnsiTheme="minorBidi"/>
          <w:sz w:val="28"/>
          <w:cs/>
        </w:rPr>
        <w:t>นายสิทธิกร กล่าวว่า บสย.</w:t>
      </w:r>
      <w:r w:rsidR="00062DE3" w:rsidRPr="00062DE3">
        <w:rPr>
          <w:rFonts w:asciiTheme="minorBidi" w:eastAsia="Times New Roman" w:hAnsiTheme="minorBidi" w:hint="cs"/>
          <w:sz w:val="28"/>
          <w:cs/>
        </w:rPr>
        <w:t xml:space="preserve"> </w:t>
      </w:r>
      <w:r w:rsidRPr="00B05A8C">
        <w:rPr>
          <w:rFonts w:asciiTheme="minorBidi" w:eastAsia="Times New Roman" w:hAnsiTheme="minorBidi"/>
          <w:sz w:val="28"/>
          <w:cs/>
        </w:rPr>
        <w:t>มีฐานข้อมูลด้านบริการค้ำประกันสินเชื่อ</w:t>
      </w:r>
      <w:r w:rsidR="00062DE3" w:rsidRPr="00062DE3">
        <w:rPr>
          <w:rFonts w:asciiTheme="minorBidi" w:eastAsia="Times New Roman" w:hAnsiTheme="minorBidi" w:hint="cs"/>
          <w:sz w:val="28"/>
          <w:cs/>
        </w:rPr>
        <w:t>จำนวน</w:t>
      </w:r>
      <w:r w:rsidR="008128B6">
        <w:rPr>
          <w:rFonts w:asciiTheme="minorBidi" w:eastAsia="Times New Roman" w:hAnsiTheme="minorBidi"/>
          <w:sz w:val="28"/>
          <w:cs/>
        </w:rPr>
        <w:t>มาก</w:t>
      </w:r>
      <w:r w:rsidRPr="00B05A8C">
        <w:rPr>
          <w:rFonts w:asciiTheme="minorBidi" w:eastAsia="Times New Roman" w:hAnsiTheme="minorBidi"/>
          <w:sz w:val="28"/>
          <w:cs/>
        </w:rPr>
        <w:t>จากภารกิจการให้บริการ</w:t>
      </w:r>
      <w:r w:rsidR="00062DE3" w:rsidRPr="00062DE3">
        <w:rPr>
          <w:rFonts w:asciiTheme="minorBidi" w:eastAsia="Times New Roman" w:hAnsiTheme="minorBidi" w:hint="cs"/>
          <w:sz w:val="28"/>
          <w:cs/>
        </w:rPr>
        <w:t xml:space="preserve"> </w:t>
      </w:r>
      <w:r w:rsidR="008128B6">
        <w:rPr>
          <w:rFonts w:asciiTheme="minorBidi" w:eastAsia="Times New Roman" w:hAnsiTheme="minorBidi" w:hint="cs"/>
          <w:sz w:val="28"/>
          <w:cs/>
        </w:rPr>
        <w:t xml:space="preserve">           </w:t>
      </w:r>
      <w:r w:rsidR="00062DE3" w:rsidRPr="00062DE3">
        <w:rPr>
          <w:rFonts w:asciiTheme="minorBidi" w:eastAsia="Times New Roman" w:hAnsiTheme="minorBidi" w:hint="cs"/>
          <w:sz w:val="28"/>
          <w:cs/>
        </w:rPr>
        <w:t>“ค้ำประกันสินเชื่อ” มานาน</w:t>
      </w:r>
      <w:r w:rsidRPr="00B05A8C">
        <w:rPr>
          <w:rFonts w:asciiTheme="minorBidi" w:eastAsia="Times New Roman" w:hAnsiTheme="minorBidi"/>
          <w:sz w:val="28"/>
          <w:cs/>
        </w:rPr>
        <w:t>กว่า 30 ปี</w:t>
      </w:r>
      <w:r w:rsidR="00B50FD7">
        <w:rPr>
          <w:rFonts w:asciiTheme="minorBidi" w:eastAsia="Times New Roman" w:hAnsiTheme="minorBidi" w:hint="cs"/>
          <w:sz w:val="28"/>
          <w:cs/>
        </w:rPr>
        <w:t xml:space="preserve"> ซึ่ง</w:t>
      </w:r>
      <w:r w:rsidR="00062DE3" w:rsidRPr="00062DE3">
        <w:rPr>
          <w:rFonts w:asciiTheme="minorBidi" w:eastAsia="Times New Roman" w:hAnsiTheme="minorBidi" w:hint="cs"/>
          <w:sz w:val="28"/>
          <w:cs/>
        </w:rPr>
        <w:t xml:space="preserve">การขับเคลื่อนของ </w:t>
      </w:r>
      <w:r w:rsidRPr="00B05A8C">
        <w:rPr>
          <w:rFonts w:asciiTheme="minorBidi" w:eastAsia="Times New Roman" w:hAnsiTheme="minorBidi"/>
          <w:sz w:val="28"/>
          <w:cs/>
        </w:rPr>
        <w:t>บสย.</w:t>
      </w:r>
      <w:r w:rsidRPr="00062DE3">
        <w:rPr>
          <w:rFonts w:asciiTheme="minorBidi" w:eastAsia="Times New Roman" w:hAnsiTheme="minorBidi" w:hint="cs"/>
          <w:sz w:val="28"/>
          <w:cs/>
        </w:rPr>
        <w:t xml:space="preserve"> </w:t>
      </w:r>
      <w:r w:rsidR="00062DE3" w:rsidRPr="00062DE3">
        <w:rPr>
          <w:rFonts w:asciiTheme="minorBidi" w:eastAsia="Times New Roman" w:hAnsiTheme="minorBidi"/>
          <w:sz w:val="28"/>
          <w:cs/>
        </w:rPr>
        <w:t>ในวันนี้ต้องก้าว</w:t>
      </w:r>
      <w:r w:rsidR="00062DE3" w:rsidRPr="00062DE3">
        <w:rPr>
          <w:rFonts w:asciiTheme="minorBidi" w:eastAsia="Times New Roman" w:hAnsiTheme="minorBidi" w:hint="cs"/>
          <w:sz w:val="28"/>
          <w:cs/>
        </w:rPr>
        <w:t>ให้</w:t>
      </w:r>
      <w:r w:rsidR="00062DE3" w:rsidRPr="00062DE3">
        <w:rPr>
          <w:rFonts w:asciiTheme="minorBidi" w:eastAsia="Times New Roman" w:hAnsiTheme="minorBidi"/>
          <w:sz w:val="28"/>
          <w:cs/>
        </w:rPr>
        <w:t>ทัน</w:t>
      </w:r>
      <w:r w:rsidR="00062DE3" w:rsidRPr="00062DE3">
        <w:rPr>
          <w:rFonts w:asciiTheme="minorBidi" w:eastAsia="Times New Roman" w:hAnsiTheme="minorBidi" w:hint="cs"/>
          <w:sz w:val="28"/>
          <w:cs/>
        </w:rPr>
        <w:t>ด้วยเทคโนโลยีทางการเงิน หรือ</w:t>
      </w:r>
      <w:r w:rsidRPr="00B05A8C">
        <w:rPr>
          <w:rFonts w:asciiTheme="minorBidi" w:eastAsia="Times New Roman" w:hAnsiTheme="minorBidi"/>
          <w:sz w:val="28"/>
          <w:cs/>
        </w:rPr>
        <w:t xml:space="preserve"> </w:t>
      </w:r>
      <w:r w:rsidRPr="00B05A8C">
        <w:rPr>
          <w:rFonts w:asciiTheme="minorBidi" w:eastAsia="Times New Roman" w:hAnsiTheme="minorBidi"/>
          <w:sz w:val="28"/>
        </w:rPr>
        <w:t xml:space="preserve">Fin Tech </w:t>
      </w:r>
      <w:r w:rsidR="00062DE3" w:rsidRPr="00062DE3">
        <w:rPr>
          <w:rFonts w:asciiTheme="minorBidi" w:eastAsia="Times New Roman" w:hAnsiTheme="minorBidi" w:hint="cs"/>
          <w:sz w:val="28"/>
          <w:cs/>
        </w:rPr>
        <w:t>(</w:t>
      </w:r>
      <w:r w:rsidR="00062DE3" w:rsidRPr="00062DE3">
        <w:rPr>
          <w:rFonts w:asciiTheme="minorBidi" w:eastAsia="Times New Roman" w:hAnsiTheme="minorBidi"/>
          <w:sz w:val="28"/>
        </w:rPr>
        <w:t>Financial Technology</w:t>
      </w:r>
      <w:r w:rsidR="00062DE3" w:rsidRPr="00062DE3">
        <w:rPr>
          <w:rFonts w:asciiTheme="minorBidi" w:eastAsia="Times New Roman" w:hAnsiTheme="minorBidi" w:hint="cs"/>
          <w:sz w:val="28"/>
          <w:cs/>
        </w:rPr>
        <w:t>)</w:t>
      </w:r>
      <w:r w:rsidR="00062DE3" w:rsidRPr="00062DE3">
        <w:rPr>
          <w:rFonts w:ascii="Arial" w:hAnsi="Arial" w:hint="cs"/>
          <w:color w:val="4D5156"/>
          <w:sz w:val="28"/>
          <w:shd w:val="clear" w:color="auto" w:fill="FFFFFF"/>
          <w:cs/>
        </w:rPr>
        <w:t xml:space="preserve"> </w:t>
      </w:r>
      <w:r w:rsidR="00B50FD7">
        <w:rPr>
          <w:rFonts w:asciiTheme="minorBidi" w:eastAsia="Times New Roman" w:hAnsiTheme="minorBidi"/>
          <w:sz w:val="28"/>
          <w:cs/>
        </w:rPr>
        <w:t>เพื่อช่วย</w:t>
      </w:r>
      <w:r w:rsidRPr="00B05A8C">
        <w:rPr>
          <w:rFonts w:asciiTheme="minorBidi" w:eastAsia="Times New Roman" w:hAnsiTheme="minorBidi"/>
          <w:sz w:val="28"/>
          <w:cs/>
        </w:rPr>
        <w:t xml:space="preserve">ผู้ประกอบการ </w:t>
      </w:r>
      <w:r w:rsidRPr="00B05A8C">
        <w:rPr>
          <w:rFonts w:asciiTheme="minorBidi" w:eastAsia="Times New Roman" w:hAnsiTheme="minorBidi"/>
          <w:sz w:val="28"/>
        </w:rPr>
        <w:t>SME</w:t>
      </w:r>
      <w:r w:rsidRPr="00062DE3">
        <w:rPr>
          <w:rFonts w:asciiTheme="minorBidi" w:eastAsia="Times New Roman" w:hAnsiTheme="minorBidi"/>
          <w:sz w:val="28"/>
        </w:rPr>
        <w:t>s</w:t>
      </w:r>
      <w:r w:rsidRPr="00B05A8C">
        <w:rPr>
          <w:rFonts w:asciiTheme="minorBidi" w:eastAsia="Times New Roman" w:hAnsiTheme="minorBidi" w:cs="Cordia New"/>
          <w:sz w:val="28"/>
          <w:cs/>
        </w:rPr>
        <w:t xml:space="preserve"> </w:t>
      </w:r>
      <w:r w:rsidRPr="00B05A8C">
        <w:rPr>
          <w:rFonts w:asciiTheme="minorBidi" w:eastAsia="Times New Roman" w:hAnsiTheme="minorBidi"/>
          <w:sz w:val="28"/>
          <w:cs/>
        </w:rPr>
        <w:t>เข้าถึงสินเชื่อได้มากขึ้นและรวดเร็ว โดย</w:t>
      </w:r>
      <w:r w:rsidR="00062DE3" w:rsidRPr="00062DE3">
        <w:rPr>
          <w:rFonts w:asciiTheme="minorBidi" w:eastAsia="Times New Roman" w:hAnsiTheme="minorBidi" w:hint="cs"/>
          <w:sz w:val="28"/>
          <w:cs/>
        </w:rPr>
        <w:t>ผนึก</w:t>
      </w:r>
      <w:r w:rsidRPr="00062DE3">
        <w:rPr>
          <w:rFonts w:asciiTheme="minorBidi" w:eastAsia="Times New Roman" w:hAnsiTheme="minorBidi" w:hint="cs"/>
          <w:sz w:val="28"/>
          <w:cs/>
        </w:rPr>
        <w:t>ความร่วมมือ</w:t>
      </w:r>
      <w:r w:rsidRPr="00B05A8C">
        <w:rPr>
          <w:rFonts w:asciiTheme="minorBidi" w:eastAsia="Times New Roman" w:hAnsiTheme="minorBidi"/>
          <w:sz w:val="28"/>
          <w:cs/>
        </w:rPr>
        <w:t xml:space="preserve">กับ </w:t>
      </w:r>
      <w:proofErr w:type="spellStart"/>
      <w:r w:rsidRPr="00B05A8C">
        <w:rPr>
          <w:rFonts w:asciiTheme="minorBidi" w:eastAsia="Times New Roman" w:hAnsiTheme="minorBidi"/>
          <w:sz w:val="28"/>
        </w:rPr>
        <w:t>GBDi</w:t>
      </w:r>
      <w:proofErr w:type="spellEnd"/>
      <w:r w:rsidRPr="00B05A8C">
        <w:rPr>
          <w:rFonts w:asciiTheme="minorBidi" w:eastAsia="Times New Roman" w:hAnsiTheme="minorBidi"/>
          <w:sz w:val="28"/>
        </w:rPr>
        <w:t> </w:t>
      </w:r>
      <w:r w:rsidRPr="00B05A8C">
        <w:rPr>
          <w:rFonts w:asciiTheme="minorBidi" w:eastAsia="Times New Roman" w:hAnsiTheme="minorBidi"/>
          <w:sz w:val="28"/>
          <w:cs/>
        </w:rPr>
        <w:t xml:space="preserve">ซึ่งเป็นสถาบันที่มีความเชี่ยวชาญด้านการบริหารและวิเคราะห์ข้อมูล </w:t>
      </w:r>
      <w:r w:rsidRPr="00062DE3">
        <w:rPr>
          <w:rFonts w:asciiTheme="minorBidi" w:eastAsia="Times New Roman" w:hAnsiTheme="minorBidi" w:hint="cs"/>
          <w:sz w:val="28"/>
          <w:cs/>
        </w:rPr>
        <w:t>และ</w:t>
      </w:r>
      <w:r w:rsidRPr="00B05A8C">
        <w:rPr>
          <w:rFonts w:asciiTheme="minorBidi" w:eastAsia="Times New Roman" w:hAnsiTheme="minorBidi"/>
          <w:sz w:val="28"/>
          <w:cs/>
        </w:rPr>
        <w:t xml:space="preserve">เป็นศูนย์กลาง </w:t>
      </w:r>
      <w:r w:rsidRPr="00B05A8C">
        <w:rPr>
          <w:rFonts w:asciiTheme="minorBidi" w:eastAsia="Times New Roman" w:hAnsiTheme="minorBidi"/>
          <w:sz w:val="28"/>
        </w:rPr>
        <w:t xml:space="preserve">Ecosystem </w:t>
      </w:r>
      <w:r w:rsidRPr="00B05A8C">
        <w:rPr>
          <w:rFonts w:asciiTheme="minorBidi" w:eastAsia="Times New Roman" w:hAnsiTheme="minorBidi"/>
          <w:sz w:val="28"/>
          <w:cs/>
        </w:rPr>
        <w:t xml:space="preserve">ด้าน </w:t>
      </w:r>
      <w:r w:rsidR="00062DE3" w:rsidRPr="00062DE3">
        <w:rPr>
          <w:rFonts w:asciiTheme="minorBidi" w:eastAsia="Times New Roman" w:hAnsiTheme="minorBidi"/>
          <w:sz w:val="28"/>
        </w:rPr>
        <w:t>Data P</w:t>
      </w:r>
      <w:r w:rsidRPr="00B05A8C">
        <w:rPr>
          <w:rFonts w:asciiTheme="minorBidi" w:eastAsia="Times New Roman" w:hAnsiTheme="minorBidi"/>
          <w:sz w:val="28"/>
        </w:rPr>
        <w:t xml:space="preserve">latform </w:t>
      </w:r>
      <w:r w:rsidRPr="00B05A8C">
        <w:rPr>
          <w:rFonts w:asciiTheme="minorBidi" w:eastAsia="Times New Roman" w:hAnsiTheme="minorBidi"/>
          <w:sz w:val="28"/>
          <w:cs/>
        </w:rPr>
        <w:t xml:space="preserve">จะช่วยให้ บสย.สามารถขับเคลื่อนนวัตกรรมในการพัฒนา บสย. </w:t>
      </w:r>
      <w:r w:rsidRPr="00B05A8C">
        <w:rPr>
          <w:rFonts w:asciiTheme="minorBidi" w:eastAsia="Times New Roman" w:hAnsiTheme="minorBidi"/>
          <w:sz w:val="28"/>
        </w:rPr>
        <w:t xml:space="preserve">Scoring </w:t>
      </w:r>
      <w:r w:rsidRPr="00B05A8C">
        <w:rPr>
          <w:rFonts w:asciiTheme="minorBidi" w:eastAsia="Times New Roman" w:hAnsiTheme="minorBidi"/>
          <w:sz w:val="28"/>
          <w:cs/>
        </w:rPr>
        <w:t>ร่วมกับหน่วยงานพันธมิตร ก</w:t>
      </w:r>
      <w:r w:rsidR="00B50FD7">
        <w:rPr>
          <w:rFonts w:asciiTheme="minorBidi" w:eastAsia="Times New Roman" w:hAnsiTheme="minorBidi"/>
          <w:sz w:val="28"/>
          <w:cs/>
        </w:rPr>
        <w:t>ารพัฒนาผลิตภัณฑ์และบริการโดยใช้</w:t>
      </w:r>
      <w:r w:rsidR="00B50FD7">
        <w:rPr>
          <w:rFonts w:asciiTheme="minorBidi" w:eastAsia="Times New Roman" w:hAnsiTheme="minorBidi" w:hint="cs"/>
          <w:sz w:val="28"/>
          <w:cs/>
        </w:rPr>
        <w:t>ข้อมูล</w:t>
      </w:r>
      <w:r w:rsidRPr="00B05A8C">
        <w:rPr>
          <w:rFonts w:asciiTheme="minorBidi" w:eastAsia="Times New Roman" w:hAnsiTheme="minorBidi"/>
          <w:sz w:val="28"/>
          <w:cs/>
        </w:rPr>
        <w:t xml:space="preserve">เป็นฐานในการวิเคราะห์และออกแบบนวัตกรรมในมิติต่าง ๆ ให้เกิดประสิทธิผลสูงสุดต่อผู้ประกอบการ </w:t>
      </w:r>
      <w:r w:rsidRPr="00B05A8C">
        <w:rPr>
          <w:rFonts w:asciiTheme="minorBidi" w:eastAsia="Times New Roman" w:hAnsiTheme="minorBidi"/>
          <w:sz w:val="28"/>
        </w:rPr>
        <w:t>SME</w:t>
      </w:r>
      <w:r w:rsidRPr="00062DE3">
        <w:rPr>
          <w:rFonts w:asciiTheme="minorBidi" w:eastAsia="Times New Roman" w:hAnsiTheme="minorBidi"/>
          <w:sz w:val="28"/>
        </w:rPr>
        <w:t>s</w:t>
      </w:r>
    </w:p>
    <w:p w:rsidR="00B05A8C" w:rsidRDefault="00B05A8C" w:rsidP="00B05A8C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</w:rPr>
      </w:pPr>
      <w:r w:rsidRPr="00B05A8C">
        <w:rPr>
          <w:rFonts w:asciiTheme="minorBidi" w:eastAsia="Times New Roman" w:hAnsiTheme="minorBidi"/>
          <w:sz w:val="28"/>
          <w:cs/>
        </w:rPr>
        <w:t>การลงนามความร่วมมือครั้งนี้ บสย.จะได้รับการส่งเสริมแ</w:t>
      </w:r>
      <w:r w:rsidR="00C06C33">
        <w:rPr>
          <w:rFonts w:asciiTheme="minorBidi" w:eastAsia="Times New Roman" w:hAnsiTheme="minorBidi"/>
          <w:sz w:val="28"/>
          <w:cs/>
        </w:rPr>
        <w:t>ละสนับสนุนขีดความสามารถของบุคลา</w:t>
      </w:r>
      <w:bookmarkStart w:id="0" w:name="_GoBack"/>
      <w:bookmarkEnd w:id="0"/>
      <w:r w:rsidRPr="00B05A8C">
        <w:rPr>
          <w:rFonts w:asciiTheme="minorBidi" w:eastAsia="Times New Roman" w:hAnsiTheme="minorBidi"/>
          <w:sz w:val="28"/>
          <w:cs/>
        </w:rPr>
        <w:t>กรในด้านความเชี่ยวชาญข้อมูล (</w:t>
      </w:r>
      <w:r w:rsidRPr="00B05A8C">
        <w:rPr>
          <w:rFonts w:asciiTheme="minorBidi" w:eastAsia="Times New Roman" w:hAnsiTheme="minorBidi"/>
          <w:sz w:val="28"/>
        </w:rPr>
        <w:t>Data specialist</w:t>
      </w:r>
      <w:r w:rsidRPr="00B05A8C">
        <w:rPr>
          <w:rFonts w:asciiTheme="minorBidi" w:eastAsia="Times New Roman" w:hAnsiTheme="minorBidi" w:cs="Cordia New"/>
          <w:sz w:val="28"/>
          <w:cs/>
        </w:rPr>
        <w:t>)</w:t>
      </w:r>
      <w:r w:rsidRPr="00B05A8C">
        <w:rPr>
          <w:rFonts w:asciiTheme="minorBidi" w:eastAsia="Times New Roman" w:hAnsiTheme="minorBidi"/>
          <w:sz w:val="28"/>
        </w:rPr>
        <w:t> </w:t>
      </w:r>
      <w:r w:rsidRPr="00B05A8C">
        <w:rPr>
          <w:rFonts w:asciiTheme="minorBidi" w:eastAsia="Times New Roman" w:hAnsiTheme="minorBidi"/>
          <w:sz w:val="28"/>
          <w:cs/>
        </w:rPr>
        <w:t xml:space="preserve">โดยพัฒนา </w:t>
      </w:r>
      <w:r w:rsidRPr="00B05A8C">
        <w:rPr>
          <w:rFonts w:asciiTheme="minorBidi" w:eastAsia="Times New Roman" w:hAnsiTheme="minorBidi"/>
          <w:sz w:val="28"/>
        </w:rPr>
        <w:t xml:space="preserve">Data Champion </w:t>
      </w:r>
      <w:r w:rsidRPr="00B05A8C">
        <w:rPr>
          <w:rFonts w:asciiTheme="minorBidi" w:eastAsia="Times New Roman" w:hAnsiTheme="minorBidi"/>
          <w:sz w:val="28"/>
          <w:cs/>
        </w:rPr>
        <w:t>ให้มีความรู้ด้านการบริหารธรรมาภิบาลข้อมูล (</w:t>
      </w:r>
      <w:r w:rsidRPr="00B05A8C">
        <w:rPr>
          <w:rFonts w:asciiTheme="minorBidi" w:eastAsia="Times New Roman" w:hAnsiTheme="minorBidi"/>
          <w:sz w:val="28"/>
        </w:rPr>
        <w:t>Data Governance</w:t>
      </w:r>
      <w:r w:rsidRPr="00B05A8C">
        <w:rPr>
          <w:rFonts w:asciiTheme="minorBidi" w:eastAsia="Times New Roman" w:hAnsiTheme="minorBidi" w:cs="Cordia New"/>
          <w:sz w:val="28"/>
          <w:cs/>
        </w:rPr>
        <w:t xml:space="preserve">) </w:t>
      </w:r>
      <w:r w:rsidRPr="00B05A8C">
        <w:rPr>
          <w:rFonts w:asciiTheme="minorBidi" w:eastAsia="Times New Roman" w:hAnsiTheme="minorBidi"/>
          <w:sz w:val="28"/>
          <w:cs/>
        </w:rPr>
        <w:t>ควบคู่กับทักษะด้านการวิเคราะห์และข้อมูล (</w:t>
      </w:r>
      <w:r w:rsidRPr="00B05A8C">
        <w:rPr>
          <w:rFonts w:asciiTheme="minorBidi" w:eastAsia="Times New Roman" w:hAnsiTheme="minorBidi"/>
          <w:sz w:val="28"/>
        </w:rPr>
        <w:t>Data Analytics</w:t>
      </w:r>
      <w:r w:rsidRPr="00B05A8C">
        <w:rPr>
          <w:rFonts w:asciiTheme="minorBidi" w:eastAsia="Times New Roman" w:hAnsiTheme="minorBidi" w:cs="Cordia New"/>
          <w:sz w:val="28"/>
          <w:cs/>
        </w:rPr>
        <w:t xml:space="preserve">) </w:t>
      </w:r>
      <w:r w:rsidRPr="00B05A8C">
        <w:rPr>
          <w:rFonts w:asciiTheme="minorBidi" w:eastAsia="Times New Roman" w:hAnsiTheme="minorBidi"/>
          <w:sz w:val="28"/>
          <w:cs/>
        </w:rPr>
        <w:t>เพื่อออกแบบการให้ความช่วยเหลือผู้ประกอบการให้เติบโตได้เข้มแข็ง ยั่งยืนต่อไป</w:t>
      </w:r>
    </w:p>
    <w:p w:rsidR="00062DE3" w:rsidRPr="00B05A8C" w:rsidRDefault="00062DE3" w:rsidP="00B05A8C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</w:rPr>
      </w:pPr>
    </w:p>
    <w:p w:rsidR="00B05A8C" w:rsidRDefault="00B05A8C" w:rsidP="00B05A8C">
      <w:pPr>
        <w:spacing w:after="0" w:line="240" w:lineRule="auto"/>
        <w:ind w:left="2880" w:firstLine="720"/>
        <w:jc w:val="thaiDistribute"/>
        <w:rPr>
          <w:rFonts w:asciiTheme="minorBidi" w:hAnsiTheme="minorBidi"/>
          <w:lang w:bidi="th"/>
        </w:rPr>
      </w:pPr>
      <w:r>
        <w:rPr>
          <w:rFonts w:asciiTheme="minorBidi" w:hAnsiTheme="minorBidi" w:cs="Cordia New"/>
          <w:szCs w:val="22"/>
          <w:cs/>
        </w:rPr>
        <w:t>***********************</w:t>
      </w:r>
    </w:p>
    <w:p w:rsidR="00062DE3" w:rsidRDefault="00062DE3" w:rsidP="005A61EC">
      <w:pPr>
        <w:spacing w:after="0" w:line="240" w:lineRule="auto"/>
        <w:jc w:val="thaiDistribute"/>
        <w:rPr>
          <w:rFonts w:asciiTheme="minorBidi" w:hAnsiTheme="minorBidi"/>
          <w:sz w:val="24"/>
          <w:szCs w:val="24"/>
        </w:rPr>
      </w:pPr>
    </w:p>
    <w:p w:rsidR="00062DE3" w:rsidRDefault="00062DE3" w:rsidP="005A61EC">
      <w:pPr>
        <w:spacing w:after="0" w:line="240" w:lineRule="auto"/>
        <w:jc w:val="thaiDistribute"/>
        <w:rPr>
          <w:rFonts w:asciiTheme="minorBidi" w:hAnsiTheme="minorBidi"/>
          <w:sz w:val="24"/>
          <w:szCs w:val="24"/>
        </w:rPr>
      </w:pPr>
    </w:p>
    <w:p w:rsidR="00062DE3" w:rsidRDefault="00062DE3" w:rsidP="005A61EC">
      <w:pPr>
        <w:spacing w:after="0" w:line="240" w:lineRule="auto"/>
        <w:jc w:val="thaiDistribute"/>
        <w:rPr>
          <w:rFonts w:asciiTheme="minorBidi" w:hAnsiTheme="minorBidi"/>
          <w:sz w:val="24"/>
          <w:szCs w:val="24"/>
        </w:rPr>
      </w:pPr>
    </w:p>
    <w:p w:rsidR="005A61EC" w:rsidRPr="005A61EC" w:rsidRDefault="005A61EC" w:rsidP="005A61EC">
      <w:pPr>
        <w:spacing w:after="0" w:line="240" w:lineRule="auto"/>
        <w:jc w:val="thaiDistribute"/>
        <w:rPr>
          <w:rFonts w:asciiTheme="minorBidi" w:eastAsia="Times New Roman" w:hAnsiTheme="minorBidi" w:cs="Cordia New"/>
          <w:sz w:val="24"/>
          <w:szCs w:val="24"/>
        </w:rPr>
      </w:pPr>
      <w:r w:rsidRPr="005A61EC">
        <w:rPr>
          <w:rFonts w:asciiTheme="minorBidi" w:hAnsiTheme="minorBidi" w:hint="cs"/>
          <w:sz w:val="24"/>
          <w:szCs w:val="24"/>
          <w:cs/>
        </w:rPr>
        <w:t>ฝ่ายสื่อสารและภาพลักษณ์องค์กร</w:t>
      </w:r>
      <w:r w:rsidRPr="005A61EC">
        <w:rPr>
          <w:rFonts w:asciiTheme="minorBidi" w:eastAsia="Times New Roman" w:hAnsiTheme="minorBidi" w:cs="Cordia New" w:hint="cs"/>
          <w:sz w:val="24"/>
          <w:szCs w:val="24"/>
          <w:cs/>
        </w:rPr>
        <w:t xml:space="preserve"> </w:t>
      </w:r>
    </w:p>
    <w:p w:rsidR="005A61EC" w:rsidRPr="005A61EC" w:rsidRDefault="005A61EC" w:rsidP="005A61EC">
      <w:pPr>
        <w:spacing w:after="0" w:line="240" w:lineRule="auto"/>
        <w:jc w:val="thaiDistribute"/>
        <w:rPr>
          <w:rFonts w:asciiTheme="minorBidi" w:hAnsiTheme="minorBidi"/>
          <w:sz w:val="24"/>
          <w:szCs w:val="24"/>
          <w:cs/>
        </w:rPr>
      </w:pPr>
      <w:r w:rsidRPr="005A61EC">
        <w:rPr>
          <w:rFonts w:asciiTheme="minorBidi" w:hAnsiTheme="minorBidi" w:hint="cs"/>
          <w:sz w:val="24"/>
          <w:szCs w:val="24"/>
          <w:cs/>
        </w:rPr>
        <w:t xml:space="preserve">ชนิญญา สันสมภาค 081-8607477  </w:t>
      </w:r>
    </w:p>
    <w:p w:rsidR="005A61EC" w:rsidRPr="005A61EC" w:rsidRDefault="005A61EC" w:rsidP="005A61EC">
      <w:pPr>
        <w:spacing w:after="0" w:line="240" w:lineRule="auto"/>
        <w:jc w:val="thaiDistribute"/>
        <w:rPr>
          <w:rFonts w:asciiTheme="minorBidi" w:eastAsia="Times New Roman" w:hAnsiTheme="minorBidi" w:cs="Cordia New"/>
          <w:sz w:val="24"/>
          <w:szCs w:val="24"/>
        </w:rPr>
      </w:pPr>
      <w:r w:rsidRPr="005A61EC">
        <w:rPr>
          <w:rFonts w:asciiTheme="minorBidi" w:hAnsiTheme="minorBidi" w:hint="cs"/>
          <w:sz w:val="24"/>
          <w:szCs w:val="24"/>
          <w:cs/>
        </w:rPr>
        <w:t>ศรัณยู ตันติเสรี 087-598-5025</w:t>
      </w:r>
    </w:p>
    <w:p w:rsidR="005B1EBD" w:rsidRPr="005A61EC" w:rsidRDefault="005B1EBD" w:rsidP="005A61EC">
      <w:pPr>
        <w:spacing w:after="0" w:line="240" w:lineRule="auto"/>
        <w:jc w:val="thaiDistribute"/>
        <w:rPr>
          <w:rFonts w:asciiTheme="minorBidi" w:hAnsiTheme="minorBidi"/>
          <w:sz w:val="24"/>
          <w:szCs w:val="24"/>
          <w:lang w:bidi="th"/>
        </w:rPr>
      </w:pPr>
    </w:p>
    <w:p w:rsidR="005B1EBD" w:rsidRDefault="005B1EBD" w:rsidP="000D0A11">
      <w:pPr>
        <w:spacing w:after="0" w:line="240" w:lineRule="auto"/>
        <w:jc w:val="thaiDistribute"/>
        <w:rPr>
          <w:rFonts w:asciiTheme="minorBidi" w:hAnsiTheme="minorBidi"/>
          <w:lang w:bidi="th"/>
        </w:rPr>
      </w:pPr>
    </w:p>
    <w:sectPr w:rsidR="005B1EBD" w:rsidSect="00B05A8C">
      <w:pgSz w:w="11906" w:h="16838"/>
      <w:pgMar w:top="1135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BA8"/>
    <w:multiLevelType w:val="multilevel"/>
    <w:tmpl w:val="A8BE22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CD761D8"/>
    <w:multiLevelType w:val="multilevel"/>
    <w:tmpl w:val="A8265526"/>
    <w:lvl w:ilvl="0">
      <w:start w:val="1"/>
      <w:numFmt w:val="bullet"/>
      <w:lvlText w:val="-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E51E55"/>
    <w:multiLevelType w:val="multilevel"/>
    <w:tmpl w:val="A8BE22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66"/>
    <w:rsid w:val="00062DE3"/>
    <w:rsid w:val="0008766C"/>
    <w:rsid w:val="000B0F8A"/>
    <w:rsid w:val="000D0A11"/>
    <w:rsid w:val="00110876"/>
    <w:rsid w:val="001763BE"/>
    <w:rsid w:val="00232D2F"/>
    <w:rsid w:val="0026233A"/>
    <w:rsid w:val="00263299"/>
    <w:rsid w:val="00287A97"/>
    <w:rsid w:val="002A68B4"/>
    <w:rsid w:val="00356F64"/>
    <w:rsid w:val="003915C3"/>
    <w:rsid w:val="00431973"/>
    <w:rsid w:val="004B4D87"/>
    <w:rsid w:val="004E5506"/>
    <w:rsid w:val="004E6194"/>
    <w:rsid w:val="005855E5"/>
    <w:rsid w:val="005A61EC"/>
    <w:rsid w:val="005B1EBD"/>
    <w:rsid w:val="005E3C3B"/>
    <w:rsid w:val="00617489"/>
    <w:rsid w:val="006263EA"/>
    <w:rsid w:val="00766152"/>
    <w:rsid w:val="008128B6"/>
    <w:rsid w:val="00872CEE"/>
    <w:rsid w:val="008B7B6A"/>
    <w:rsid w:val="008E2366"/>
    <w:rsid w:val="00901960"/>
    <w:rsid w:val="009F1716"/>
    <w:rsid w:val="00A21BFF"/>
    <w:rsid w:val="00A2678A"/>
    <w:rsid w:val="00B05A8C"/>
    <w:rsid w:val="00B50FD7"/>
    <w:rsid w:val="00C06C33"/>
    <w:rsid w:val="00C77949"/>
    <w:rsid w:val="00CB1C0B"/>
    <w:rsid w:val="00D11CD5"/>
    <w:rsid w:val="00D34D6A"/>
    <w:rsid w:val="00D809B7"/>
    <w:rsid w:val="00D91CB0"/>
    <w:rsid w:val="00DD6F80"/>
    <w:rsid w:val="00EE237E"/>
    <w:rsid w:val="00F07245"/>
    <w:rsid w:val="00F7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EDE9C"/>
  <w15:chartTrackingRefBased/>
  <w15:docId w15:val="{0C2B0D2C-305A-4B37-9534-46E219E5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55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072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5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746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679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422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0877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Chaninya</dc:creator>
  <cp:keywords/>
  <dc:description/>
  <cp:lastModifiedBy>Chaninya</cp:lastModifiedBy>
  <cp:revision>5</cp:revision>
  <dcterms:created xsi:type="dcterms:W3CDTF">2023-04-03T11:54:00Z</dcterms:created>
  <dcterms:modified xsi:type="dcterms:W3CDTF">2023-04-04T03:04:00Z</dcterms:modified>
</cp:coreProperties>
</file>