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F3DA7" w14:textId="77777777" w:rsidR="00855ED5" w:rsidRDefault="00507F72" w:rsidP="00855ED5">
      <w:pPr>
        <w:pStyle w:val="Body"/>
        <w:spacing w:after="0" w:line="240" w:lineRule="auto"/>
        <w:rPr>
          <w:rFonts w:ascii="Browallia New" w:eastAsia="Times New Roman" w:hAnsi="Browallia New" w:cs="Browallia New"/>
          <w:b/>
          <w:bCs/>
          <w:sz w:val="32"/>
          <w:szCs w:val="32"/>
          <w:bdr w:val="none" w:sz="0" w:space="0" w:color="auto"/>
        </w:rPr>
      </w:pPr>
      <w:r w:rsidRPr="00507F7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7A2DC2F" wp14:editId="231E7E5F">
            <wp:extent cx="798195" cy="54419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E3EA43" wp14:editId="3655FFAC">
            <wp:extent cx="441716" cy="515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7" cy="523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A3E3B1" wp14:editId="7F751D9D">
            <wp:extent cx="1467605" cy="489093"/>
            <wp:effectExtent l="0" t="0" r="0" b="0"/>
            <wp:docPr id="6" name="Picture 6" descr="รถไฟฟ้า ร.ฟ.ท.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รถไฟฟ้า ร.ฟ.ท.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70" cy="51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F7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8624880" wp14:editId="4201D36F">
            <wp:extent cx="507365" cy="507365"/>
            <wp:effectExtent l="0" t="0" r="698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ED5" w:rsidRPr="00855ED5">
        <w:rPr>
          <w:rFonts w:ascii="Browallia New" w:eastAsia="Times New Roman" w:hAnsi="Browallia New" w:cs="Browallia New"/>
          <w:b/>
          <w:bCs/>
          <w:sz w:val="32"/>
          <w:szCs w:val="32"/>
          <w:bdr w:val="none" w:sz="0" w:space="0" w:color="auto"/>
          <w:cs/>
        </w:rPr>
        <w:tab/>
      </w:r>
      <w:r w:rsidR="00855ED5" w:rsidRPr="00855ED5">
        <w:rPr>
          <w:rFonts w:ascii="Browallia New" w:eastAsia="Times New Roman" w:hAnsi="Browallia New" w:cs="Browallia New"/>
          <w:b/>
          <w:bCs/>
          <w:sz w:val="32"/>
          <w:szCs w:val="32"/>
          <w:bdr w:val="none" w:sz="0" w:space="0" w:color="auto"/>
          <w:cs/>
        </w:rPr>
        <w:tab/>
      </w:r>
      <w:r w:rsidR="00855ED5" w:rsidRPr="00855ED5">
        <w:rPr>
          <w:rFonts w:ascii="Browallia New" w:eastAsia="Times New Roman" w:hAnsi="Browallia New" w:cs="Browallia New"/>
          <w:b/>
          <w:bCs/>
          <w:sz w:val="32"/>
          <w:szCs w:val="32"/>
          <w:bdr w:val="none" w:sz="0" w:space="0" w:color="auto"/>
          <w:cs/>
        </w:rPr>
        <w:tab/>
      </w:r>
    </w:p>
    <w:p w14:paraId="52455187" w14:textId="0618CD79" w:rsidR="009774F7" w:rsidRPr="00427B8B" w:rsidRDefault="009774F7" w:rsidP="00855ED5">
      <w:pPr>
        <w:pStyle w:val="Body"/>
        <w:spacing w:after="0" w:line="240" w:lineRule="auto"/>
        <w:jc w:val="right"/>
        <w:rPr>
          <w:rFonts w:ascii="Cordia New" w:hAnsi="Cordia New" w:cs="Cordia New"/>
          <w:sz w:val="32"/>
          <w:szCs w:val="32"/>
        </w:rPr>
      </w:pPr>
      <w:r w:rsidRPr="00427B8B">
        <w:rPr>
          <w:rFonts w:ascii="Cordia New" w:eastAsia="Times New Roman" w:hAnsi="Cordia New" w:cs="Cordia New"/>
          <w:b/>
          <w:bCs/>
          <w:sz w:val="32"/>
          <w:szCs w:val="32"/>
          <w:u w:val="single"/>
          <w:bdr w:val="none" w:sz="0" w:space="0" w:color="auto"/>
          <w:cs/>
        </w:rPr>
        <w:t>ข่าวประชาสัมพันธ์</w:t>
      </w:r>
    </w:p>
    <w:p w14:paraId="7EF9D870" w14:textId="048BCABA" w:rsidR="008615AE" w:rsidRPr="00862B00" w:rsidRDefault="008615AE" w:rsidP="007268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sz w:val="32"/>
          <w:szCs w:val="32"/>
          <w:bdr w:val="none" w:sz="0" w:space="0" w:color="auto"/>
          <w:lang w:bidi="th-TH"/>
        </w:rPr>
      </w:pPr>
      <w:r w:rsidRPr="007268F7">
        <w:rPr>
          <w:rFonts w:ascii="Cordia New" w:eastAsia="Times New Roman" w:hAnsi="Cordia New" w:cs="Cordia New"/>
          <w:b/>
          <w:bCs/>
          <w:spacing w:val="-8"/>
          <w:sz w:val="32"/>
          <w:szCs w:val="32"/>
          <w:cs/>
          <w:lang w:bidi="th-TH"/>
        </w:rPr>
        <w:t>รฟท. ขสมก. และกรุงไทย ผนึกกำลัง ผลักดัน “</w:t>
      </w:r>
      <w:r w:rsidRPr="007268F7">
        <w:rPr>
          <w:rFonts w:ascii="Cordia New" w:eastAsia="Times New Roman" w:hAnsi="Cordia New" w:cs="Cordia New" w:hint="cs"/>
          <w:b/>
          <w:bCs/>
          <w:spacing w:val="-8"/>
          <w:sz w:val="32"/>
          <w:szCs w:val="32"/>
          <w:cs/>
          <w:lang w:bidi="th-TH"/>
        </w:rPr>
        <w:t>บัตรเหมาจ่าย</w:t>
      </w:r>
      <w:r w:rsidRPr="007268F7">
        <w:rPr>
          <w:rFonts w:ascii="Cordia New" w:eastAsia="Times New Roman" w:hAnsi="Cordia New" w:cs="Cordia New"/>
          <w:b/>
          <w:bCs/>
          <w:spacing w:val="-8"/>
          <w:sz w:val="32"/>
          <w:szCs w:val="32"/>
          <w:cs/>
          <w:lang w:bidi="th-TH"/>
        </w:rPr>
        <w:t xml:space="preserve">” </w:t>
      </w:r>
      <w:r w:rsidRPr="007268F7">
        <w:rPr>
          <w:rFonts w:ascii="Cordia New" w:eastAsia="Times New Roman" w:hAnsi="Cordia New" w:cs="Cordia New" w:hint="cs"/>
          <w:b/>
          <w:bCs/>
          <w:spacing w:val="-8"/>
          <w:sz w:val="32"/>
          <w:szCs w:val="32"/>
          <w:cs/>
          <w:lang w:bidi="th-TH"/>
        </w:rPr>
        <w:t>ชำระค่าโดยสาร รถไฟฟ้าสายสีแดง</w:t>
      </w:r>
      <w:r w:rsidRPr="00862B00">
        <w:rPr>
          <w:rFonts w:ascii="Cordia New" w:eastAsia="Times New Roman" w:hAnsi="Cordia New" w:cs="Cordia New" w:hint="cs"/>
          <w:b/>
          <w:bCs/>
          <w:sz w:val="32"/>
          <w:szCs w:val="32"/>
          <w:cs/>
          <w:lang w:bidi="th-TH"/>
        </w:rPr>
        <w:t xml:space="preserve"> และรถโดยสาร ขสมก.</w:t>
      </w:r>
      <w:r w:rsidRPr="00862B00">
        <w:rPr>
          <w:rFonts w:ascii="Cordia New" w:eastAsia="Times New Roman" w:hAnsi="Cordia New" w:cs="Cordia New"/>
          <w:sz w:val="32"/>
          <w:szCs w:val="32"/>
          <w:cs/>
          <w:lang w:bidi="th-TH"/>
        </w:rPr>
        <w:t xml:space="preserve"> </w:t>
      </w:r>
      <w:r w:rsidRPr="00862B00">
        <w:rPr>
          <w:rFonts w:ascii="Cordia New" w:eastAsia="Times New Roman" w:hAnsi="Cordia New" w:cs="Cordia New"/>
          <w:b/>
          <w:bCs/>
          <w:sz w:val="32"/>
          <w:szCs w:val="32"/>
          <w:shd w:val="clear" w:color="auto" w:fill="FFFFFF"/>
          <w:cs/>
          <w:lang w:bidi="th-TH"/>
        </w:rPr>
        <w:t>ยกระดับคุณภาพบริการเดินทางระบบราง ระบบล้อแบบไร้รอยต่อ</w:t>
      </w:r>
    </w:p>
    <w:p w14:paraId="10B10251" w14:textId="77777777" w:rsidR="00421F97" w:rsidRPr="00855ED5" w:rsidRDefault="00421F97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ordia New" w:eastAsia="Times New Roman" w:hAnsi="Cordia New" w:cs="Cordia New"/>
          <w:color w:val="FF0000"/>
          <w:sz w:val="10"/>
          <w:szCs w:val="10"/>
          <w:bdr w:val="none" w:sz="0" w:space="0" w:color="auto"/>
          <w:lang w:bidi="th-TH"/>
        </w:rPr>
      </w:pPr>
      <w:r w:rsidRPr="00507F72">
        <w:rPr>
          <w:rFonts w:ascii="Cordia New" w:eastAsia="Times New Roman" w:hAnsi="Cordia New" w:cs="Cordia New"/>
          <w:color w:val="FF0000"/>
          <w:sz w:val="32"/>
          <w:szCs w:val="32"/>
          <w:bdr w:val="none" w:sz="0" w:space="0" w:color="auto"/>
          <w:shd w:val="clear" w:color="auto" w:fill="FFFFFF"/>
          <w:lang w:bidi="th-TH"/>
        </w:rPr>
        <w:t> </w:t>
      </w:r>
    </w:p>
    <w:p w14:paraId="6B8777EE" w14:textId="5FA71406" w:rsidR="008615AE" w:rsidRPr="00862B00" w:rsidRDefault="008615AE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862B00">
        <w:rPr>
          <w:rFonts w:ascii="Cordia New" w:eastAsia="Times New Roman" w:hAnsi="Cordia New" w:cs="Cordia New"/>
          <w:sz w:val="30"/>
          <w:szCs w:val="30"/>
          <w:cs/>
          <w:lang w:bidi="th-TH"/>
        </w:rPr>
        <w:t xml:space="preserve">การรถไฟแห่งประเทศไทย (รฟท.) องค์การขนส่งมวลชนกรุงเทพ (ขสมก.) และธนาคารกรุงไทย </w:t>
      </w:r>
      <w:r w:rsidRPr="00862B00">
        <w:rPr>
          <w:rFonts w:ascii="Cordia New" w:eastAsia="Times New Roman" w:hAnsi="Cordia New" w:cs="Cordia New"/>
          <w:sz w:val="30"/>
          <w:szCs w:val="30"/>
          <w:cs/>
          <w:lang w:bidi="th-TH"/>
        </w:rPr>
        <w:br/>
        <w:t>ร่วมผลักดัน “</w:t>
      </w:r>
      <w:r w:rsidRPr="00862B00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  <w:lang w:bidi="th-TH"/>
        </w:rPr>
        <w:t>บัตรเหมาจ่าย</w:t>
      </w:r>
      <w:r w:rsidRPr="00862B0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  <w:lang w:bidi="th-TH"/>
        </w:rPr>
        <w:t xml:space="preserve">” </w:t>
      </w:r>
      <w:r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 xml:space="preserve">เพื่อชำระค่าโดยสารรถไฟฟ้าสายสีแดง และรถโดยสาร ขสมก. ด้วยบัตรเดียว </w:t>
      </w:r>
      <w:r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br/>
      </w:r>
      <w:r w:rsidRPr="00862B00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  <w:lang w:bidi="th-TH"/>
        </w:rPr>
        <w:t xml:space="preserve">ราคาเดียว </w:t>
      </w:r>
      <w:r w:rsidRPr="00862B00">
        <w:rPr>
          <w:rFonts w:ascii="Cordia New" w:eastAsia="Times New Roman" w:hAnsi="Cordia New" w:cs="Cordia New"/>
          <w:sz w:val="30"/>
          <w:szCs w:val="30"/>
          <w:shd w:val="clear" w:color="auto" w:fill="FFFFFF"/>
          <w:lang w:bidi="th-TH"/>
        </w:rPr>
        <w:t xml:space="preserve">2,000 </w:t>
      </w:r>
      <w:r w:rsidRPr="00862B00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  <w:lang w:bidi="th-TH"/>
        </w:rPr>
        <w:t>บาทต่อเดือน</w:t>
      </w:r>
      <w:r w:rsidRPr="00862B00">
        <w:rPr>
          <w:rFonts w:ascii="Cordia New" w:eastAsia="Times New Roman" w:hAnsi="Cordia New" w:cs="Cordia New"/>
          <w:sz w:val="30"/>
          <w:szCs w:val="30"/>
          <w:cs/>
          <w:lang w:bidi="th-TH"/>
        </w:rPr>
        <w:t xml:space="preserve">  </w:t>
      </w:r>
      <w:r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>ยกระดับคุณภาพบริการ ลดภาระค่าใช้จ่ายในการเดินทาง</w:t>
      </w:r>
    </w:p>
    <w:p w14:paraId="2ECFF978" w14:textId="091FE0DE" w:rsidR="002A3B93" w:rsidRPr="00862B00" w:rsidRDefault="002A3B93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</w:p>
    <w:p w14:paraId="0E4ECC4E" w14:textId="3AF357D8" w:rsidR="0051085A" w:rsidRDefault="003C2E67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3C2E67">
        <w:rPr>
          <w:rFonts w:ascii="Cordia New" w:eastAsia="Times New Roman" w:hAnsi="Cordia New" w:cs="Cordia New" w:hint="eastAsia"/>
          <w:b/>
          <w:bCs/>
          <w:sz w:val="30"/>
          <w:szCs w:val="30"/>
          <w:bdr w:val="none" w:sz="0" w:space="0" w:color="auto"/>
          <w:cs/>
          <w:lang w:bidi="th-TH"/>
        </w:rPr>
        <w:t xml:space="preserve">นายนิรุฒ มณีพันธ์ </w:t>
      </w:r>
      <w:r w:rsidRPr="003C2E67">
        <w:rPr>
          <w:rFonts w:ascii="Cordia New" w:eastAsia="Times New Roman" w:hAnsi="Cordia New" w:cs="Cordia New" w:hint="eastAsia"/>
          <w:sz w:val="30"/>
          <w:szCs w:val="30"/>
          <w:bdr w:val="none" w:sz="0" w:space="0" w:color="auto"/>
          <w:cs/>
          <w:lang w:bidi="th-TH"/>
        </w:rPr>
        <w:t xml:space="preserve">ผู้ว่าการรถไฟแห่งประเทศไทย (รฟท.)  กล่าวว่า รฟท. เดินหน้าพัฒนาโครงสร้างพื้นฐานและบริการด้านคมนาคมในเชิงรุก ตามนโยบายของกระทรวงคมนาคม ที่มุ่งเน้นการบูรณาการเชื่อมโยงโครงข่ายกับระบบขนส่งมวลชนต่างๆ รวมถึง การนำเอาเทคโนโลยีที่มีความทันสมัยมาปรับใช้ในการให้บริการเพื่ออำนวยความสะดวกให้กับพี่น้องประชาชน ซึ่งการนำเทคโนโลยี </w:t>
      </w:r>
      <w:r w:rsidRPr="003C2E67">
        <w:rPr>
          <w:rFonts w:ascii="Cordia New" w:eastAsia="Times New Roman" w:hAnsi="Cordia New" w:cs="Cordia New" w:hint="eastAsia"/>
          <w:sz w:val="30"/>
          <w:szCs w:val="30"/>
          <w:bdr w:val="none" w:sz="0" w:space="0" w:color="auto"/>
        </w:rPr>
        <w:t xml:space="preserve">EMV Contactless </w:t>
      </w:r>
      <w:r w:rsidRPr="003C2E67">
        <w:rPr>
          <w:rFonts w:ascii="Cordia New" w:eastAsia="Times New Roman" w:hAnsi="Cordia New" w:cs="Cordia New" w:hint="eastAsia"/>
          <w:sz w:val="30"/>
          <w:szCs w:val="30"/>
          <w:bdr w:val="none" w:sz="0" w:space="0" w:color="auto"/>
          <w:cs/>
          <w:lang w:bidi="th-TH"/>
        </w:rPr>
        <w:t xml:space="preserve">หรือ </w:t>
      </w:r>
      <w:proofErr w:type="spellStart"/>
      <w:r w:rsidRPr="003C2E67">
        <w:rPr>
          <w:rFonts w:ascii="Cordia New" w:eastAsia="Times New Roman" w:hAnsi="Cordia New" w:cs="Cordia New" w:hint="eastAsia"/>
          <w:sz w:val="30"/>
          <w:szCs w:val="30"/>
          <w:bdr w:val="none" w:sz="0" w:space="0" w:color="auto"/>
        </w:rPr>
        <w:t>Europay</w:t>
      </w:r>
      <w:proofErr w:type="spellEnd"/>
      <w:r w:rsidRPr="003C2E67">
        <w:rPr>
          <w:rFonts w:ascii="Cordia New" w:eastAsia="Times New Roman" w:hAnsi="Cordia New" w:cs="Cordia New" w:hint="eastAsia"/>
          <w:sz w:val="30"/>
          <w:szCs w:val="30"/>
          <w:bdr w:val="none" w:sz="0" w:space="0" w:color="auto"/>
        </w:rPr>
        <w:t xml:space="preserve"> MasterCard and VISA </w:t>
      </w:r>
      <w:r w:rsidRPr="003C2E67">
        <w:rPr>
          <w:rFonts w:ascii="Cordia New" w:eastAsia="Times New Roman" w:hAnsi="Cordia New" w:cs="Cordia New" w:hint="eastAsia"/>
          <w:sz w:val="30"/>
          <w:szCs w:val="30"/>
          <w:bdr w:val="none" w:sz="0" w:space="0" w:color="auto"/>
          <w:cs/>
          <w:lang w:bidi="th-TH"/>
        </w:rPr>
        <w:t>ที่เป็นระบบการชำระเงินที่ถูกออกแบบมาเพื่อเป็นทางเลือกในการชำระค่าโดยสารในระบบคมนาคมตามมาตรฐานระดับสากล จากความร่วมมือในครั้งนี้ จะเป็นจุดเริ่มต้นที่ดีในการพัฒนาบัตรเหมาจ่ายไปสู่ระบบตั๋วร่วมที่สมบูรณ์แบบ สามารถใช้สำหรับการเดินทางของประชาชนในภาคขนส่งให้สามารถเชื่อมต่อการเดินทางได้ในทุกระบบ ด้วยการใช้บัตรโดยสารหรือตั๋วร่วมเพียงหนึ่งใบ หรือสามารถนำไปซื้อสินค้า ชำระค่าบริการต่างๆ เชื่อมโยงทุกระบบการชำระเงินได้ภายในอนาคต</w:t>
      </w:r>
      <w:r w:rsidRPr="003C2E67">
        <w:rPr>
          <w:rFonts w:ascii="Cordia New" w:eastAsia="Times New Roman" w:hAnsi="Cordia New" w:cs="Cordia New" w:hint="eastAsia"/>
          <w:b/>
          <w:bCs/>
          <w:sz w:val="30"/>
          <w:szCs w:val="30"/>
          <w:bdr w:val="none" w:sz="0" w:space="0" w:color="auto"/>
          <w:cs/>
          <w:lang w:bidi="th-TH"/>
        </w:rPr>
        <w:t xml:space="preserve">  </w:t>
      </w:r>
    </w:p>
    <w:p w14:paraId="247DC646" w14:textId="77777777" w:rsidR="003C2E67" w:rsidRPr="00862B00" w:rsidRDefault="003C2E67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</w:p>
    <w:p w14:paraId="38C1F005" w14:textId="5B8533D6" w:rsidR="00421F97" w:rsidRPr="00862B00" w:rsidRDefault="00F42E54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>
        <w:rPr>
          <w:rFonts w:ascii="Cordia New" w:eastAsia="Times New Roman" w:hAnsi="Cordia New" w:cs="Cordia New"/>
          <w:b/>
          <w:bCs/>
          <w:sz w:val="30"/>
          <w:szCs w:val="30"/>
          <w:cs/>
          <w:lang w:bidi="th-TH"/>
        </w:rPr>
        <w:t>นา</w:t>
      </w:r>
      <w:r>
        <w:rPr>
          <w:rFonts w:ascii="Cordia New" w:eastAsia="Times New Roman" w:hAnsi="Cordia New" w:cs="Cordia New" w:hint="cs"/>
          <w:b/>
          <w:bCs/>
          <w:sz w:val="30"/>
          <w:szCs w:val="30"/>
          <w:cs/>
          <w:lang w:bidi="th-TH"/>
        </w:rPr>
        <w:t xml:space="preserve">งพริ้มเพรา วงศ์สุทธิรัตน์ </w:t>
      </w:r>
      <w:r w:rsidRPr="00F42E54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>รอง</w:t>
      </w:r>
      <w:r w:rsidR="008615AE" w:rsidRPr="002E39F4">
        <w:rPr>
          <w:rFonts w:ascii="Cordia New" w:eastAsia="Times New Roman" w:hAnsi="Cordia New" w:cs="Cordia New"/>
          <w:sz w:val="30"/>
          <w:szCs w:val="30"/>
          <w:cs/>
          <w:lang w:bidi="th-TH"/>
        </w:rPr>
        <w:t>ผู้อำนวยการองค์การขนส่งมวลชนกรุงเทพ (ขสมก.) กล่าวว่า ตามที่ได้รับนโยบายจาก</w:t>
      </w:r>
      <w:r w:rsidR="007268F7" w:rsidRPr="002E39F4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>รัฐบาลและ</w:t>
      </w:r>
      <w:r w:rsidR="008615AE" w:rsidRPr="002E39F4">
        <w:rPr>
          <w:rFonts w:ascii="Cordia New" w:eastAsia="Times New Roman" w:hAnsi="Cordia New" w:cs="Cordia New"/>
          <w:sz w:val="30"/>
          <w:szCs w:val="30"/>
          <w:cs/>
          <w:lang w:bidi="th-TH"/>
        </w:rPr>
        <w:t>รัฐมนตรีว่าการกระทรวงคมนาคม</w:t>
      </w:r>
      <w:r w:rsidR="008615AE" w:rsidRPr="002E39F4">
        <w:rPr>
          <w:rFonts w:ascii="Cordia New" w:eastAsia="Times New Roman" w:hAnsi="Cordia New" w:cs="Cordia New"/>
          <w:sz w:val="30"/>
          <w:szCs w:val="30"/>
          <w:lang w:bidi="th-TH"/>
        </w:rPr>
        <w:t> </w:t>
      </w:r>
      <w:r w:rsidR="008615AE" w:rsidRPr="002E39F4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>ในการพัฒนาและบริหาร</w:t>
      </w:r>
      <w:r w:rsidR="008615AE"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>จัดการระบบ</w:t>
      </w:r>
      <w:r w:rsidR="007268F7">
        <w:rPr>
          <w:rFonts w:ascii="Cordia New" w:eastAsia="Times New Roman" w:hAnsi="Cordia New" w:cs="Cordia New"/>
          <w:sz w:val="30"/>
          <w:szCs w:val="30"/>
          <w:cs/>
          <w:lang w:bidi="th-TH"/>
        </w:rPr>
        <w:br/>
      </w:r>
      <w:r w:rsidR="008615AE"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>ตั๋วร่วม</w:t>
      </w:r>
      <w:r w:rsidR="007268F7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 xml:space="preserve"> </w:t>
      </w:r>
      <w:r w:rsidR="008615AE"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>เพื่อขับเคลื่อนให้เกิดผลเป็นรูปธรรม มีประสิทธิภาพและเกิด</w:t>
      </w:r>
      <w:bookmarkStart w:id="0" w:name="_GoBack"/>
      <w:bookmarkEnd w:id="0"/>
      <w:r w:rsidR="008615AE"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>ประโยชน์สูงสุด  ขสมก. จึงได้บูรณาการร่วมกับการรถไฟแห่งประเทศไทย (รฟท.) และธนาคารกรุงไทย ในการพัฒนาบัตรโดยสารร่วม ที่สามารถใช้บริการ</w:t>
      </w:r>
      <w:r w:rsidR="008615AE"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br/>
        <w:t>ได้ทั้งรถโดยสารประจำทางของ ขสมก. และรถไฟฟ้าสายสีแดง เพื่ออำนวยความสะดวก และลดภาระค่าใช้จ่าย</w:t>
      </w:r>
      <w:r w:rsidR="008615AE"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br/>
        <w:t xml:space="preserve">ในการเดินทางให้กับประชาชน  </w:t>
      </w:r>
      <w:r w:rsidR="008615AE" w:rsidRPr="00862B00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  <w:lang w:bidi="th-TH"/>
        </w:rPr>
        <w:t>ถือเป็นการนำร่องระบบตั๋วร่วม ระหว่างระบบล้อ และระบบราง เป็นครั้งแรก</w:t>
      </w:r>
      <w:r w:rsidR="008615AE" w:rsidRPr="00862B00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  <w:lang w:bidi="th-TH"/>
        </w:rPr>
        <w:br/>
        <w:t>ในประเทศไทย เพื่อสร้างความพึงพอใจและประโยชน์สูงสุดให้กับประชาชน</w:t>
      </w:r>
      <w:r w:rsidR="00421F97"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03ACF289" w14:textId="77777777" w:rsidR="008615AE" w:rsidRPr="00862B00" w:rsidRDefault="008615AE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b/>
          <w:bCs/>
          <w:sz w:val="30"/>
          <w:szCs w:val="30"/>
          <w:bdr w:val="none" w:sz="0" w:space="0" w:color="auto"/>
          <w:lang w:bidi="th-TH"/>
        </w:rPr>
      </w:pPr>
    </w:p>
    <w:p w14:paraId="357CE829" w14:textId="0DB63BF0" w:rsidR="0051085A" w:rsidRDefault="0051085A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51085A">
        <w:rPr>
          <w:rFonts w:ascii="Cordia New" w:eastAsia="Times New Roman" w:hAnsi="Cordia New" w:cs="Cordia New" w:hint="eastAsia"/>
          <w:b/>
          <w:bCs/>
          <w:sz w:val="30"/>
          <w:szCs w:val="30"/>
          <w:cs/>
          <w:lang w:bidi="th-TH"/>
        </w:rPr>
        <w:t xml:space="preserve">นายสุเทพ พันธุ์เพ็ง </w:t>
      </w:r>
      <w:r w:rsidRPr="0051085A">
        <w:rPr>
          <w:rFonts w:ascii="Cordia New" w:eastAsia="Times New Roman" w:hAnsi="Cordia New" w:cs="Cordia New" w:hint="eastAsia"/>
          <w:sz w:val="30"/>
          <w:szCs w:val="30"/>
          <w:cs/>
          <w:lang w:bidi="th-TH"/>
        </w:rPr>
        <w:t>กรรมการผู้อำนวยการใหญ่ บริษัท รถไฟฟ้า ร.ฟ.ท. จำกัด หรือผู้ให้บริการรถไฟฟ้าชานเมืองสายสีแดง กล่าวว่า รู้สึกเป็นเกียรติและยินดีเป็นอย่างยิ่ง ที่ได้มีส่วนในการสนับสนุนนโยบายตั๋วร่วมของกระทรวงคมนาคมในการสร้างภาพลักษณ์และความร่วมมือที่ดี เพื่อเป็นการส่งเสริมให้ประชาชน ได้ใช้บริการรถโดยสาร และรถไฟฟ้าผ่านบัตรร่วม ในราคาที่เป็นธรรม สอดคล้องและรองรับกับค่าครองชีพในปัจจุบัน ตามนโยบายของรัฐมนตรีว่าการกระทรวงคมนาคม เพื่อเป็นการอำนวยความสะดวกในการเดินทาง บรรเทาความเดือดร้อนของผู้โดยสาร ลดภาระค่าครองชีพของประชาชน ซึ่งบริษัทฯ หวังเป็นอย่างยิ่งว่า จะสามารถรองรับผู้โดยสารทุกท่าน ด้วยความพร้อมของขบวนรถไฟฟ้าในการให้บริการ รวมถึงยังคงตระหนักและให้ความสำคัญกับ</w:t>
      </w:r>
      <w:r w:rsidRPr="0051085A">
        <w:rPr>
          <w:rFonts w:ascii="Cordia New" w:eastAsia="Times New Roman" w:hAnsi="Cordia New" w:cs="Cordia New" w:hint="eastAsia"/>
          <w:sz w:val="30"/>
          <w:szCs w:val="30"/>
          <w:cs/>
          <w:lang w:bidi="th-TH"/>
        </w:rPr>
        <w:lastRenderedPageBreak/>
        <w:t>ความตรงต่อเวลา มีความน่าเชื่อถือ เพื่อสร้างความเชื่อมั่นให้แก่ผู้ใช้บริการ และจะมุ่งมั่นดำเนินงานด้วยการเป็นผู้นำในการเดินรถไฟฟ้าที่มีมาตรฐานในระดับสากลต่อไป</w:t>
      </w:r>
    </w:p>
    <w:p w14:paraId="23261C83" w14:textId="77777777" w:rsidR="0051085A" w:rsidRPr="0051085A" w:rsidRDefault="0051085A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</w:p>
    <w:p w14:paraId="0321C2FE" w14:textId="74C03EB7" w:rsidR="00421F97" w:rsidRDefault="00862B00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862B00">
        <w:rPr>
          <w:rFonts w:ascii="Cordia New" w:eastAsia="Times New Roman" w:hAnsi="Cordia New" w:cs="Cordia New" w:hint="eastAsia"/>
          <w:b/>
          <w:bCs/>
          <w:sz w:val="30"/>
          <w:szCs w:val="30"/>
          <w:bdr w:val="none" w:sz="0" w:space="0" w:color="auto"/>
          <w:cs/>
          <w:lang w:bidi="th-TH"/>
        </w:rPr>
        <w:t xml:space="preserve">นายกิตติพัฒน์ เพียรธรรม </w:t>
      </w:r>
      <w:r w:rsidRPr="00862B00">
        <w:rPr>
          <w:rFonts w:ascii="Cordia New" w:eastAsia="Times New Roman" w:hAnsi="Cordia New" w:cs="Cordia New" w:hint="eastAsia"/>
          <w:sz w:val="30"/>
          <w:szCs w:val="30"/>
          <w:bdr w:val="none" w:sz="0" w:space="0" w:color="auto"/>
          <w:cs/>
          <w:lang w:bidi="th-TH"/>
        </w:rPr>
        <w:t xml:space="preserve">รองกรรมการผู้จัดการใหญ่ </w:t>
      </w:r>
      <w:r w:rsidR="00421F97"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 xml:space="preserve">ธนาคารกรุงไทย เปิดเผยว่า ธนาคารกรุงไทย ในฐานะธนาคารพาณิชย์ของรัฐ พร้อมพัฒนาเทคโนโลยีและนวัตกรรม เพื่อขับเคลื่อนนโยบายของภาครัฐอย่างต่อเนื่อง โดยตระหนักถึงความสำคัญของระบบคมนาคมขนส่งของประเทศที่เป็นกิจกรรมสำคัญทางเศรษฐกิจ เชื่อมโยงทุกวิถีการใช้ชีวิต นำมาสู่การพัฒนาเศรษฐกิจและสังคมของประเทศ ธนาคารจึงได้วางยุทธศาสตร์โดยกำหนดให้การคมนาคมขนส่งเป็น </w:t>
      </w:r>
      <w:r w:rsidR="00421F97"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 xml:space="preserve">1 </w:t>
      </w:r>
      <w:r w:rsidR="00421F97"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 xml:space="preserve">ใน </w:t>
      </w:r>
      <w:r w:rsidR="00421F97"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 xml:space="preserve">5 </w:t>
      </w:r>
      <w:r w:rsidR="00421F97"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>ระบบนิเวศหลัก (</w:t>
      </w:r>
      <w:r w:rsidR="00421F97"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>Ecosystems</w:t>
      </w:r>
      <w:r w:rsidR="00421F97"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>) ที่ธนาคารมุ่งเน้นในการนำเทคโนโลยีและนวัตกรรมใหม่ๆ มาพัฒนาบริการ เพื่อยกระดับคุณภาพชีวิตที่ดีขึ้นแก่ประชาชน และในอนาคตมีแผนเชื่อมต่อไปยังระบบขนส่งมวลชนอื่น เพื่อการบูรณาการตั๋วร่วมอย่างเป็นรูปธรรมต่อไป</w:t>
      </w:r>
      <w:r w:rsidR="00421F97"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> </w:t>
      </w:r>
    </w:p>
    <w:p w14:paraId="0E32DF34" w14:textId="77777777" w:rsidR="00427B8B" w:rsidRPr="00862B00" w:rsidRDefault="00427B8B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</w:p>
    <w:p w14:paraId="4B1ADB3A" w14:textId="50A996F2" w:rsidR="00855ED5" w:rsidRDefault="00855ED5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lang w:bidi="th-TH"/>
        </w:rPr>
      </w:pP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>สำหรับการพัฒนาระบบชำระค่าโดยสารแบบบัตรเหมาจ่าย นั้นเป็นการเริ่มและ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ทดลองใช้บริการผ่านระบบ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 xml:space="preserve"> EMV Contactless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 xml:space="preserve">ซึ่งผู้โดยสารสามารถเดินทางโดยใช้บัตรเหมาจ่ายในการเดินทางระหว่างรถไฟฟ้าสายสีแดง และรถเมล์ ขสมก.ได้อย่างไม่มีขอบเขต โดยรถไฟฟ้าสายสีแดงสามารถนั่งได้ถึง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 xml:space="preserve">50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 xml:space="preserve">เที่ยวหรือ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>30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 xml:space="preserve">วัน ต่อเดือน เช่นเดียวกัน รถเมล์ ขสมก. ก็สามารถนั่งได้แบบไม่จำกัดตลอด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 xml:space="preserve">30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 xml:space="preserve">วัน โดยบัตรใบนี้มีมูลค่าต่อเดือน จำนวน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 xml:space="preserve">2,000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>บาท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 xml:space="preserve"> 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 xml:space="preserve">ช่วยประหยัดค่าใช้จ่ายของพี่น้องประชาชนได้เป็นอย่างดี ปัจจุบันรถไฟฟ้าสายสีแดงมีผู้โดยสารกว่า </w:t>
      </w:r>
      <w:r w:rsidR="00862B00" w:rsidRPr="00862B00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  <w:lang w:bidi="th-TH"/>
        </w:rPr>
        <w:t>20,000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 xml:space="preserve">คนต่อวัน และรถเมลล์ ขสมก. มีผู้โดยสารกว่า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 xml:space="preserve">7 </w:t>
      </w:r>
      <w:r w:rsidRPr="00862B00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>แสนคนต่อวัน</w:t>
      </w:r>
    </w:p>
    <w:p w14:paraId="15109F94" w14:textId="77777777" w:rsidR="00427B8B" w:rsidRPr="00862B00" w:rsidRDefault="00427B8B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lang w:bidi="th-TH"/>
        </w:rPr>
      </w:pPr>
    </w:p>
    <w:p w14:paraId="41422F37" w14:textId="39C6A631" w:rsidR="00421F97" w:rsidRDefault="008615AE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  <w:r w:rsidRPr="00862B00">
        <w:rPr>
          <w:rFonts w:ascii="Cordia New" w:eastAsia="Times New Roman" w:hAnsi="Cordia New" w:cs="Cordia New"/>
          <w:sz w:val="30"/>
          <w:szCs w:val="30"/>
          <w:cs/>
          <w:lang w:bidi="th-TH"/>
        </w:rPr>
        <w:t>สำหรับการพัฒนาระบบชำระค่าโดยสารแบบบัตรเหมาจ่ายนั้น  ได้รับความร่วมมือเป็นอย่างดีจาก</w:t>
      </w:r>
      <w:r w:rsidRPr="00862B00">
        <w:rPr>
          <w:rFonts w:ascii="Cordia New" w:eastAsia="Times New Roman" w:hAnsi="Cordia New" w:cs="Cordia New"/>
          <w:sz w:val="30"/>
          <w:szCs w:val="30"/>
          <w:cs/>
          <w:lang w:bidi="th-TH"/>
        </w:rPr>
        <w:br/>
        <w:t>การรถไฟแห่งประเทศไทยและองค์การขนส่งมวลชนกรุงเทพ ในการริเริ่มและ</w:t>
      </w:r>
      <w:r w:rsidRPr="00862B0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  <w:lang w:bidi="th-TH"/>
        </w:rPr>
        <w:t>ทดลองใช้บริการผ่านระบบ</w:t>
      </w:r>
      <w:r w:rsidRPr="00862B00">
        <w:rPr>
          <w:rFonts w:ascii="Cordia New" w:eastAsia="Times New Roman" w:hAnsi="Cordia New" w:cs="Cordia New"/>
          <w:sz w:val="30"/>
          <w:szCs w:val="30"/>
          <w:lang w:bidi="th-TH"/>
        </w:rPr>
        <w:t xml:space="preserve"> EMV Contactless </w:t>
      </w:r>
      <w:r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 xml:space="preserve">ซึ่งผู้โดยสารสามารถใช้บัตรเหมาจ่ายชำระค่าโดยสาร ในการเดินทางระหว่างรถไฟฟ้าสายสีแดง </w:t>
      </w:r>
      <w:r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br/>
        <w:t xml:space="preserve">และรถโดยสารของ ขสมก. ได้อย่างไร้รอยต่อ  โดยรถไฟฟ้าสายสีแดงสามารถใช้บริการได้ </w:t>
      </w:r>
      <w:r w:rsidRPr="00862B00">
        <w:rPr>
          <w:rFonts w:ascii="Cordia New" w:eastAsia="Times New Roman" w:hAnsi="Cordia New" w:cs="Cordia New"/>
          <w:sz w:val="30"/>
          <w:szCs w:val="30"/>
          <w:lang w:bidi="th-TH"/>
        </w:rPr>
        <w:t xml:space="preserve">50 </w:t>
      </w:r>
      <w:r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 xml:space="preserve">เที่ยว </w:t>
      </w:r>
      <w:r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br/>
        <w:t>รถโดยสาร ขสมก. ใช้บริการได้ทุกเส้นทาง ไม่จำกัดจำนวนเที่ยว ภายในระยะเวลา 30 วัน  ซึ่งบัตรโดยสารดังกล่าว จำหน่ายในราคา 2</w:t>
      </w:r>
      <w:r w:rsidRPr="00862B00">
        <w:rPr>
          <w:rFonts w:ascii="Cordia New" w:eastAsia="Times New Roman" w:hAnsi="Cordia New" w:cs="Cordia New" w:hint="cs"/>
          <w:sz w:val="30"/>
          <w:szCs w:val="30"/>
          <w:lang w:bidi="th-TH"/>
        </w:rPr>
        <w:t>,</w:t>
      </w:r>
      <w:r w:rsidRPr="00862B00">
        <w:rPr>
          <w:rFonts w:ascii="Cordia New" w:eastAsia="Times New Roman" w:hAnsi="Cordia New" w:cs="Cordia New" w:hint="cs"/>
          <w:sz w:val="30"/>
          <w:szCs w:val="30"/>
          <w:cs/>
          <w:lang w:bidi="th-TH"/>
        </w:rPr>
        <w:t>000 บาท (ไม่รวมค่าธรรมเนียมออกบัตร)</w:t>
      </w:r>
    </w:p>
    <w:p w14:paraId="14E26CD6" w14:textId="77777777" w:rsidR="00427B8B" w:rsidRPr="00862B00" w:rsidRDefault="00427B8B" w:rsidP="00421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</w:pPr>
    </w:p>
    <w:p w14:paraId="276E2371" w14:textId="6B1D9A7C" w:rsidR="00AA3B1A" w:rsidRPr="00862B00" w:rsidRDefault="00861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</w:pPr>
      <w:r w:rsidRPr="00862B0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  <w:lang w:bidi="th-TH"/>
        </w:rPr>
        <w:t xml:space="preserve">ทั้งนี้ </w:t>
      </w:r>
      <w:r w:rsidRPr="00862B00">
        <w:rPr>
          <w:rFonts w:ascii="Cordia New" w:eastAsia="Times New Roman" w:hAnsi="Cordia New" w:cs="Cordia New"/>
          <w:sz w:val="30"/>
          <w:szCs w:val="30"/>
          <w:cs/>
          <w:lang w:bidi="th-TH"/>
        </w:rPr>
        <w:t>ที่ผ่านมา ธนาคารกรุงไทยได้ร่วมกับ ผู้ให้บริการขนส่งมวลชน ทั้ง ทางด่วน รถไฟฟ้าสายสีต่างๆ รวมถึงรถโดยสาร เพื่อเป็นการพัฒนาโครงการระบบชำระค่าโดยสารให้ครอบคลุมในอนาคตต่อไป</w:t>
      </w:r>
    </w:p>
    <w:sectPr w:rsidR="00AA3B1A" w:rsidRPr="00862B00" w:rsidSect="000D1910">
      <w:headerReference w:type="default" r:id="rId12"/>
      <w:footerReference w:type="default" r:id="rId13"/>
      <w:pgSz w:w="11900" w:h="16840"/>
      <w:pgMar w:top="851" w:right="1440" w:bottom="142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4AC9D" w14:textId="77777777" w:rsidR="00D21605" w:rsidRDefault="00D21605">
      <w:r>
        <w:separator/>
      </w:r>
    </w:p>
  </w:endnote>
  <w:endnote w:type="continuationSeparator" w:id="0">
    <w:p w14:paraId="65283EAE" w14:textId="77777777" w:rsidR="00D21605" w:rsidRDefault="00D2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4464" w14:textId="77777777" w:rsidR="00A43347" w:rsidRDefault="00D216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1BB7" w14:textId="77777777" w:rsidR="00D21605" w:rsidRDefault="00D21605">
      <w:r>
        <w:separator/>
      </w:r>
    </w:p>
  </w:footnote>
  <w:footnote w:type="continuationSeparator" w:id="0">
    <w:p w14:paraId="6CAE19CD" w14:textId="77777777" w:rsidR="00D21605" w:rsidRDefault="00D2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2ADC" w14:textId="77777777" w:rsidR="00A43347" w:rsidRDefault="00D2160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A80"/>
    <w:multiLevelType w:val="hybridMultilevel"/>
    <w:tmpl w:val="EF82EDD2"/>
    <w:lvl w:ilvl="0" w:tplc="51BE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CE49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1A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20EB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C742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588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47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B14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82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637B2281"/>
    <w:multiLevelType w:val="hybridMultilevel"/>
    <w:tmpl w:val="BB96D846"/>
    <w:lvl w:ilvl="0" w:tplc="A802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0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36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4A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D61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BC7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34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447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949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E28E9"/>
    <w:multiLevelType w:val="hybridMultilevel"/>
    <w:tmpl w:val="85628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240B7"/>
    <w:rsid w:val="00041809"/>
    <w:rsid w:val="000441A7"/>
    <w:rsid w:val="00052C89"/>
    <w:rsid w:val="00061279"/>
    <w:rsid w:val="00063A01"/>
    <w:rsid w:val="00065F1A"/>
    <w:rsid w:val="000814E4"/>
    <w:rsid w:val="00085F39"/>
    <w:rsid w:val="00092295"/>
    <w:rsid w:val="000968ED"/>
    <w:rsid w:val="000B1218"/>
    <w:rsid w:val="000C1B65"/>
    <w:rsid w:val="000C24A5"/>
    <w:rsid w:val="000C2F0B"/>
    <w:rsid w:val="000D1910"/>
    <w:rsid w:val="000D2D43"/>
    <w:rsid w:val="000D70F2"/>
    <w:rsid w:val="000E3681"/>
    <w:rsid w:val="000F1717"/>
    <w:rsid w:val="001007A8"/>
    <w:rsid w:val="0010424F"/>
    <w:rsid w:val="00105ABF"/>
    <w:rsid w:val="001149AA"/>
    <w:rsid w:val="00114EB5"/>
    <w:rsid w:val="001370C2"/>
    <w:rsid w:val="00142708"/>
    <w:rsid w:val="00156672"/>
    <w:rsid w:val="0016585E"/>
    <w:rsid w:val="00172B41"/>
    <w:rsid w:val="001740D4"/>
    <w:rsid w:val="00186758"/>
    <w:rsid w:val="001939EE"/>
    <w:rsid w:val="001A737B"/>
    <w:rsid w:val="001B272F"/>
    <w:rsid w:val="001B5D07"/>
    <w:rsid w:val="001E340E"/>
    <w:rsid w:val="001F42AB"/>
    <w:rsid w:val="001F4D90"/>
    <w:rsid w:val="001F7E9B"/>
    <w:rsid w:val="00203F83"/>
    <w:rsid w:val="0021391C"/>
    <w:rsid w:val="0021770C"/>
    <w:rsid w:val="00233B2B"/>
    <w:rsid w:val="00235C70"/>
    <w:rsid w:val="00254303"/>
    <w:rsid w:val="002628E4"/>
    <w:rsid w:val="00274D2C"/>
    <w:rsid w:val="00280FEB"/>
    <w:rsid w:val="002831F8"/>
    <w:rsid w:val="002A3B93"/>
    <w:rsid w:val="002C3D12"/>
    <w:rsid w:val="002E39F4"/>
    <w:rsid w:val="002F1654"/>
    <w:rsid w:val="003429BF"/>
    <w:rsid w:val="00344F53"/>
    <w:rsid w:val="00353535"/>
    <w:rsid w:val="00374FA9"/>
    <w:rsid w:val="00376F37"/>
    <w:rsid w:val="00377E33"/>
    <w:rsid w:val="003824E4"/>
    <w:rsid w:val="00387134"/>
    <w:rsid w:val="003920D0"/>
    <w:rsid w:val="00392D59"/>
    <w:rsid w:val="00394C34"/>
    <w:rsid w:val="003A386D"/>
    <w:rsid w:val="003A5C12"/>
    <w:rsid w:val="003B13ED"/>
    <w:rsid w:val="003B61A7"/>
    <w:rsid w:val="003C2E67"/>
    <w:rsid w:val="003C6813"/>
    <w:rsid w:val="003D3004"/>
    <w:rsid w:val="003E4345"/>
    <w:rsid w:val="003F2DAB"/>
    <w:rsid w:val="004047E2"/>
    <w:rsid w:val="00411AF1"/>
    <w:rsid w:val="004163C9"/>
    <w:rsid w:val="00421F97"/>
    <w:rsid w:val="00427B8B"/>
    <w:rsid w:val="0046173D"/>
    <w:rsid w:val="00474518"/>
    <w:rsid w:val="00482A42"/>
    <w:rsid w:val="00491286"/>
    <w:rsid w:val="00494990"/>
    <w:rsid w:val="004B38DD"/>
    <w:rsid w:val="004B6AB8"/>
    <w:rsid w:val="004B6EE9"/>
    <w:rsid w:val="004D7238"/>
    <w:rsid w:val="004E121A"/>
    <w:rsid w:val="004E410F"/>
    <w:rsid w:val="004F1005"/>
    <w:rsid w:val="004F5F64"/>
    <w:rsid w:val="00507F72"/>
    <w:rsid w:val="0051085A"/>
    <w:rsid w:val="00514F48"/>
    <w:rsid w:val="00516D9A"/>
    <w:rsid w:val="005226A3"/>
    <w:rsid w:val="00540B63"/>
    <w:rsid w:val="00542693"/>
    <w:rsid w:val="005479AE"/>
    <w:rsid w:val="00551C83"/>
    <w:rsid w:val="005631FA"/>
    <w:rsid w:val="00567514"/>
    <w:rsid w:val="005704A5"/>
    <w:rsid w:val="005730E3"/>
    <w:rsid w:val="00573A10"/>
    <w:rsid w:val="00581E14"/>
    <w:rsid w:val="00583C18"/>
    <w:rsid w:val="00593407"/>
    <w:rsid w:val="00595EE5"/>
    <w:rsid w:val="005B07B9"/>
    <w:rsid w:val="005C06C6"/>
    <w:rsid w:val="005C2CBB"/>
    <w:rsid w:val="005E22D7"/>
    <w:rsid w:val="005F2B2F"/>
    <w:rsid w:val="006168C2"/>
    <w:rsid w:val="00632FD6"/>
    <w:rsid w:val="006357A6"/>
    <w:rsid w:val="006425FC"/>
    <w:rsid w:val="00646E09"/>
    <w:rsid w:val="00654EFC"/>
    <w:rsid w:val="00657B47"/>
    <w:rsid w:val="00661259"/>
    <w:rsid w:val="0066224A"/>
    <w:rsid w:val="00662423"/>
    <w:rsid w:val="00663C74"/>
    <w:rsid w:val="006642CE"/>
    <w:rsid w:val="0066609C"/>
    <w:rsid w:val="00667C9F"/>
    <w:rsid w:val="00695585"/>
    <w:rsid w:val="006A09B6"/>
    <w:rsid w:val="006B688A"/>
    <w:rsid w:val="006C4BEE"/>
    <w:rsid w:val="006C4C1D"/>
    <w:rsid w:val="006D3065"/>
    <w:rsid w:val="006D4D55"/>
    <w:rsid w:val="006E504F"/>
    <w:rsid w:val="006F0100"/>
    <w:rsid w:val="00701E07"/>
    <w:rsid w:val="007050F6"/>
    <w:rsid w:val="0072503E"/>
    <w:rsid w:val="007268F7"/>
    <w:rsid w:val="00731197"/>
    <w:rsid w:val="00732A92"/>
    <w:rsid w:val="007475A6"/>
    <w:rsid w:val="00763101"/>
    <w:rsid w:val="00775F34"/>
    <w:rsid w:val="00781BFA"/>
    <w:rsid w:val="00786A2A"/>
    <w:rsid w:val="00795B5F"/>
    <w:rsid w:val="007A68C4"/>
    <w:rsid w:val="007B2CB9"/>
    <w:rsid w:val="007B7D71"/>
    <w:rsid w:val="007C747A"/>
    <w:rsid w:val="007D1A56"/>
    <w:rsid w:val="007D1F02"/>
    <w:rsid w:val="007D7682"/>
    <w:rsid w:val="007E3C0C"/>
    <w:rsid w:val="007F2B3E"/>
    <w:rsid w:val="00823147"/>
    <w:rsid w:val="0082373E"/>
    <w:rsid w:val="00841E4E"/>
    <w:rsid w:val="00855ED5"/>
    <w:rsid w:val="008615AE"/>
    <w:rsid w:val="00862B00"/>
    <w:rsid w:val="008750E7"/>
    <w:rsid w:val="0087573E"/>
    <w:rsid w:val="00883D29"/>
    <w:rsid w:val="008B157D"/>
    <w:rsid w:val="008D3DB7"/>
    <w:rsid w:val="008E38C5"/>
    <w:rsid w:val="008F0DBB"/>
    <w:rsid w:val="009136DA"/>
    <w:rsid w:val="00913D71"/>
    <w:rsid w:val="00917894"/>
    <w:rsid w:val="009211ED"/>
    <w:rsid w:val="00926955"/>
    <w:rsid w:val="00927DFD"/>
    <w:rsid w:val="0094290B"/>
    <w:rsid w:val="0095208C"/>
    <w:rsid w:val="00963687"/>
    <w:rsid w:val="009774F7"/>
    <w:rsid w:val="00983E52"/>
    <w:rsid w:val="009844FC"/>
    <w:rsid w:val="0099235B"/>
    <w:rsid w:val="00994BED"/>
    <w:rsid w:val="00995AE8"/>
    <w:rsid w:val="009A2F5A"/>
    <w:rsid w:val="009A63EC"/>
    <w:rsid w:val="009B5D7B"/>
    <w:rsid w:val="009E3AED"/>
    <w:rsid w:val="009E7399"/>
    <w:rsid w:val="009F2432"/>
    <w:rsid w:val="00A02BB8"/>
    <w:rsid w:val="00A060BA"/>
    <w:rsid w:val="00A108DD"/>
    <w:rsid w:val="00A127A4"/>
    <w:rsid w:val="00A16F8F"/>
    <w:rsid w:val="00A21F39"/>
    <w:rsid w:val="00A31CBF"/>
    <w:rsid w:val="00A3731C"/>
    <w:rsid w:val="00A413BD"/>
    <w:rsid w:val="00A446D9"/>
    <w:rsid w:val="00A53786"/>
    <w:rsid w:val="00A5480D"/>
    <w:rsid w:val="00A54D76"/>
    <w:rsid w:val="00A628A9"/>
    <w:rsid w:val="00A66FE3"/>
    <w:rsid w:val="00A82DB8"/>
    <w:rsid w:val="00A846D3"/>
    <w:rsid w:val="00A902C6"/>
    <w:rsid w:val="00AA3B1A"/>
    <w:rsid w:val="00AA7B9A"/>
    <w:rsid w:val="00AB0F79"/>
    <w:rsid w:val="00AC2641"/>
    <w:rsid w:val="00AC5103"/>
    <w:rsid w:val="00AD1EC2"/>
    <w:rsid w:val="00AE3ADC"/>
    <w:rsid w:val="00AF61AF"/>
    <w:rsid w:val="00B05AFF"/>
    <w:rsid w:val="00B10FD6"/>
    <w:rsid w:val="00B2064F"/>
    <w:rsid w:val="00B22038"/>
    <w:rsid w:val="00B36EDC"/>
    <w:rsid w:val="00B46439"/>
    <w:rsid w:val="00B46CF1"/>
    <w:rsid w:val="00B51CF8"/>
    <w:rsid w:val="00B6470C"/>
    <w:rsid w:val="00B656AC"/>
    <w:rsid w:val="00B7514A"/>
    <w:rsid w:val="00B85890"/>
    <w:rsid w:val="00B8679F"/>
    <w:rsid w:val="00B93331"/>
    <w:rsid w:val="00B93620"/>
    <w:rsid w:val="00BA546F"/>
    <w:rsid w:val="00BB07C3"/>
    <w:rsid w:val="00BC12C9"/>
    <w:rsid w:val="00BE0D8B"/>
    <w:rsid w:val="00BE0DB8"/>
    <w:rsid w:val="00BE69D7"/>
    <w:rsid w:val="00BF0877"/>
    <w:rsid w:val="00BF0D24"/>
    <w:rsid w:val="00BF2478"/>
    <w:rsid w:val="00BF24C9"/>
    <w:rsid w:val="00C00969"/>
    <w:rsid w:val="00C01A2A"/>
    <w:rsid w:val="00C038D6"/>
    <w:rsid w:val="00C06323"/>
    <w:rsid w:val="00C1354D"/>
    <w:rsid w:val="00C15557"/>
    <w:rsid w:val="00C1685B"/>
    <w:rsid w:val="00C16CF2"/>
    <w:rsid w:val="00C26C26"/>
    <w:rsid w:val="00C276EA"/>
    <w:rsid w:val="00C436E1"/>
    <w:rsid w:val="00C529D1"/>
    <w:rsid w:val="00C700E6"/>
    <w:rsid w:val="00C84EA3"/>
    <w:rsid w:val="00C8755A"/>
    <w:rsid w:val="00CA30B3"/>
    <w:rsid w:val="00CB65D7"/>
    <w:rsid w:val="00CC3ED8"/>
    <w:rsid w:val="00CC6701"/>
    <w:rsid w:val="00CC72C2"/>
    <w:rsid w:val="00CE0C20"/>
    <w:rsid w:val="00CE62C3"/>
    <w:rsid w:val="00D07D28"/>
    <w:rsid w:val="00D1106F"/>
    <w:rsid w:val="00D21605"/>
    <w:rsid w:val="00D35621"/>
    <w:rsid w:val="00D36CDF"/>
    <w:rsid w:val="00D37622"/>
    <w:rsid w:val="00D45EFB"/>
    <w:rsid w:val="00D47FFD"/>
    <w:rsid w:val="00D57C89"/>
    <w:rsid w:val="00D76D83"/>
    <w:rsid w:val="00D84C98"/>
    <w:rsid w:val="00D91205"/>
    <w:rsid w:val="00D92986"/>
    <w:rsid w:val="00D96D7C"/>
    <w:rsid w:val="00DA00A5"/>
    <w:rsid w:val="00DC36DC"/>
    <w:rsid w:val="00DC4F11"/>
    <w:rsid w:val="00DD649A"/>
    <w:rsid w:val="00DE4E89"/>
    <w:rsid w:val="00E0341B"/>
    <w:rsid w:val="00E23263"/>
    <w:rsid w:val="00E26FEF"/>
    <w:rsid w:val="00E27180"/>
    <w:rsid w:val="00E36D05"/>
    <w:rsid w:val="00E4046F"/>
    <w:rsid w:val="00E45887"/>
    <w:rsid w:val="00E4729F"/>
    <w:rsid w:val="00E5246A"/>
    <w:rsid w:val="00E55D84"/>
    <w:rsid w:val="00E57442"/>
    <w:rsid w:val="00E677B3"/>
    <w:rsid w:val="00E86424"/>
    <w:rsid w:val="00E87C78"/>
    <w:rsid w:val="00E90362"/>
    <w:rsid w:val="00EA3443"/>
    <w:rsid w:val="00EB0581"/>
    <w:rsid w:val="00EB0D47"/>
    <w:rsid w:val="00EB29E3"/>
    <w:rsid w:val="00EC0567"/>
    <w:rsid w:val="00EE306C"/>
    <w:rsid w:val="00EE4298"/>
    <w:rsid w:val="00EE5786"/>
    <w:rsid w:val="00EE5CE1"/>
    <w:rsid w:val="00EE63DC"/>
    <w:rsid w:val="00EF6348"/>
    <w:rsid w:val="00EF7C51"/>
    <w:rsid w:val="00F00019"/>
    <w:rsid w:val="00F16387"/>
    <w:rsid w:val="00F17E62"/>
    <w:rsid w:val="00F2366C"/>
    <w:rsid w:val="00F30F55"/>
    <w:rsid w:val="00F32DE5"/>
    <w:rsid w:val="00F334D7"/>
    <w:rsid w:val="00F3483B"/>
    <w:rsid w:val="00F42E54"/>
    <w:rsid w:val="00F510AD"/>
    <w:rsid w:val="00F73807"/>
    <w:rsid w:val="00F80174"/>
    <w:rsid w:val="00F85946"/>
    <w:rsid w:val="00F93DFD"/>
    <w:rsid w:val="00FC2E56"/>
    <w:rsid w:val="00FC51B7"/>
    <w:rsid w:val="00FE1B1E"/>
    <w:rsid w:val="00FE211A"/>
    <w:rsid w:val="00FE592A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B08"/>
  <w15:docId w15:val="{5D38BC2C-4800-4F1D-BF42-56A34AB9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616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  <w:lang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1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styleId="Strong">
    <w:name w:val="Strong"/>
    <w:basedOn w:val="DefaultParagraphFont"/>
    <w:uiPriority w:val="22"/>
    <w:qFormat/>
    <w:rsid w:val="006168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168C2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1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bdr w:val="nil"/>
      <w:lang w:bidi="ar-SA"/>
    </w:rPr>
  </w:style>
  <w:style w:type="character" w:styleId="Hyperlink">
    <w:name w:val="Hyperlink"/>
    <w:rsid w:val="00E90362"/>
    <w:rPr>
      <w:u w:val="single"/>
    </w:rPr>
  </w:style>
  <w:style w:type="character" w:customStyle="1" w:styleId="apple-tab-span">
    <w:name w:val="apple-tab-span"/>
    <w:basedOn w:val="DefaultParagraphFont"/>
    <w:rsid w:val="003F2DAB"/>
  </w:style>
  <w:style w:type="character" w:customStyle="1" w:styleId="wcontent-1651715315641">
    <w:name w:val="wcontent-1651715315641"/>
    <w:basedOn w:val="DefaultParagraphFont"/>
    <w:rsid w:val="00EE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88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EDED-58E0-4C50-9437-F22103D7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3</cp:revision>
  <cp:lastPrinted>2023-03-25T00:57:00Z</cp:lastPrinted>
  <dcterms:created xsi:type="dcterms:W3CDTF">2023-03-29T02:57:00Z</dcterms:created>
  <dcterms:modified xsi:type="dcterms:W3CDTF">2023-03-29T04:03:00Z</dcterms:modified>
</cp:coreProperties>
</file>