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589D9" w14:textId="7E3EC30E" w:rsidR="00B32A56" w:rsidRPr="00197245" w:rsidRDefault="00597C55" w:rsidP="00597C5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23 </w:t>
      </w:r>
      <w:r w:rsidR="00533995" w:rsidRPr="00197245">
        <w:rPr>
          <w:rFonts w:ascii="TH SarabunPSK" w:hAnsi="TH SarabunPSK" w:cs="TH SarabunPSK" w:hint="cs"/>
          <w:sz w:val="32"/>
          <w:szCs w:val="32"/>
          <w:cs/>
        </w:rPr>
        <w:t>มีนา</w:t>
      </w:r>
      <w:r w:rsidR="00E66E1A" w:rsidRPr="00197245">
        <w:rPr>
          <w:rFonts w:ascii="TH SarabunPSK" w:hAnsi="TH SarabunPSK" w:cs="TH SarabunPSK" w:hint="cs"/>
          <w:sz w:val="32"/>
          <w:szCs w:val="32"/>
          <w:cs/>
        </w:rPr>
        <w:t>คม 256</w:t>
      </w:r>
      <w:r w:rsidR="00533995" w:rsidRPr="00197245">
        <w:rPr>
          <w:rFonts w:ascii="TH SarabunPSK" w:hAnsi="TH SarabunPSK" w:cs="TH SarabunPSK" w:hint="cs"/>
          <w:sz w:val="32"/>
          <w:szCs w:val="32"/>
          <w:cs/>
        </w:rPr>
        <w:t>6</w:t>
      </w:r>
    </w:p>
    <w:p w14:paraId="60263B59" w14:textId="77777777" w:rsidR="000914F4" w:rsidRPr="00197245" w:rsidRDefault="000914F4" w:rsidP="000914F4">
      <w:pPr>
        <w:jc w:val="right"/>
        <w:rPr>
          <w:rFonts w:ascii="TH SarabunPSK" w:hAnsi="TH SarabunPSK" w:cs="TH SarabunPSK"/>
          <w:sz w:val="16"/>
          <w:szCs w:val="16"/>
        </w:rPr>
      </w:pPr>
    </w:p>
    <w:p w14:paraId="35BFA64A" w14:textId="77777777" w:rsidR="00077C0F" w:rsidRPr="00197245" w:rsidRDefault="00B32A56" w:rsidP="00E66E1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9107084"/>
      <w:r w:rsidRPr="00197245">
        <w:rPr>
          <w:rFonts w:ascii="TH SarabunPSK" w:hAnsi="TH SarabunPSK" w:cs="TH SarabunPSK"/>
          <w:b/>
          <w:bCs/>
          <w:sz w:val="36"/>
          <w:szCs w:val="36"/>
        </w:rPr>
        <w:t>“</w:t>
      </w:r>
      <w:r w:rsidR="0006216C" w:rsidRPr="0019724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พ.ร.บ. </w:t>
      </w:r>
      <w:proofErr w:type="spellStart"/>
      <w:r w:rsidR="008D10B0" w:rsidRPr="00197245">
        <w:rPr>
          <w:rFonts w:ascii="TH SarabunPSK" w:hAnsi="TH SarabunPSK" w:cs="TH SarabunPSK" w:hint="cs"/>
          <w:b/>
          <w:bCs/>
          <w:sz w:val="36"/>
          <w:szCs w:val="36"/>
          <w:cs/>
        </w:rPr>
        <w:t>กย</w:t>
      </w:r>
      <w:proofErr w:type="spellEnd"/>
      <w:r w:rsidR="008D10B0" w:rsidRPr="00197245">
        <w:rPr>
          <w:rFonts w:ascii="TH SarabunPSK" w:hAnsi="TH SarabunPSK" w:cs="TH SarabunPSK" w:hint="cs"/>
          <w:b/>
          <w:bCs/>
          <w:sz w:val="36"/>
          <w:szCs w:val="36"/>
          <w:cs/>
        </w:rPr>
        <w:t>ศ.</w:t>
      </w:r>
      <w:r w:rsidR="0067386B" w:rsidRPr="0019724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ฉบับแก้ไข</w:t>
      </w:r>
      <w:r w:rsidR="008D10B0" w:rsidRPr="00197245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06216C" w:rsidRPr="00197245">
        <w:rPr>
          <w:rFonts w:ascii="TH SarabunPSK" w:hAnsi="TH SarabunPSK" w:cs="TH SarabunPSK" w:hint="cs"/>
          <w:b/>
          <w:bCs/>
          <w:sz w:val="36"/>
          <w:szCs w:val="36"/>
          <w:cs/>
        </w:rPr>
        <w:t>มีผลบังคับใช้แล้</w:t>
      </w:r>
      <w:r w:rsidR="008E0D1F" w:rsidRPr="00197245">
        <w:rPr>
          <w:rFonts w:ascii="TH SarabunPSK" w:hAnsi="TH SarabunPSK" w:cs="TH SarabunPSK" w:hint="cs"/>
          <w:b/>
          <w:bCs/>
          <w:sz w:val="36"/>
          <w:szCs w:val="36"/>
          <w:cs/>
        </w:rPr>
        <w:t>ว</w:t>
      </w:r>
      <w:r w:rsidR="0067386B" w:rsidRPr="00197245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67386B" w:rsidRPr="00197245">
        <w:rPr>
          <w:rFonts w:ascii="TH SarabunPSK" w:hAnsi="TH SarabunPSK" w:cs="TH SarabunPSK" w:hint="cs"/>
          <w:b/>
          <w:bCs/>
          <w:sz w:val="36"/>
          <w:szCs w:val="36"/>
          <w:cs/>
        </w:rPr>
        <w:t>ลดเบี้ยปรับเหลือ 0.5</w:t>
      </w:r>
      <w:r w:rsidR="0067386B" w:rsidRPr="00197245">
        <w:rPr>
          <w:rFonts w:ascii="TH SarabunPSK" w:hAnsi="TH SarabunPSK" w:cs="TH SarabunPSK"/>
          <w:b/>
          <w:bCs/>
          <w:sz w:val="36"/>
          <w:szCs w:val="36"/>
        </w:rPr>
        <w:t xml:space="preserve">% </w:t>
      </w:r>
      <w:r w:rsidR="002C60B1">
        <w:rPr>
          <w:rFonts w:ascii="TH SarabunPSK" w:hAnsi="TH SarabunPSK" w:cs="TH SarabunPSK" w:hint="cs"/>
          <w:b/>
          <w:bCs/>
          <w:sz w:val="36"/>
          <w:szCs w:val="36"/>
          <w:cs/>
        </w:rPr>
        <w:t>ไม่ต้องมีผู้ค้ำประกัน</w:t>
      </w:r>
    </w:p>
    <w:p w14:paraId="145B4060" w14:textId="77777777" w:rsidR="0006216C" w:rsidRPr="00197245" w:rsidRDefault="0067386B" w:rsidP="00E66E1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97245">
        <w:rPr>
          <w:rFonts w:ascii="TH SarabunPSK" w:hAnsi="TH SarabunPSK" w:cs="TH SarabunPSK" w:hint="cs"/>
          <w:b/>
          <w:bCs/>
          <w:sz w:val="36"/>
          <w:szCs w:val="36"/>
          <w:cs/>
        </w:rPr>
        <w:t>เปิดให้กู้</w:t>
      </w:r>
      <w:r w:rsidR="000A591E" w:rsidRPr="00197245">
        <w:rPr>
          <w:rFonts w:ascii="TH SarabunPSK" w:hAnsi="TH SarabunPSK" w:cs="TH SarabunPSK" w:hint="cs"/>
          <w:b/>
          <w:bCs/>
          <w:spacing w:val="4"/>
          <w:sz w:val="36"/>
          <w:szCs w:val="36"/>
          <w:cs/>
          <w:lang w:val="en"/>
        </w:rPr>
        <w:t xml:space="preserve"> </w:t>
      </w:r>
      <w:r w:rsidRPr="00197245">
        <w:rPr>
          <w:rFonts w:ascii="TH SarabunPSK" w:hAnsi="TH SarabunPSK" w:cs="TH SarabunPSK"/>
          <w:b/>
          <w:bCs/>
          <w:spacing w:val="4"/>
          <w:sz w:val="36"/>
          <w:szCs w:val="36"/>
          <w:lang w:val="en"/>
        </w:rPr>
        <w:t xml:space="preserve">Reskill </w:t>
      </w:r>
      <w:r w:rsidR="00077C0F" w:rsidRPr="00197245">
        <w:rPr>
          <w:rFonts w:ascii="TH SarabunPSK" w:hAnsi="TH SarabunPSK" w:cs="TH SarabunPSK"/>
          <w:b/>
          <w:bCs/>
          <w:spacing w:val="4"/>
          <w:sz w:val="36"/>
          <w:szCs w:val="36"/>
          <w:lang w:val="en"/>
        </w:rPr>
        <w:t>Upskill</w:t>
      </w:r>
      <w:r w:rsidR="00077C0F" w:rsidRPr="00197245">
        <w:rPr>
          <w:rFonts w:ascii="TH SarabunPSK" w:hAnsi="TH SarabunPSK" w:cs="TH SarabunPSK" w:hint="cs"/>
          <w:b/>
          <w:bCs/>
          <w:spacing w:val="4"/>
          <w:sz w:val="36"/>
          <w:szCs w:val="36"/>
          <w:cs/>
          <w:lang w:val="en"/>
        </w:rPr>
        <w:t xml:space="preserve"> </w:t>
      </w:r>
      <w:r w:rsidRPr="00197245">
        <w:rPr>
          <w:rFonts w:ascii="TH SarabunPSK" w:hAnsi="TH SarabunPSK" w:cs="TH SarabunPSK" w:hint="cs"/>
          <w:b/>
          <w:bCs/>
          <w:spacing w:val="4"/>
          <w:sz w:val="36"/>
          <w:szCs w:val="36"/>
          <w:cs/>
          <w:lang w:val="en"/>
        </w:rPr>
        <w:t>และเปลี่ย</w:t>
      </w:r>
      <w:r w:rsidRPr="00197245">
        <w:rPr>
          <w:rFonts w:ascii="TH SarabunPSK" w:hAnsi="TH SarabunPSK" w:cs="TH SarabunPSK" w:hint="cs"/>
          <w:b/>
          <w:bCs/>
          <w:sz w:val="36"/>
          <w:szCs w:val="36"/>
          <w:cs/>
        </w:rPr>
        <w:t>นลำดับการตัดชำระหนี้</w:t>
      </w:r>
      <w:r w:rsidR="0006216C" w:rsidRPr="00197245">
        <w:rPr>
          <w:rFonts w:ascii="TH SarabunPSK" w:hAnsi="TH SarabunPSK" w:cs="TH SarabunPSK"/>
          <w:b/>
          <w:bCs/>
          <w:sz w:val="36"/>
          <w:szCs w:val="36"/>
        </w:rPr>
        <w:t>”</w:t>
      </w:r>
    </w:p>
    <w:p w14:paraId="0BC14E0A" w14:textId="77777777" w:rsidR="00B32A56" w:rsidRPr="00197245" w:rsidRDefault="00B32A56" w:rsidP="000914F4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11DB7ABA" w14:textId="2AB2D627" w:rsidR="006054AF" w:rsidRPr="00197245" w:rsidRDefault="00B32A56" w:rsidP="006054AF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97245">
        <w:rPr>
          <w:rFonts w:ascii="TH SarabunPSK" w:hAnsi="TH SarabunPSK" w:cs="TH SarabunPSK"/>
          <w:spacing w:val="4"/>
          <w:sz w:val="32"/>
          <w:szCs w:val="32"/>
          <w:cs/>
        </w:rPr>
        <w:tab/>
      </w:r>
      <w:r w:rsidR="00367575" w:rsidRPr="00197245">
        <w:rPr>
          <w:rFonts w:ascii="TH SarabunPSK" w:hAnsi="TH SarabunPSK" w:cs="TH SarabunPSK"/>
          <w:spacing w:val="4"/>
          <w:sz w:val="32"/>
          <w:szCs w:val="32"/>
          <w:cs/>
        </w:rPr>
        <w:t>พระราชบัญญัติ</w:t>
      </w:r>
      <w:r w:rsidR="000A591E" w:rsidRPr="00197245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กองทุนเงินให้กู้ยืมเพื่อการศึกษา </w:t>
      </w:r>
      <w:r w:rsidR="000A591E" w:rsidRPr="00197245">
        <w:rPr>
          <w:rFonts w:ascii="TH SarabunPSK" w:hAnsi="TH SarabunPSK" w:cs="TH SarabunPSK"/>
          <w:sz w:val="32"/>
          <w:szCs w:val="32"/>
          <w:cs/>
        </w:rPr>
        <w:t>(ฉบับที่</w:t>
      </w:r>
      <w:r w:rsidR="000A591E" w:rsidRPr="00197245">
        <w:rPr>
          <w:rFonts w:ascii="TH SarabunPSK" w:hAnsi="TH SarabunPSK" w:cs="TH SarabunPSK" w:hint="cs"/>
          <w:sz w:val="32"/>
          <w:szCs w:val="32"/>
          <w:cs/>
        </w:rPr>
        <w:t xml:space="preserve"> 2</w:t>
      </w:r>
      <w:r w:rsidR="000A591E" w:rsidRPr="00197245">
        <w:rPr>
          <w:rFonts w:ascii="TH SarabunPSK" w:hAnsi="TH SarabunPSK" w:cs="TH SarabunPSK"/>
          <w:sz w:val="32"/>
          <w:szCs w:val="32"/>
          <w:cs/>
        </w:rPr>
        <w:t>) พ.ศ.</w:t>
      </w:r>
      <w:r w:rsidR="000A591E" w:rsidRPr="00197245">
        <w:rPr>
          <w:rFonts w:ascii="TH SarabunPSK" w:hAnsi="TH SarabunPSK" w:cs="TH SarabunPSK" w:hint="cs"/>
          <w:sz w:val="32"/>
          <w:szCs w:val="32"/>
          <w:cs/>
        </w:rPr>
        <w:t xml:space="preserve"> 2566</w:t>
      </w:r>
      <w:r w:rsidR="000A591E" w:rsidRPr="0019724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67575" w:rsidRPr="00197245">
        <w:rPr>
          <w:rFonts w:ascii="TH SarabunPSK" w:hAnsi="TH SarabunPSK" w:cs="TH SarabunPSK"/>
          <w:spacing w:val="4"/>
          <w:sz w:val="32"/>
          <w:szCs w:val="32"/>
          <w:cs/>
        </w:rPr>
        <w:t>เริ่มมีผลบังคับใช้</w:t>
      </w:r>
      <w:bookmarkStart w:id="1" w:name="_Hlk123197844"/>
      <w:r w:rsidR="000A591E" w:rsidRPr="00197245">
        <w:rPr>
          <w:rFonts w:ascii="TH SarabunPSK" w:hAnsi="TH SarabunPSK" w:cs="TH SarabunPSK" w:hint="cs"/>
          <w:spacing w:val="4"/>
          <w:sz w:val="32"/>
          <w:szCs w:val="32"/>
          <w:cs/>
        </w:rPr>
        <w:t>แล้ว</w:t>
      </w:r>
      <w:r w:rsidR="008E0D1F" w:rsidRPr="00197245">
        <w:rPr>
          <w:rFonts w:ascii="TH SarabunPSK" w:hAnsi="TH SarabunPSK" w:cs="TH SarabunPSK"/>
          <w:spacing w:val="-8"/>
          <w:sz w:val="32"/>
          <w:szCs w:val="32"/>
          <w:cs/>
          <w:lang w:val="en"/>
        </w:rPr>
        <w:t xml:space="preserve">คิดดอกเบี้ยไม่เกิน </w:t>
      </w:r>
      <w:r w:rsidR="008E0D1F" w:rsidRPr="00197245">
        <w:rPr>
          <w:rFonts w:ascii="TH SarabunPSK" w:hAnsi="TH SarabunPSK" w:cs="TH SarabunPSK"/>
          <w:spacing w:val="-8"/>
          <w:sz w:val="32"/>
          <w:szCs w:val="32"/>
          <w:lang w:val="en"/>
        </w:rPr>
        <w:t>1</w:t>
      </w:r>
      <w:r w:rsidR="008E0D1F" w:rsidRPr="00197245">
        <w:rPr>
          <w:rFonts w:ascii="TH SarabunPSK" w:hAnsi="TH SarabunPSK" w:cs="TH SarabunPSK"/>
          <w:spacing w:val="-8"/>
          <w:sz w:val="32"/>
          <w:szCs w:val="32"/>
        </w:rPr>
        <w:t xml:space="preserve">% </w:t>
      </w:r>
      <w:r w:rsidR="008E0D1F" w:rsidRPr="00197245">
        <w:rPr>
          <w:rFonts w:ascii="TH SarabunPSK" w:hAnsi="TH SarabunPSK" w:cs="TH SarabunPSK"/>
          <w:spacing w:val="-8"/>
          <w:sz w:val="32"/>
          <w:szCs w:val="32"/>
          <w:cs/>
          <w:lang w:val="en"/>
        </w:rPr>
        <w:t>ต่อปี เบี้ยปรับ</w:t>
      </w:r>
      <w:r w:rsidR="008E0D1F" w:rsidRPr="00197245">
        <w:rPr>
          <w:rFonts w:ascii="TH SarabunPSK" w:hAnsi="TH SarabunPSK" w:cs="TH SarabunPSK" w:hint="cs"/>
          <w:spacing w:val="-8"/>
          <w:sz w:val="32"/>
          <w:szCs w:val="32"/>
          <w:cs/>
          <w:lang w:val="en"/>
        </w:rPr>
        <w:t>ลดเหลือ</w:t>
      </w:r>
      <w:r w:rsidR="008E0D1F" w:rsidRPr="00197245">
        <w:rPr>
          <w:rFonts w:ascii="TH SarabunPSK" w:hAnsi="TH SarabunPSK" w:cs="TH SarabunPSK"/>
          <w:spacing w:val="-8"/>
          <w:sz w:val="32"/>
          <w:szCs w:val="32"/>
          <w:cs/>
          <w:lang w:val="en"/>
        </w:rPr>
        <w:t xml:space="preserve"> </w:t>
      </w:r>
      <w:r w:rsidR="008E0D1F" w:rsidRPr="00197245">
        <w:rPr>
          <w:rFonts w:ascii="TH SarabunPSK" w:hAnsi="TH SarabunPSK" w:cs="TH SarabunPSK"/>
          <w:spacing w:val="-8"/>
          <w:sz w:val="32"/>
          <w:szCs w:val="32"/>
          <w:lang w:val="en"/>
        </w:rPr>
        <w:t xml:space="preserve">0.5% </w:t>
      </w:r>
      <w:r w:rsidR="008E0D1F" w:rsidRPr="00197245">
        <w:rPr>
          <w:rFonts w:ascii="TH SarabunPSK" w:hAnsi="TH SarabunPSK" w:cs="TH SarabunPSK"/>
          <w:spacing w:val="-8"/>
          <w:sz w:val="32"/>
          <w:szCs w:val="32"/>
          <w:cs/>
          <w:lang w:val="en"/>
        </w:rPr>
        <w:t>ต่อ</w:t>
      </w:r>
      <w:r w:rsidR="008E0D1F" w:rsidRPr="00197245">
        <w:rPr>
          <w:rFonts w:ascii="TH SarabunPSK" w:hAnsi="TH SarabunPSK" w:cs="TH SarabunPSK" w:hint="cs"/>
          <w:spacing w:val="-8"/>
          <w:sz w:val="32"/>
          <w:szCs w:val="32"/>
          <w:cs/>
          <w:lang w:val="en"/>
        </w:rPr>
        <w:t>ปี</w:t>
      </w:r>
      <w:r w:rsidR="008E0D1F" w:rsidRPr="00197245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bookmarkEnd w:id="0"/>
      <w:bookmarkEnd w:id="1"/>
      <w:r w:rsidR="008C3F68" w:rsidRPr="00197245">
        <w:rPr>
          <w:rFonts w:ascii="TH SarabunPSK" w:hAnsi="TH SarabunPSK" w:cs="TH SarabunPSK"/>
          <w:spacing w:val="-8"/>
          <w:sz w:val="32"/>
          <w:szCs w:val="32"/>
          <w:cs/>
        </w:rPr>
        <w:t>ไม่ต้องมีผู้ค้ำประกัน</w:t>
      </w:r>
      <w:r w:rsidR="002C60B1">
        <w:rPr>
          <w:rFonts w:ascii="TH SarabunPSK" w:hAnsi="TH SarabunPSK" w:cs="TH SarabunPSK" w:hint="cs"/>
          <w:spacing w:val="4"/>
          <w:sz w:val="32"/>
          <w:szCs w:val="32"/>
          <w:cs/>
          <w:lang w:val="en"/>
        </w:rPr>
        <w:t xml:space="preserve"> </w:t>
      </w:r>
      <w:r w:rsidR="008E0D1F" w:rsidRPr="00197245">
        <w:rPr>
          <w:rFonts w:ascii="TH SarabunPSK" w:hAnsi="TH SarabunPSK" w:cs="TH SarabunPSK" w:hint="cs"/>
          <w:spacing w:val="4"/>
          <w:sz w:val="32"/>
          <w:szCs w:val="32"/>
          <w:cs/>
          <w:lang w:val="en"/>
        </w:rPr>
        <w:t>เพิ่มให้กู้ยืม</w:t>
      </w:r>
      <w:r w:rsidR="008E0D1F" w:rsidRPr="00197245">
        <w:rPr>
          <w:rFonts w:ascii="TH SarabunPSK" w:hAnsi="TH SarabunPSK" w:cs="TH SarabunPSK"/>
          <w:sz w:val="32"/>
          <w:szCs w:val="32"/>
          <w:cs/>
        </w:rPr>
        <w:t>หลักสูตรระยะสั้น</w:t>
      </w:r>
      <w:r w:rsidR="000B4AF6">
        <w:rPr>
          <w:rFonts w:ascii="TH SarabunPSK" w:hAnsi="TH SarabunPSK" w:cs="TH SarabunPSK"/>
          <w:sz w:val="32"/>
          <w:szCs w:val="32"/>
        </w:rPr>
        <w:t xml:space="preserve"> </w:t>
      </w:r>
      <w:r w:rsidR="000A591E" w:rsidRPr="00197245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เพื่อ </w:t>
      </w:r>
      <w:r w:rsidR="00E23F8D" w:rsidRPr="00197245">
        <w:rPr>
          <w:rFonts w:ascii="TH SarabunPSK" w:hAnsi="TH SarabunPSK" w:cs="TH SarabunPSK"/>
          <w:spacing w:val="4"/>
          <w:sz w:val="32"/>
          <w:szCs w:val="32"/>
          <w:lang w:val="en"/>
        </w:rPr>
        <w:t xml:space="preserve">Reskill </w:t>
      </w:r>
      <w:r w:rsidR="0067386B" w:rsidRPr="00197245">
        <w:rPr>
          <w:rFonts w:ascii="TH SarabunPSK" w:hAnsi="TH SarabunPSK" w:cs="TH SarabunPSK"/>
          <w:spacing w:val="4"/>
          <w:sz w:val="32"/>
          <w:szCs w:val="32"/>
          <w:lang w:val="en"/>
        </w:rPr>
        <w:t>Upskill</w:t>
      </w:r>
      <w:r w:rsidR="008E0D1F" w:rsidRPr="001972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3F68" w:rsidRPr="00197245">
        <w:rPr>
          <w:rFonts w:ascii="TH SarabunPSK" w:hAnsi="TH SarabunPSK" w:cs="TH SarabunPSK" w:hint="cs"/>
          <w:sz w:val="32"/>
          <w:szCs w:val="32"/>
          <w:cs/>
        </w:rPr>
        <w:t>พร้อมเปลี่ยนลำดับ</w:t>
      </w:r>
      <w:r w:rsidR="008C3F68" w:rsidRPr="00197245">
        <w:rPr>
          <w:rFonts w:ascii="TH SarabunPSK" w:hAnsi="TH SarabunPSK" w:cs="TH SarabunPSK"/>
          <w:sz w:val="32"/>
          <w:szCs w:val="32"/>
          <w:cs/>
          <w:lang w:val="en"/>
        </w:rPr>
        <w:t>ตัดชำระจาก</w:t>
      </w:r>
      <w:r w:rsidR="008C3F68" w:rsidRPr="00197245">
        <w:rPr>
          <w:rFonts w:ascii="TH SarabunPSK" w:hAnsi="TH SarabunPSK" w:cs="TH SarabunPSK" w:hint="cs"/>
          <w:sz w:val="32"/>
          <w:szCs w:val="32"/>
          <w:cs/>
          <w:lang w:val="en"/>
        </w:rPr>
        <w:t>เดิม</w:t>
      </w:r>
      <w:r w:rsidR="002C60B1">
        <w:rPr>
          <w:rFonts w:ascii="TH SarabunPSK" w:hAnsi="TH SarabunPSK" w:cs="TH SarabunPSK" w:hint="cs"/>
          <w:sz w:val="32"/>
          <w:szCs w:val="32"/>
          <w:cs/>
          <w:lang w:val="en"/>
        </w:rPr>
        <w:t xml:space="preserve"> </w:t>
      </w:r>
      <w:r w:rsidR="008C3F68" w:rsidRPr="00197245">
        <w:rPr>
          <w:rFonts w:ascii="TH SarabunPSK" w:hAnsi="TH SarabunPSK" w:cs="TH SarabunPSK" w:hint="cs"/>
          <w:sz w:val="32"/>
          <w:szCs w:val="32"/>
          <w:cs/>
          <w:lang w:val="en"/>
        </w:rPr>
        <w:t>เป็น</w:t>
      </w:r>
      <w:r w:rsidR="002C60B1" w:rsidRPr="00645B5B">
        <w:rPr>
          <w:rFonts w:ascii="TH SarabunPSK" w:hAnsi="TH SarabunPSK" w:cs="TH SarabunPSK" w:hint="cs"/>
          <w:sz w:val="32"/>
          <w:szCs w:val="32"/>
          <w:cs/>
          <w:lang w:val="en"/>
        </w:rPr>
        <w:t>ตัด</w:t>
      </w:r>
      <w:r w:rsidR="008C3F68" w:rsidRPr="00645B5B">
        <w:rPr>
          <w:rFonts w:ascii="TH SarabunPSK" w:hAnsi="TH SarabunPSK" w:cs="TH SarabunPSK"/>
          <w:sz w:val="32"/>
          <w:szCs w:val="32"/>
          <w:cs/>
          <w:lang w:val="en"/>
        </w:rPr>
        <w:t>ต้น</w:t>
      </w:r>
      <w:r w:rsidR="007473E0" w:rsidRPr="00645B5B">
        <w:rPr>
          <w:rFonts w:ascii="TH SarabunPSK" w:hAnsi="TH SarabunPSK" w:cs="TH SarabunPSK"/>
          <w:sz w:val="32"/>
          <w:szCs w:val="32"/>
          <w:cs/>
          <w:lang w:val="en"/>
        </w:rPr>
        <w:t>เงิน</w:t>
      </w:r>
      <w:r w:rsidR="002C60B1">
        <w:rPr>
          <w:rFonts w:ascii="TH SarabunPSK" w:hAnsi="TH SarabunPSK" w:cs="TH SarabunPSK" w:hint="cs"/>
          <w:sz w:val="32"/>
          <w:szCs w:val="32"/>
          <w:cs/>
          <w:lang w:val="en"/>
        </w:rPr>
        <w:t>เฉพาะส่วนที่ครบกำหนด</w:t>
      </w:r>
      <w:r w:rsidR="008C3F68" w:rsidRPr="00197245">
        <w:rPr>
          <w:rFonts w:ascii="TH SarabunPSK" w:hAnsi="TH SarabunPSK" w:cs="TH SarabunPSK" w:hint="cs"/>
          <w:sz w:val="32"/>
          <w:szCs w:val="32"/>
          <w:cs/>
          <w:lang w:val="en"/>
        </w:rPr>
        <w:t xml:space="preserve"> </w:t>
      </w:r>
      <w:r w:rsidR="008C3F68" w:rsidRPr="00197245">
        <w:rPr>
          <w:rFonts w:ascii="TH SarabunPSK" w:hAnsi="TH SarabunPSK" w:cs="TH SarabunPSK"/>
          <w:sz w:val="32"/>
          <w:szCs w:val="32"/>
          <w:cs/>
          <w:lang w:val="en"/>
        </w:rPr>
        <w:t>ดอกเบี้ย</w:t>
      </w:r>
      <w:r w:rsidR="008C3F68" w:rsidRPr="00197245">
        <w:rPr>
          <w:rFonts w:ascii="TH SarabunPSK" w:hAnsi="TH SarabunPSK" w:cs="TH SarabunPSK" w:hint="cs"/>
          <w:sz w:val="32"/>
          <w:szCs w:val="32"/>
          <w:cs/>
          <w:lang w:val="en"/>
        </w:rPr>
        <w:t xml:space="preserve"> </w:t>
      </w:r>
      <w:r w:rsidR="008C3F68" w:rsidRPr="00197245">
        <w:rPr>
          <w:rFonts w:ascii="TH SarabunPSK" w:hAnsi="TH SarabunPSK" w:cs="TH SarabunPSK"/>
          <w:sz w:val="32"/>
          <w:szCs w:val="32"/>
          <w:cs/>
          <w:lang w:val="en"/>
        </w:rPr>
        <w:t>และเบี้ยปรับตามลำดับ</w:t>
      </w:r>
    </w:p>
    <w:p w14:paraId="351C8459" w14:textId="64EF1F77" w:rsidR="00DD32CC" w:rsidRPr="00DD32CC" w:rsidRDefault="006054AF" w:rsidP="00C329E7">
      <w:pPr>
        <w:tabs>
          <w:tab w:val="left" w:pos="1134"/>
        </w:tabs>
        <w:jc w:val="thaiDistribute"/>
        <w:rPr>
          <w:rFonts w:ascii="TH SarabunPSK" w:hAnsi="TH SarabunPSK" w:cs="TH SarabunPSK"/>
          <w:spacing w:val="4"/>
          <w:sz w:val="32"/>
          <w:szCs w:val="32"/>
          <w:lang w:val="en"/>
        </w:rPr>
      </w:pPr>
      <w:r w:rsidRPr="00197245">
        <w:rPr>
          <w:rFonts w:ascii="TH SarabunPSK" w:hAnsi="TH SarabunPSK" w:cs="TH SarabunPSK"/>
          <w:sz w:val="32"/>
          <w:szCs w:val="32"/>
          <w:cs/>
        </w:rPr>
        <w:tab/>
      </w:r>
      <w:r w:rsidR="00B32A56" w:rsidRPr="00197245">
        <w:rPr>
          <w:rFonts w:ascii="TH SarabunPSK" w:hAnsi="TH SarabunPSK" w:cs="TH SarabunPSK"/>
          <w:sz w:val="32"/>
          <w:szCs w:val="32"/>
          <w:cs/>
        </w:rPr>
        <w:t xml:space="preserve">นายชัยณรงค์ </w:t>
      </w:r>
      <w:proofErr w:type="spellStart"/>
      <w:r w:rsidR="00B32A56" w:rsidRPr="00197245">
        <w:rPr>
          <w:rFonts w:ascii="TH SarabunPSK" w:hAnsi="TH SarabunPSK" w:cs="TH SarabunPSK"/>
          <w:sz w:val="32"/>
          <w:szCs w:val="32"/>
          <w:cs/>
        </w:rPr>
        <w:t>กัจฉ</w:t>
      </w:r>
      <w:proofErr w:type="spellEnd"/>
      <w:r w:rsidR="00B32A56" w:rsidRPr="00197245">
        <w:rPr>
          <w:rFonts w:ascii="TH SarabunPSK" w:hAnsi="TH SarabunPSK" w:cs="TH SarabunPSK"/>
          <w:sz w:val="32"/>
          <w:szCs w:val="32"/>
          <w:cs/>
        </w:rPr>
        <w:t>ปานันท์ ผู้จัดการกองทุนเงินให้กู้ยืมเพื่อการศึกษา (</w:t>
      </w:r>
      <w:proofErr w:type="spellStart"/>
      <w:r w:rsidR="00B32A56" w:rsidRPr="00197245">
        <w:rPr>
          <w:rFonts w:ascii="TH SarabunPSK" w:hAnsi="TH SarabunPSK" w:cs="TH SarabunPSK"/>
          <w:sz w:val="32"/>
          <w:szCs w:val="32"/>
          <w:cs/>
        </w:rPr>
        <w:t>กย</w:t>
      </w:r>
      <w:proofErr w:type="spellEnd"/>
      <w:r w:rsidR="00B32A56" w:rsidRPr="00197245">
        <w:rPr>
          <w:rFonts w:ascii="TH SarabunPSK" w:hAnsi="TH SarabunPSK" w:cs="TH SarabunPSK"/>
          <w:sz w:val="32"/>
          <w:szCs w:val="32"/>
          <w:cs/>
        </w:rPr>
        <w:t>ศ.) ได้เปิดเผย</w:t>
      </w:r>
      <w:r w:rsidR="003A1EBF" w:rsidRPr="00197245">
        <w:rPr>
          <w:rFonts w:ascii="TH SarabunPSK" w:hAnsi="TH SarabunPSK" w:cs="TH SarabunPSK"/>
          <w:sz w:val="32"/>
          <w:szCs w:val="32"/>
          <w:cs/>
        </w:rPr>
        <w:t>ว่า“</w:t>
      </w:r>
      <w:r w:rsidR="002473D9" w:rsidRPr="00197245">
        <w:rPr>
          <w:rFonts w:ascii="TH SarabunPSK" w:hAnsi="TH SarabunPSK" w:cs="TH SarabunPSK" w:hint="cs"/>
          <w:sz w:val="32"/>
          <w:szCs w:val="32"/>
          <w:cs/>
        </w:rPr>
        <w:t>ขณะนี้</w:t>
      </w:r>
      <w:r w:rsidR="002473D9" w:rsidRPr="00197245">
        <w:rPr>
          <w:rFonts w:ascii="TH SarabunPSK" w:hAnsi="TH SarabunPSK" w:cs="TH SarabunPSK"/>
          <w:sz w:val="32"/>
          <w:szCs w:val="32"/>
          <w:cs/>
        </w:rPr>
        <w:t>พระราชบัญญัติกองทุนเงินให้กู้ยืมเพื่อการศึกษา (ฉบับที่</w:t>
      </w:r>
      <w:r w:rsidR="00F62375" w:rsidRPr="00197245">
        <w:rPr>
          <w:rFonts w:ascii="TH SarabunPSK" w:hAnsi="TH SarabunPSK" w:cs="TH SarabunPSK" w:hint="cs"/>
          <w:sz w:val="32"/>
          <w:szCs w:val="32"/>
          <w:cs/>
        </w:rPr>
        <w:t xml:space="preserve"> 2</w:t>
      </w:r>
      <w:r w:rsidR="002473D9" w:rsidRPr="00197245">
        <w:rPr>
          <w:rFonts w:ascii="TH SarabunPSK" w:hAnsi="TH SarabunPSK" w:cs="TH SarabunPSK"/>
          <w:sz w:val="32"/>
          <w:szCs w:val="32"/>
          <w:cs/>
        </w:rPr>
        <w:t>) พ.ศ.</w:t>
      </w:r>
      <w:r w:rsidR="00425FE2" w:rsidRPr="001972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71A1D" w:rsidRPr="00197245">
        <w:rPr>
          <w:rFonts w:ascii="TH SarabunPSK" w:hAnsi="TH SarabunPSK" w:cs="TH SarabunPSK" w:hint="cs"/>
          <w:sz w:val="32"/>
          <w:szCs w:val="32"/>
          <w:cs/>
        </w:rPr>
        <w:t>2566</w:t>
      </w:r>
      <w:r w:rsidR="002473D9" w:rsidRPr="0019724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C3F68" w:rsidRPr="00197245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2A4BD7" w:rsidRPr="00197245">
        <w:rPr>
          <w:rFonts w:ascii="TH SarabunPSK" w:hAnsi="TH SarabunPSK" w:cs="TH SarabunPSK"/>
          <w:sz w:val="32"/>
          <w:szCs w:val="32"/>
          <w:cs/>
        </w:rPr>
        <w:t>มีผลบังคับใช้ตั้งแต่</w:t>
      </w:r>
      <w:r w:rsidR="00077C0F" w:rsidRPr="00197245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2A4BD7" w:rsidRPr="0019724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0D1F" w:rsidRPr="00197245">
        <w:rPr>
          <w:rFonts w:ascii="TH SarabunPSK" w:hAnsi="TH SarabunPSK" w:cs="TH SarabunPSK" w:hint="cs"/>
          <w:sz w:val="32"/>
          <w:szCs w:val="32"/>
          <w:cs/>
        </w:rPr>
        <w:t>20</w:t>
      </w:r>
      <w:r w:rsidR="00BF5BA4" w:rsidRPr="00197245">
        <w:rPr>
          <w:rFonts w:ascii="TH SarabunPSK" w:hAnsi="TH SarabunPSK" w:cs="TH SarabunPSK" w:hint="cs"/>
          <w:sz w:val="32"/>
          <w:szCs w:val="32"/>
          <w:cs/>
        </w:rPr>
        <w:t xml:space="preserve"> มีนาคม 2566</w:t>
      </w:r>
      <w:r w:rsidR="0029683E" w:rsidRPr="001972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4BD7" w:rsidRPr="00197245">
        <w:rPr>
          <w:rFonts w:ascii="TH SarabunPSK" w:hAnsi="TH SarabunPSK" w:cs="TH SarabunPSK"/>
          <w:sz w:val="32"/>
          <w:szCs w:val="32"/>
          <w:cs/>
        </w:rPr>
        <w:t>เป็นต้นไป</w:t>
      </w:r>
      <w:r w:rsidR="000A591E" w:rsidRPr="00197245">
        <w:rPr>
          <w:rFonts w:ascii="TH SarabunPSK" w:hAnsi="TH SarabunPSK" w:cs="TH SarabunPSK" w:hint="cs"/>
          <w:sz w:val="32"/>
          <w:szCs w:val="32"/>
          <w:cs/>
        </w:rPr>
        <w:t xml:space="preserve"> มีสาระสำคัญคือ</w:t>
      </w:r>
      <w:r w:rsidR="00CC11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A591E" w:rsidRPr="00197245">
        <w:rPr>
          <w:rFonts w:ascii="TH SarabunPSK" w:hAnsi="TH SarabunPSK" w:cs="TH SarabunPSK" w:hint="cs"/>
          <w:sz w:val="32"/>
          <w:szCs w:val="32"/>
          <w:cs/>
        </w:rPr>
        <w:t>อัตราดอกเบี้ยเงินกู้</w:t>
      </w:r>
      <w:r w:rsidR="008C3F68" w:rsidRPr="00197245">
        <w:rPr>
          <w:rFonts w:ascii="TH SarabunPSK" w:hAnsi="TH SarabunPSK" w:cs="TH SarabunPSK"/>
          <w:sz w:val="32"/>
          <w:szCs w:val="32"/>
          <w:cs/>
          <w:lang w:val="en"/>
        </w:rPr>
        <w:t xml:space="preserve">ไม่เกิน </w:t>
      </w:r>
      <w:r w:rsidR="00BF3F19" w:rsidRPr="00197245">
        <w:rPr>
          <w:rFonts w:ascii="TH SarabunPSK" w:hAnsi="TH SarabunPSK" w:cs="TH SarabunPSK"/>
          <w:spacing w:val="-8"/>
          <w:sz w:val="32"/>
          <w:szCs w:val="32"/>
          <w:lang w:val="en"/>
        </w:rPr>
        <w:t>1</w:t>
      </w:r>
      <w:r w:rsidR="00BF3F19" w:rsidRPr="00197245">
        <w:rPr>
          <w:rFonts w:ascii="TH SarabunPSK" w:hAnsi="TH SarabunPSK" w:cs="TH SarabunPSK"/>
          <w:spacing w:val="-8"/>
          <w:sz w:val="32"/>
          <w:szCs w:val="32"/>
        </w:rPr>
        <w:t xml:space="preserve">% </w:t>
      </w:r>
      <w:r w:rsidR="00BF3F19" w:rsidRPr="00197245">
        <w:rPr>
          <w:rFonts w:ascii="TH SarabunPSK" w:hAnsi="TH SarabunPSK" w:cs="TH SarabunPSK"/>
          <w:spacing w:val="-8"/>
          <w:sz w:val="32"/>
          <w:szCs w:val="32"/>
          <w:cs/>
          <w:lang w:val="en"/>
        </w:rPr>
        <w:t>ต่อปี</w:t>
      </w:r>
      <w:r w:rsidR="00BF3F19" w:rsidRPr="00197245">
        <w:rPr>
          <w:rFonts w:ascii="TH SarabunPSK" w:hAnsi="TH SarabunPSK" w:cs="TH SarabunPSK" w:hint="cs"/>
          <w:sz w:val="32"/>
          <w:szCs w:val="32"/>
          <w:cs/>
          <w:lang w:val="en"/>
        </w:rPr>
        <w:t xml:space="preserve"> </w:t>
      </w:r>
      <w:r w:rsidR="008C3F68" w:rsidRPr="00197245">
        <w:rPr>
          <w:rFonts w:ascii="TH SarabunPSK" w:hAnsi="TH SarabunPSK" w:cs="TH SarabunPSK"/>
          <w:sz w:val="32"/>
          <w:szCs w:val="32"/>
          <w:cs/>
          <w:lang w:val="en"/>
        </w:rPr>
        <w:t>กรณีผิดนัดชำระ</w:t>
      </w:r>
      <w:r w:rsidR="00BF3F19" w:rsidRPr="00197245">
        <w:rPr>
          <w:rFonts w:ascii="TH SarabunPSK" w:hAnsi="TH SarabunPSK" w:cs="TH SarabunPSK" w:hint="cs"/>
          <w:sz w:val="32"/>
          <w:szCs w:val="32"/>
          <w:cs/>
          <w:lang w:val="en"/>
        </w:rPr>
        <w:t>ลด</w:t>
      </w:r>
      <w:r w:rsidR="008C3F68" w:rsidRPr="00197245">
        <w:rPr>
          <w:rFonts w:ascii="TH SarabunPSK" w:hAnsi="TH SarabunPSK" w:cs="TH SarabunPSK"/>
          <w:sz w:val="32"/>
          <w:szCs w:val="32"/>
          <w:cs/>
          <w:lang w:val="en"/>
        </w:rPr>
        <w:t>อัตราเบี้ยปรับ</w:t>
      </w:r>
      <w:r w:rsidR="00E23F8D" w:rsidRPr="00197245">
        <w:rPr>
          <w:rFonts w:ascii="TH SarabunPSK" w:hAnsi="TH SarabunPSK" w:cs="TH SarabunPSK" w:hint="cs"/>
          <w:spacing w:val="-8"/>
          <w:sz w:val="32"/>
          <w:szCs w:val="32"/>
          <w:cs/>
          <w:lang w:val="en"/>
        </w:rPr>
        <w:t>เหลือ</w:t>
      </w:r>
      <w:r w:rsidR="008C3F68" w:rsidRPr="00197245">
        <w:rPr>
          <w:rFonts w:ascii="TH SarabunPSK" w:hAnsi="TH SarabunPSK" w:cs="TH SarabunPSK"/>
          <w:spacing w:val="4"/>
          <w:sz w:val="32"/>
          <w:szCs w:val="32"/>
          <w:cs/>
          <w:lang w:val="en"/>
        </w:rPr>
        <w:t>ไม่</w:t>
      </w:r>
      <w:r w:rsidR="008C3F68" w:rsidRPr="00197245">
        <w:rPr>
          <w:rFonts w:ascii="TH SarabunPSK" w:hAnsi="TH SarabunPSK" w:cs="TH SarabunPSK"/>
          <w:spacing w:val="-4"/>
          <w:sz w:val="32"/>
          <w:szCs w:val="32"/>
          <w:cs/>
          <w:lang w:val="en"/>
        </w:rPr>
        <w:t xml:space="preserve">เกิน </w:t>
      </w:r>
      <w:r w:rsidR="008C3F68" w:rsidRPr="00197245">
        <w:rPr>
          <w:rFonts w:ascii="TH SarabunPSK" w:hAnsi="TH SarabunPSK" w:cs="TH SarabunPSK"/>
          <w:spacing w:val="-4"/>
          <w:sz w:val="32"/>
          <w:szCs w:val="32"/>
          <w:lang w:val="en"/>
        </w:rPr>
        <w:t>0.5</w:t>
      </w:r>
      <w:r w:rsidR="00BF3F19" w:rsidRPr="00197245">
        <w:rPr>
          <w:rFonts w:ascii="TH SarabunPSK" w:hAnsi="TH SarabunPSK" w:cs="TH SarabunPSK"/>
          <w:spacing w:val="-4"/>
          <w:sz w:val="32"/>
          <w:szCs w:val="32"/>
        </w:rPr>
        <w:t>%</w:t>
      </w:r>
      <w:r w:rsidR="008C3F68" w:rsidRPr="00197245">
        <w:rPr>
          <w:rFonts w:ascii="TH SarabunPSK" w:hAnsi="TH SarabunPSK" w:cs="TH SarabunPSK"/>
          <w:spacing w:val="-4"/>
          <w:sz w:val="32"/>
          <w:szCs w:val="32"/>
          <w:lang w:val="en"/>
        </w:rPr>
        <w:t xml:space="preserve"> </w:t>
      </w:r>
      <w:r w:rsidR="008C3F68" w:rsidRPr="00197245">
        <w:rPr>
          <w:rFonts w:ascii="TH SarabunPSK" w:hAnsi="TH SarabunPSK" w:cs="TH SarabunPSK"/>
          <w:spacing w:val="-4"/>
          <w:sz w:val="32"/>
          <w:szCs w:val="32"/>
          <w:cs/>
          <w:lang w:val="en"/>
        </w:rPr>
        <w:t>ต่อ</w:t>
      </w:r>
      <w:r w:rsidR="008C3F68" w:rsidRPr="00197245">
        <w:rPr>
          <w:rFonts w:ascii="TH SarabunPSK" w:hAnsi="TH SarabunPSK" w:cs="TH SarabunPSK" w:hint="cs"/>
          <w:spacing w:val="-4"/>
          <w:sz w:val="32"/>
          <w:szCs w:val="32"/>
          <w:cs/>
          <w:lang w:val="en"/>
        </w:rPr>
        <w:t xml:space="preserve">ปี </w:t>
      </w:r>
      <w:r w:rsidR="008C3F68" w:rsidRPr="00197245">
        <w:rPr>
          <w:rFonts w:ascii="TH SarabunPSK" w:hAnsi="TH SarabunPSK" w:cs="TH SarabunPSK" w:hint="cs"/>
          <w:spacing w:val="-4"/>
          <w:sz w:val="32"/>
          <w:szCs w:val="32"/>
          <w:cs/>
        </w:rPr>
        <w:t>และ</w:t>
      </w:r>
      <w:r w:rsidR="008C3F68" w:rsidRPr="00197245">
        <w:rPr>
          <w:rFonts w:ascii="TH SarabunPSK" w:hAnsi="TH SarabunPSK" w:cs="TH SarabunPSK"/>
          <w:spacing w:val="-4"/>
          <w:sz w:val="32"/>
          <w:szCs w:val="32"/>
          <w:cs/>
        </w:rPr>
        <w:t>ไม่ต้องมีผู้ค้ำประกัน</w:t>
      </w:r>
      <w:r w:rsidR="008C3F68" w:rsidRPr="00197245">
        <w:rPr>
          <w:rFonts w:ascii="TH SarabunPSK" w:hAnsi="TH SarabunPSK" w:cs="TH SarabunPSK"/>
          <w:sz w:val="32"/>
          <w:szCs w:val="32"/>
          <w:cs/>
        </w:rPr>
        <w:t>ในทุกกรณี</w:t>
      </w:r>
      <w:r w:rsidR="008C3F68" w:rsidRPr="00197245">
        <w:rPr>
          <w:rFonts w:ascii="TH SarabunPSK" w:hAnsi="TH SarabunPSK" w:cs="TH SarabunPSK" w:hint="cs"/>
          <w:spacing w:val="4"/>
          <w:sz w:val="32"/>
          <w:szCs w:val="32"/>
          <w:cs/>
          <w:lang w:val="en"/>
        </w:rPr>
        <w:t xml:space="preserve"> นอกจากนี้ กองทุนยัง</w:t>
      </w:r>
      <w:r w:rsidR="008C3F68" w:rsidRPr="00197245">
        <w:rPr>
          <w:rFonts w:ascii="TH SarabunPSK" w:hAnsi="TH SarabunPSK" w:cs="TH SarabunPSK"/>
          <w:spacing w:val="4"/>
          <w:sz w:val="32"/>
          <w:szCs w:val="32"/>
          <w:cs/>
          <w:lang w:val="en"/>
        </w:rPr>
        <w:t>ขยายโอกาสให้แก่</w:t>
      </w:r>
      <w:r w:rsidR="008C3F68" w:rsidRPr="00C52B53">
        <w:rPr>
          <w:rFonts w:ascii="TH SarabunPSK" w:hAnsi="TH SarabunPSK" w:cs="TH SarabunPSK"/>
          <w:spacing w:val="-2"/>
          <w:sz w:val="32"/>
          <w:szCs w:val="32"/>
          <w:cs/>
          <w:lang w:val="en"/>
        </w:rPr>
        <w:t>นักเรียน นักศึกษา และประชา</w:t>
      </w:r>
      <w:r w:rsidR="008C3F68" w:rsidRPr="00C52B53">
        <w:rPr>
          <w:rFonts w:ascii="TH SarabunPSK" w:hAnsi="TH SarabunPSK" w:cs="TH SarabunPSK" w:hint="cs"/>
          <w:spacing w:val="-2"/>
          <w:sz w:val="32"/>
          <w:szCs w:val="32"/>
          <w:cs/>
          <w:lang w:val="en"/>
        </w:rPr>
        <w:t>ชนให้เข้าถึง</w:t>
      </w:r>
      <w:r w:rsidR="008C3F68" w:rsidRPr="00C52B53">
        <w:rPr>
          <w:rFonts w:ascii="TH SarabunPSK" w:hAnsi="TH SarabunPSK" w:cs="TH SarabunPSK"/>
          <w:spacing w:val="-2"/>
          <w:sz w:val="32"/>
          <w:szCs w:val="32"/>
          <w:cs/>
          <w:lang w:val="en"/>
        </w:rPr>
        <w:t>การศึกษาที่หลากหลาย</w:t>
      </w:r>
      <w:r w:rsidR="008C3F68" w:rsidRPr="00C52B53">
        <w:rPr>
          <w:rFonts w:ascii="TH SarabunPSK" w:hAnsi="TH SarabunPSK" w:cs="TH SarabunPSK" w:hint="cs"/>
          <w:spacing w:val="-2"/>
          <w:sz w:val="32"/>
          <w:szCs w:val="32"/>
          <w:cs/>
        </w:rPr>
        <w:t>ใน</w:t>
      </w:r>
      <w:r w:rsidR="008C3F68" w:rsidRPr="00C52B53">
        <w:rPr>
          <w:rFonts w:ascii="TH SarabunPSK" w:hAnsi="TH SarabunPSK" w:cs="TH SarabunPSK"/>
          <w:spacing w:val="-2"/>
          <w:sz w:val="32"/>
          <w:szCs w:val="32"/>
          <w:cs/>
        </w:rPr>
        <w:t>หลักสูตรระยะสั้น</w:t>
      </w:r>
      <w:r w:rsidR="000A591E" w:rsidRPr="00C52B53">
        <w:rPr>
          <w:rFonts w:ascii="TH SarabunPSK" w:hAnsi="TH SarabunPSK" w:cs="TH SarabunPSK" w:hint="cs"/>
          <w:spacing w:val="-2"/>
          <w:sz w:val="32"/>
          <w:szCs w:val="32"/>
          <w:cs/>
        </w:rPr>
        <w:t>เพื่อ</w:t>
      </w:r>
      <w:r w:rsidR="00B843CF" w:rsidRPr="00C52B53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0A591E" w:rsidRPr="00C52B53">
        <w:rPr>
          <w:rFonts w:ascii="TH SarabunPSK" w:hAnsi="TH SarabunPSK" w:cs="TH SarabunPSK"/>
          <w:spacing w:val="-2"/>
          <w:sz w:val="32"/>
          <w:szCs w:val="32"/>
          <w:lang w:val="en"/>
        </w:rPr>
        <w:t>Reskill Upskill</w:t>
      </w:r>
      <w:r w:rsidR="000A591E" w:rsidRPr="00197245">
        <w:rPr>
          <w:rFonts w:ascii="TH SarabunPSK" w:hAnsi="TH SarabunPSK" w:cs="TH SarabunPSK"/>
          <w:spacing w:val="4"/>
          <w:sz w:val="32"/>
          <w:szCs w:val="32"/>
          <w:cs/>
          <w:lang w:val="en"/>
        </w:rPr>
        <w:t xml:space="preserve"> </w:t>
      </w:r>
      <w:r w:rsidR="008C3F68" w:rsidRPr="00197245">
        <w:rPr>
          <w:rFonts w:ascii="TH SarabunPSK" w:hAnsi="TH SarabunPSK" w:cs="TH SarabunPSK"/>
          <w:spacing w:val="4"/>
          <w:sz w:val="32"/>
          <w:szCs w:val="32"/>
          <w:cs/>
          <w:lang w:val="en"/>
        </w:rPr>
        <w:t>ครอบคลุม</w:t>
      </w:r>
      <w:r w:rsidR="008C3F68" w:rsidRPr="00197245">
        <w:rPr>
          <w:rFonts w:ascii="TH SarabunPSK" w:hAnsi="TH SarabunPSK" w:cs="TH SarabunPSK"/>
          <w:sz w:val="32"/>
          <w:szCs w:val="32"/>
          <w:cs/>
          <w:lang w:val="en"/>
        </w:rPr>
        <w:t>หลักสูตรอาชีพ</w:t>
      </w:r>
      <w:r w:rsidR="002C60B1">
        <w:rPr>
          <w:rFonts w:ascii="TH SarabunPSK" w:hAnsi="TH SarabunPSK" w:cs="TH SarabunPSK" w:hint="cs"/>
          <w:sz w:val="32"/>
          <w:szCs w:val="32"/>
          <w:cs/>
          <w:lang w:val="en"/>
        </w:rPr>
        <w:t xml:space="preserve"> </w:t>
      </w:r>
      <w:r w:rsidR="008C3F68" w:rsidRPr="00197245">
        <w:rPr>
          <w:rFonts w:ascii="TH SarabunPSK" w:hAnsi="TH SarabunPSK" w:cs="TH SarabunPSK"/>
          <w:sz w:val="32"/>
          <w:szCs w:val="32"/>
          <w:cs/>
          <w:lang w:val="en"/>
        </w:rPr>
        <w:t xml:space="preserve">เพื่อยกระดับทักษะ สมรรถนะ </w:t>
      </w:r>
      <w:r w:rsidR="008C3F68" w:rsidRPr="00197245">
        <w:rPr>
          <w:rFonts w:ascii="TH SarabunPSK" w:hAnsi="TH SarabunPSK" w:cs="TH SarabunPSK"/>
          <w:sz w:val="32"/>
          <w:szCs w:val="32"/>
          <w:cs/>
        </w:rPr>
        <w:t>เสริมทักษะเฉพาะทางสำหรับวิชาชีพ</w:t>
      </w:r>
      <w:r w:rsidR="008C3F68" w:rsidRPr="00197245">
        <w:rPr>
          <w:rFonts w:ascii="TH SarabunPSK" w:hAnsi="TH SarabunPSK" w:cs="TH SarabunPSK" w:hint="cs"/>
          <w:sz w:val="32"/>
          <w:szCs w:val="32"/>
          <w:cs/>
        </w:rPr>
        <w:t>ต่างๆ</w:t>
      </w:r>
      <w:r w:rsidR="00691207">
        <w:rPr>
          <w:rFonts w:ascii="TH SarabunPSK" w:hAnsi="TH SarabunPSK" w:cs="TH SarabunPSK" w:hint="cs"/>
          <w:sz w:val="32"/>
          <w:szCs w:val="32"/>
          <w:cs/>
          <w:lang w:val="en"/>
        </w:rPr>
        <w:t xml:space="preserve"> </w:t>
      </w:r>
      <w:r w:rsidR="002C60B1">
        <w:rPr>
          <w:rFonts w:ascii="TH SarabunPSK" w:hAnsi="TH SarabunPSK" w:cs="TH SarabunPSK" w:hint="cs"/>
          <w:sz w:val="32"/>
          <w:szCs w:val="32"/>
          <w:cs/>
          <w:lang w:val="en"/>
        </w:rPr>
        <w:t>ทั้งนี้</w:t>
      </w:r>
      <w:r w:rsidR="006445B7">
        <w:rPr>
          <w:rFonts w:ascii="TH SarabunPSK" w:hAnsi="TH SarabunPSK" w:cs="TH SarabunPSK" w:hint="cs"/>
          <w:sz w:val="32"/>
          <w:szCs w:val="32"/>
          <w:cs/>
          <w:lang w:val="en"/>
        </w:rPr>
        <w:t xml:space="preserve">   </w:t>
      </w:r>
      <w:r w:rsidR="00691207" w:rsidRPr="00197245">
        <w:rPr>
          <w:rFonts w:ascii="TH SarabunPSK" w:hAnsi="TH SarabunPSK" w:cs="TH SarabunPSK"/>
          <w:sz w:val="32"/>
          <w:szCs w:val="32"/>
          <w:cs/>
          <w:lang w:val="en"/>
        </w:rPr>
        <w:t>จะ</w:t>
      </w:r>
      <w:r w:rsidR="00691207" w:rsidRPr="00197245">
        <w:rPr>
          <w:rFonts w:ascii="TH SarabunPSK" w:hAnsi="TH SarabunPSK" w:cs="TH SarabunPSK" w:hint="cs"/>
          <w:sz w:val="32"/>
          <w:szCs w:val="32"/>
          <w:cs/>
          <w:lang w:val="en"/>
        </w:rPr>
        <w:t>สามารถช่วยเหลือผู้กู้ยืมเงินที่อยู่ระหว่างดำเนินคดีหรืออยู่ระหว่างการบังคับคดีให้สามารถผ่อนผันการชำระเงินคืน ปรับโครงสร้างหนี้ หรือแปลงหนี้ใหม่ ตามเงื่อนไขที่คณะกรรมการกองทุน</w:t>
      </w:r>
      <w:r w:rsidR="00691207" w:rsidRPr="00197245">
        <w:rPr>
          <w:rFonts w:ascii="TH SarabunPSK" w:hAnsi="TH SarabunPSK" w:cs="TH SarabunPSK" w:hint="cs"/>
          <w:spacing w:val="4"/>
          <w:sz w:val="32"/>
          <w:szCs w:val="32"/>
          <w:cs/>
          <w:lang w:val="en"/>
        </w:rPr>
        <w:t>กำหนด</w:t>
      </w:r>
    </w:p>
    <w:p w14:paraId="2A604BB0" w14:textId="388DF15E" w:rsidR="0065497F" w:rsidRDefault="00691207" w:rsidP="00691207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239AD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="00DD32CC">
        <w:rPr>
          <w:rFonts w:ascii="TH SarabunPSK" w:hAnsi="TH SarabunPSK" w:cs="TH SarabunPSK" w:hint="cs"/>
          <w:spacing w:val="-8"/>
          <w:sz w:val="32"/>
          <w:szCs w:val="32"/>
          <w:cs/>
        </w:rPr>
        <w:t>นอกจากนั้น</w:t>
      </w:r>
      <w:r w:rsidRPr="00D239AD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710FC8" w:rsidRPr="00D239AD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หลักเกณฑ์สำคัญที่มีการปรับเปลี่ยนตาม พ.ร.บ. </w:t>
      </w:r>
      <w:proofErr w:type="spellStart"/>
      <w:r w:rsidR="00710FC8" w:rsidRPr="00D239AD">
        <w:rPr>
          <w:rFonts w:ascii="TH SarabunPSK" w:hAnsi="TH SarabunPSK" w:cs="TH SarabunPSK" w:hint="cs"/>
          <w:spacing w:val="-8"/>
          <w:sz w:val="32"/>
          <w:szCs w:val="32"/>
          <w:cs/>
        </w:rPr>
        <w:t>กย</w:t>
      </w:r>
      <w:proofErr w:type="spellEnd"/>
      <w:r w:rsidR="00710FC8" w:rsidRPr="00D239AD">
        <w:rPr>
          <w:rFonts w:ascii="TH SarabunPSK" w:hAnsi="TH SarabunPSK" w:cs="TH SarabunPSK" w:hint="cs"/>
          <w:spacing w:val="-8"/>
          <w:sz w:val="32"/>
          <w:szCs w:val="32"/>
          <w:cs/>
        </w:rPr>
        <w:t>ศ.</w:t>
      </w:r>
      <w:r w:rsidRPr="00D239AD">
        <w:rPr>
          <w:rFonts w:ascii="TH SarabunPSK" w:hAnsi="TH SarabunPSK" w:cs="TH SarabunPSK"/>
          <w:spacing w:val="-8"/>
          <w:sz w:val="32"/>
          <w:szCs w:val="32"/>
          <w:cs/>
        </w:rPr>
        <w:t xml:space="preserve"> (ฉบับที่ 2) พ.ศ. 2566 คือ ลำดับการ</w:t>
      </w:r>
      <w:r w:rsidR="00E637CE" w:rsidRPr="00D239AD">
        <w:rPr>
          <w:rFonts w:ascii="TH SarabunPSK" w:hAnsi="TH SarabunPSK" w:cs="TH SarabunPSK" w:hint="cs"/>
          <w:spacing w:val="-8"/>
          <w:sz w:val="32"/>
          <w:szCs w:val="32"/>
          <w:cs/>
        </w:rPr>
        <w:t>ตัด</w:t>
      </w:r>
      <w:r w:rsidR="00E637CE" w:rsidRPr="00D239AD">
        <w:rPr>
          <w:rFonts w:ascii="TH SarabunPSK" w:hAnsi="TH SarabunPSK" w:cs="TH SarabunPSK" w:hint="cs"/>
          <w:spacing w:val="-12"/>
          <w:sz w:val="32"/>
          <w:szCs w:val="32"/>
          <w:cs/>
        </w:rPr>
        <w:t>ชำระ</w:t>
      </w:r>
      <w:r w:rsidRPr="00D239AD">
        <w:rPr>
          <w:rFonts w:ascii="TH SarabunPSK" w:hAnsi="TH SarabunPSK" w:cs="TH SarabunPSK"/>
          <w:spacing w:val="-12"/>
          <w:sz w:val="32"/>
          <w:szCs w:val="32"/>
          <w:cs/>
        </w:rPr>
        <w:t>หนี้</w:t>
      </w:r>
      <w:r w:rsidR="00B46C93" w:rsidRPr="00D239AD">
        <w:rPr>
          <w:rFonts w:ascii="TH SarabunPSK" w:hAnsi="TH SarabunPSK" w:cs="TH SarabunPSK" w:hint="cs"/>
          <w:spacing w:val="-12"/>
          <w:sz w:val="32"/>
          <w:szCs w:val="32"/>
          <w:cs/>
        </w:rPr>
        <w:t>ใหม่</w:t>
      </w:r>
      <w:r w:rsidRPr="00D239AD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="00B46C93" w:rsidRPr="00D239AD">
        <w:rPr>
          <w:rFonts w:ascii="TH SarabunPSK" w:hAnsi="TH SarabunPSK" w:cs="TH SarabunPSK" w:hint="cs"/>
          <w:spacing w:val="-12"/>
          <w:sz w:val="32"/>
          <w:szCs w:val="32"/>
          <w:cs/>
        </w:rPr>
        <w:t>ซึ่ง</w:t>
      </w:r>
      <w:r w:rsidRPr="00D239AD">
        <w:rPr>
          <w:rFonts w:ascii="TH SarabunPSK" w:hAnsi="TH SarabunPSK" w:cs="TH SarabunPSK"/>
          <w:spacing w:val="-12"/>
          <w:sz w:val="32"/>
          <w:szCs w:val="32"/>
          <w:cs/>
        </w:rPr>
        <w:t>กำหนดให้นำเงินที่ผู้กู้ยืม</w:t>
      </w:r>
      <w:r w:rsidRPr="0009502D">
        <w:rPr>
          <w:rFonts w:ascii="TH SarabunPSK" w:hAnsi="TH SarabunPSK" w:cs="TH SarabunPSK"/>
          <w:spacing w:val="-12"/>
          <w:sz w:val="32"/>
          <w:szCs w:val="32"/>
          <w:cs/>
        </w:rPr>
        <w:t>เงิน</w:t>
      </w:r>
      <w:r w:rsidRPr="00D239AD">
        <w:rPr>
          <w:rFonts w:ascii="TH SarabunPSK" w:hAnsi="TH SarabunPSK" w:cs="TH SarabunPSK"/>
          <w:spacing w:val="-12"/>
          <w:sz w:val="32"/>
          <w:szCs w:val="32"/>
          <w:cs/>
        </w:rPr>
        <w:t>ชำระไปหัก</w:t>
      </w:r>
      <w:r w:rsidRPr="00645B5B">
        <w:rPr>
          <w:rFonts w:ascii="TH SarabunPSK" w:hAnsi="TH SarabunPSK" w:cs="TH SarabunPSK"/>
          <w:spacing w:val="-12"/>
          <w:sz w:val="32"/>
          <w:szCs w:val="32"/>
          <w:cs/>
        </w:rPr>
        <w:t>ต้นเงิน</w:t>
      </w:r>
      <w:r w:rsidRPr="00D239AD">
        <w:rPr>
          <w:rFonts w:ascii="TH SarabunPSK" w:hAnsi="TH SarabunPSK" w:cs="TH SarabunPSK"/>
          <w:spacing w:val="-12"/>
          <w:sz w:val="32"/>
          <w:szCs w:val="32"/>
          <w:cs/>
        </w:rPr>
        <w:t>เฉพาะส่วนที่ครบกำหนด ดอกเบี้ยหรือประโยชน์</w:t>
      </w:r>
      <w:r w:rsidRPr="00577682">
        <w:rPr>
          <w:rFonts w:ascii="TH SarabunPSK" w:hAnsi="TH SarabunPSK" w:cs="TH SarabunPSK"/>
          <w:spacing w:val="-12"/>
          <w:sz w:val="32"/>
          <w:szCs w:val="32"/>
          <w:cs/>
        </w:rPr>
        <w:t>อื่นใด</w:t>
      </w:r>
      <w:r w:rsidRPr="00577682">
        <w:rPr>
          <w:rFonts w:ascii="TH SarabunPSK" w:hAnsi="TH SarabunPSK" w:cs="TH SarabunPSK"/>
          <w:spacing w:val="-8"/>
          <w:sz w:val="32"/>
          <w:szCs w:val="32"/>
          <w:cs/>
        </w:rPr>
        <w:t xml:space="preserve"> และเงินเพิ่มตามลำดับ </w:t>
      </w:r>
      <w:r w:rsidR="00DD32CC" w:rsidRPr="00577682">
        <w:rPr>
          <w:rFonts w:ascii="TH SarabunPSK" w:hAnsi="TH SarabunPSK" w:cs="TH SarabunPSK" w:hint="cs"/>
          <w:spacing w:val="-8"/>
          <w:sz w:val="32"/>
          <w:szCs w:val="32"/>
          <w:cs/>
        </w:rPr>
        <w:t>ปัจจุบัน</w:t>
      </w:r>
      <w:r w:rsidR="00DD32CC" w:rsidRPr="00577682">
        <w:rPr>
          <w:rFonts w:ascii="TH SarabunPSK" w:hAnsi="TH SarabunPSK" w:cs="TH SarabunPSK" w:hint="cs"/>
          <w:sz w:val="32"/>
          <w:szCs w:val="32"/>
          <w:cs/>
          <w:lang w:val="en"/>
        </w:rPr>
        <w:t>กองทุน</w:t>
      </w:r>
      <w:r w:rsidR="00DD32CC" w:rsidRPr="00577682">
        <w:rPr>
          <w:rFonts w:ascii="TH SarabunPSK" w:hAnsi="TH SarabunPSK" w:cs="TH SarabunPSK"/>
          <w:sz w:val="32"/>
          <w:szCs w:val="32"/>
          <w:cs/>
          <w:lang w:val="en"/>
        </w:rPr>
        <w:t>อยู่ระหว่างปรับปรุงระบบ</w:t>
      </w:r>
      <w:r w:rsidR="00DD32CC" w:rsidRPr="00577682">
        <w:rPr>
          <w:rFonts w:ascii="TH SarabunPSK" w:hAnsi="TH SarabunPSK" w:cs="TH SarabunPSK" w:hint="cs"/>
          <w:sz w:val="32"/>
          <w:szCs w:val="32"/>
          <w:cs/>
          <w:lang w:val="en"/>
        </w:rPr>
        <w:t>การ</w:t>
      </w:r>
      <w:r w:rsidR="00DD32CC" w:rsidRPr="00577682">
        <w:rPr>
          <w:rFonts w:ascii="TH SarabunPSK" w:hAnsi="TH SarabunPSK" w:cs="TH SarabunPSK"/>
          <w:sz w:val="32"/>
          <w:szCs w:val="32"/>
          <w:cs/>
          <w:lang w:val="en"/>
        </w:rPr>
        <w:t>ตัดชําระหนี้</w:t>
      </w:r>
      <w:r w:rsidR="00DD32CC" w:rsidRPr="00577682">
        <w:rPr>
          <w:rFonts w:ascii="TH SarabunPSK" w:hAnsi="TH SarabunPSK" w:cs="TH SarabunPSK" w:hint="cs"/>
          <w:sz w:val="32"/>
          <w:szCs w:val="32"/>
          <w:cs/>
          <w:lang w:val="en"/>
        </w:rPr>
        <w:t>เพื่อให้เป็นไปตามที่</w:t>
      </w:r>
      <w:r w:rsidR="00DD32CC" w:rsidRPr="005D425C">
        <w:rPr>
          <w:rFonts w:ascii="TH SarabunPSK" w:hAnsi="TH SarabunPSK" w:cs="TH SarabunPSK" w:hint="cs"/>
          <w:spacing w:val="6"/>
          <w:sz w:val="32"/>
          <w:szCs w:val="32"/>
          <w:cs/>
          <w:lang w:val="en"/>
        </w:rPr>
        <w:t xml:space="preserve">กฎหมายกำหนด </w:t>
      </w:r>
      <w:r w:rsidR="00DD32CC" w:rsidRPr="005D425C">
        <w:rPr>
          <w:rFonts w:ascii="TH SarabunPSK" w:hAnsi="TH SarabunPSK" w:cs="TH SarabunPSK" w:hint="cs"/>
          <w:spacing w:val="6"/>
          <w:sz w:val="32"/>
          <w:szCs w:val="32"/>
          <w:cs/>
        </w:rPr>
        <w:t>ทั้งนี้ เมื่อระบบเสร็จสมบูรณ์แล้วกองทุน</w:t>
      </w:r>
      <w:r w:rsidR="00DD32CC" w:rsidRPr="005D425C">
        <w:rPr>
          <w:rFonts w:ascii="TH SarabunPSK" w:hAnsi="TH SarabunPSK" w:cs="TH SarabunPSK"/>
          <w:spacing w:val="6"/>
          <w:sz w:val="32"/>
          <w:szCs w:val="32"/>
          <w:cs/>
        </w:rPr>
        <w:t>จะนำยอดรับชำระเงิน</w:t>
      </w:r>
      <w:r w:rsidR="00DD32CC" w:rsidRPr="005D425C">
        <w:rPr>
          <w:rFonts w:ascii="TH SarabunPSK" w:hAnsi="TH SarabunPSK" w:cs="TH SarabunPSK" w:hint="cs"/>
          <w:spacing w:val="6"/>
          <w:sz w:val="32"/>
          <w:szCs w:val="32"/>
          <w:cs/>
        </w:rPr>
        <w:t>ทุกรายการ</w:t>
      </w:r>
      <w:r w:rsidR="00DD32CC" w:rsidRPr="005D425C">
        <w:rPr>
          <w:rFonts w:ascii="TH SarabunPSK" w:hAnsi="TH SarabunPSK" w:cs="TH SarabunPSK"/>
          <w:spacing w:val="6"/>
          <w:sz w:val="32"/>
          <w:szCs w:val="32"/>
          <w:cs/>
        </w:rPr>
        <w:t>ตั้งแต่วันที่</w:t>
      </w:r>
      <w:r w:rsidR="005D425C" w:rsidRPr="005D425C">
        <w:rPr>
          <w:rFonts w:ascii="TH SarabunPSK" w:hAnsi="TH SarabunPSK" w:cs="TH SarabunPSK"/>
          <w:spacing w:val="6"/>
          <w:sz w:val="32"/>
          <w:szCs w:val="32"/>
        </w:rPr>
        <w:t xml:space="preserve"> </w:t>
      </w:r>
      <w:r w:rsidR="00E1347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DD32CC" w:rsidRPr="00E1347E">
        <w:rPr>
          <w:rFonts w:ascii="TH SarabunPSK" w:hAnsi="TH SarabunPSK" w:cs="TH SarabunPSK"/>
          <w:spacing w:val="-4"/>
          <w:sz w:val="32"/>
          <w:szCs w:val="32"/>
        </w:rPr>
        <w:t>20</w:t>
      </w:r>
      <w:r w:rsidR="00DD32CC" w:rsidRPr="00E1347E">
        <w:rPr>
          <w:rFonts w:ascii="TH SarabunPSK" w:hAnsi="TH SarabunPSK" w:cs="TH SarabunPSK"/>
          <w:spacing w:val="-4"/>
          <w:sz w:val="32"/>
          <w:szCs w:val="32"/>
          <w:cs/>
        </w:rPr>
        <w:t xml:space="preserve"> มีนาคม </w:t>
      </w:r>
      <w:r w:rsidR="00DD32CC" w:rsidRPr="00E1347E">
        <w:rPr>
          <w:rFonts w:ascii="TH SarabunPSK" w:hAnsi="TH SarabunPSK" w:cs="TH SarabunPSK"/>
          <w:spacing w:val="-4"/>
          <w:sz w:val="32"/>
          <w:szCs w:val="32"/>
        </w:rPr>
        <w:t>2566</w:t>
      </w:r>
      <w:r w:rsidR="00DD32CC" w:rsidRPr="00E1347E">
        <w:rPr>
          <w:rFonts w:ascii="TH SarabunPSK" w:hAnsi="TH SarabunPSK" w:cs="TH SarabunPSK"/>
          <w:spacing w:val="-4"/>
          <w:sz w:val="32"/>
          <w:szCs w:val="32"/>
          <w:cs/>
        </w:rPr>
        <w:t xml:space="preserve"> มาคำนวณ</w:t>
      </w:r>
      <w:r w:rsidR="00DD32CC" w:rsidRPr="00E1347E">
        <w:rPr>
          <w:rFonts w:ascii="TH SarabunPSK" w:hAnsi="TH SarabunPSK" w:cs="TH SarabunPSK" w:hint="cs"/>
          <w:spacing w:val="-4"/>
          <w:sz w:val="32"/>
          <w:szCs w:val="32"/>
          <w:cs/>
        </w:rPr>
        <w:t>การรับชำระ</w:t>
      </w:r>
      <w:r w:rsidR="00577682" w:rsidRPr="00E1347E">
        <w:rPr>
          <w:rFonts w:ascii="TH SarabunPSK" w:hAnsi="TH SarabunPSK" w:cs="TH SarabunPSK" w:hint="cs"/>
          <w:spacing w:val="-4"/>
          <w:sz w:val="32"/>
          <w:szCs w:val="32"/>
          <w:cs/>
        </w:rPr>
        <w:t>ใหม่</w:t>
      </w:r>
      <w:r w:rsidR="00597C55" w:rsidRPr="00E1347E">
        <w:rPr>
          <w:rFonts w:ascii="TH SarabunPSK" w:hAnsi="TH SarabunPSK" w:cs="TH SarabunPSK" w:hint="cs"/>
          <w:spacing w:val="-4"/>
          <w:sz w:val="32"/>
          <w:szCs w:val="32"/>
          <w:cs/>
        </w:rPr>
        <w:t>อีกครั้ง</w:t>
      </w:r>
      <w:r w:rsidR="00DD32CC" w:rsidRPr="00E1347E">
        <w:rPr>
          <w:rFonts w:ascii="TH SarabunPSK" w:hAnsi="TH SarabunPSK" w:cs="TH SarabunPSK"/>
          <w:spacing w:val="-4"/>
          <w:sz w:val="32"/>
          <w:szCs w:val="32"/>
          <w:cs/>
        </w:rPr>
        <w:t>และปรับข้อมูลให้ถูกต้อง</w:t>
      </w:r>
      <w:r w:rsidR="0065497F" w:rsidRPr="00E1347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โดยจะนำเงินที่ได้รับมาหัก</w:t>
      </w:r>
      <w:r w:rsidR="0065497F" w:rsidRPr="00645B5B">
        <w:rPr>
          <w:rFonts w:ascii="TH SarabunPSK" w:hAnsi="TH SarabunPSK" w:cs="TH SarabunPSK" w:hint="cs"/>
          <w:spacing w:val="-4"/>
          <w:sz w:val="32"/>
          <w:szCs w:val="32"/>
          <w:cs/>
        </w:rPr>
        <w:t>ต้น</w:t>
      </w:r>
      <w:r w:rsidR="00E1347E" w:rsidRPr="00645B5B">
        <w:rPr>
          <w:rFonts w:ascii="TH SarabunPSK" w:hAnsi="TH SarabunPSK" w:cs="TH SarabunPSK" w:hint="cs"/>
          <w:spacing w:val="-4"/>
          <w:sz w:val="32"/>
          <w:szCs w:val="32"/>
          <w:cs/>
        </w:rPr>
        <w:t>เงิน</w:t>
      </w:r>
      <w:r w:rsidR="0065497F">
        <w:rPr>
          <w:rFonts w:ascii="TH SarabunPSK" w:hAnsi="TH SarabunPSK" w:cs="TH SarabunPSK" w:hint="cs"/>
          <w:sz w:val="32"/>
          <w:szCs w:val="32"/>
          <w:cs/>
        </w:rPr>
        <w:t>เฉพาะส่วนที่ครบกำหนด ดอกเบี้ยหรือประโยชน์อื่นใดและ</w:t>
      </w:r>
      <w:r w:rsidR="0065497F" w:rsidRPr="00855082">
        <w:rPr>
          <w:rFonts w:ascii="TH SarabunPSK" w:hAnsi="TH SarabunPSK" w:cs="TH SarabunPSK" w:hint="cs"/>
          <w:sz w:val="32"/>
          <w:szCs w:val="32"/>
          <w:cs/>
        </w:rPr>
        <w:t>เงินเพ</w:t>
      </w:r>
      <w:r w:rsidR="00577682" w:rsidRPr="00855082">
        <w:rPr>
          <w:rFonts w:ascii="TH SarabunPSK" w:hAnsi="TH SarabunPSK" w:cs="TH SarabunPSK" w:hint="cs"/>
          <w:sz w:val="32"/>
          <w:szCs w:val="32"/>
          <w:cs/>
        </w:rPr>
        <w:t>ิ่</w:t>
      </w:r>
      <w:r w:rsidR="0065497F" w:rsidRPr="00855082">
        <w:rPr>
          <w:rFonts w:ascii="TH SarabunPSK" w:hAnsi="TH SarabunPSK" w:cs="TH SarabunPSK" w:hint="cs"/>
          <w:sz w:val="32"/>
          <w:szCs w:val="32"/>
          <w:cs/>
        </w:rPr>
        <w:t xml:space="preserve">มตามลำดับ </w:t>
      </w:r>
      <w:r w:rsidR="00263250" w:rsidRPr="00855082">
        <w:rPr>
          <w:rFonts w:ascii="TH SarabunPSK" w:hAnsi="TH SarabunPSK" w:cs="TH SarabunPSK" w:hint="cs"/>
          <w:sz w:val="32"/>
          <w:szCs w:val="32"/>
          <w:cs/>
        </w:rPr>
        <w:t>และจะคำนวณเบี้ยปรับใหม่</w:t>
      </w:r>
      <w:r w:rsidR="00C52B53">
        <w:rPr>
          <w:rFonts w:ascii="TH SarabunPSK" w:hAnsi="TH SarabunPSK" w:cs="TH SarabunPSK"/>
          <w:sz w:val="32"/>
          <w:szCs w:val="32"/>
        </w:rPr>
        <w:t xml:space="preserve">  </w:t>
      </w:r>
      <w:r w:rsidR="00263250">
        <w:rPr>
          <w:rFonts w:ascii="TH SarabunPSK" w:hAnsi="TH SarabunPSK" w:cs="TH SarabunPSK" w:hint="cs"/>
          <w:sz w:val="32"/>
          <w:szCs w:val="32"/>
          <w:cs/>
        </w:rPr>
        <w:t xml:space="preserve">จากเดิม </w:t>
      </w:r>
      <w:r w:rsidR="00263250">
        <w:rPr>
          <w:rFonts w:ascii="TH SarabunPSK" w:hAnsi="TH SarabunPSK" w:cs="TH SarabunPSK"/>
          <w:sz w:val="32"/>
          <w:szCs w:val="32"/>
        </w:rPr>
        <w:t xml:space="preserve">7.5% </w:t>
      </w:r>
      <w:r w:rsidR="00263250">
        <w:rPr>
          <w:rFonts w:ascii="TH SarabunPSK" w:hAnsi="TH SarabunPSK" w:cs="TH SarabunPSK" w:hint="cs"/>
          <w:sz w:val="32"/>
          <w:szCs w:val="32"/>
          <w:cs/>
        </w:rPr>
        <w:t xml:space="preserve">เหลือเพียง </w:t>
      </w:r>
      <w:r w:rsidR="00263250">
        <w:rPr>
          <w:rFonts w:ascii="TH SarabunPSK" w:hAnsi="TH SarabunPSK" w:cs="TH SarabunPSK"/>
          <w:sz w:val="32"/>
          <w:szCs w:val="32"/>
        </w:rPr>
        <w:t xml:space="preserve">0.5% </w:t>
      </w:r>
      <w:r w:rsidR="00DD32CC" w:rsidRPr="00C27ED7">
        <w:rPr>
          <w:rFonts w:ascii="TH SarabunPSK" w:hAnsi="TH SarabunPSK" w:cs="TH SarabunPSK"/>
          <w:sz w:val="32"/>
          <w:szCs w:val="32"/>
          <w:cs/>
        </w:rPr>
        <w:t>ซึ่ง</w:t>
      </w:r>
      <w:r w:rsidR="0009502D">
        <w:rPr>
          <w:rFonts w:ascii="TH SarabunPSK" w:hAnsi="TH SarabunPSK" w:cs="TH SarabunPSK" w:hint="cs"/>
          <w:sz w:val="32"/>
          <w:szCs w:val="32"/>
          <w:cs/>
        </w:rPr>
        <w:t>ผู้กู้ยืมเงิน</w:t>
      </w:r>
      <w:r w:rsidR="00DD32CC" w:rsidRPr="00C27ED7">
        <w:rPr>
          <w:rFonts w:ascii="TH SarabunPSK" w:hAnsi="TH SarabunPSK" w:cs="TH SarabunPSK"/>
          <w:sz w:val="32"/>
          <w:szCs w:val="32"/>
          <w:cs/>
        </w:rPr>
        <w:t>จะไม่เสียสิทธิ</w:t>
      </w:r>
      <w:r w:rsidR="00DD32CC">
        <w:rPr>
          <w:rFonts w:ascii="TH SarabunPSK" w:hAnsi="TH SarabunPSK" w:cs="TH SarabunPSK" w:hint="cs"/>
          <w:sz w:val="32"/>
          <w:szCs w:val="32"/>
          <w:cs/>
        </w:rPr>
        <w:t>อันพึงได้ตามกฎหมาย</w:t>
      </w:r>
      <w:r w:rsidR="00DD32CC" w:rsidRPr="00C27ED7">
        <w:rPr>
          <w:rFonts w:ascii="TH SarabunPSK" w:hAnsi="TH SarabunPSK" w:cs="TH SarabunPSK"/>
          <w:sz w:val="32"/>
          <w:szCs w:val="32"/>
          <w:cs/>
        </w:rPr>
        <w:t>หรือได้รับผลกระทบใด</w:t>
      </w:r>
      <w:r w:rsidR="00DD32CC">
        <w:rPr>
          <w:rFonts w:ascii="TH SarabunPSK" w:hAnsi="TH SarabunPSK" w:cs="TH SarabunPSK" w:hint="cs"/>
          <w:sz w:val="32"/>
          <w:szCs w:val="32"/>
          <w:cs/>
        </w:rPr>
        <w:t>ๆ</w:t>
      </w:r>
      <w:r w:rsidR="0065497F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128174DB" w14:textId="75269DD4" w:rsidR="00691207" w:rsidRPr="00DD32CC" w:rsidRDefault="0065497F" w:rsidP="00691207">
      <w:pPr>
        <w:tabs>
          <w:tab w:val="left" w:pos="1134"/>
        </w:tabs>
        <w:jc w:val="thaiDistribute"/>
        <w:rPr>
          <w:rFonts w:ascii="TH SarabunPSK" w:hAnsi="TH SarabunPSK" w:cs="TH SarabunPSK"/>
          <w:color w:val="FF0000"/>
          <w:sz w:val="52"/>
          <w:szCs w:val="52"/>
          <w:cs/>
          <w:lang w:val="en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C52B5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ในส่วนของการให้กู้ยืมในปีการศึกษา </w:t>
      </w:r>
      <w:r w:rsidRPr="00C52B53">
        <w:rPr>
          <w:rFonts w:ascii="TH SarabunPSK" w:hAnsi="TH SarabunPSK" w:cs="TH SarabunPSK"/>
          <w:spacing w:val="-4"/>
          <w:sz w:val="32"/>
          <w:szCs w:val="32"/>
        </w:rPr>
        <w:t xml:space="preserve">2566 </w:t>
      </w:r>
      <w:r w:rsidRPr="00C52B53">
        <w:rPr>
          <w:rFonts w:ascii="TH SarabunPSK" w:hAnsi="TH SarabunPSK" w:cs="TH SarabunPSK" w:hint="cs"/>
          <w:spacing w:val="-4"/>
          <w:sz w:val="32"/>
          <w:szCs w:val="32"/>
          <w:cs/>
        </w:rPr>
        <w:t>กองทุนได้จัดเตรียม</w:t>
      </w:r>
      <w:r w:rsidR="00577682" w:rsidRPr="00C52B5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วงเงินกู้ยืมกว่า </w:t>
      </w:r>
      <w:r w:rsidR="00577682" w:rsidRPr="00C52B53">
        <w:rPr>
          <w:rFonts w:ascii="TH SarabunPSK" w:hAnsi="TH SarabunPSK" w:cs="TH SarabunPSK"/>
          <w:spacing w:val="-4"/>
          <w:sz w:val="32"/>
          <w:szCs w:val="32"/>
        </w:rPr>
        <w:t>40</w:t>
      </w:r>
      <w:r w:rsidR="00577682" w:rsidRPr="00C52B53">
        <w:rPr>
          <w:rFonts w:ascii="TH SarabunPSK" w:hAnsi="TH SarabunPSK" w:cs="TH SarabunPSK" w:hint="cs"/>
          <w:spacing w:val="-4"/>
          <w:sz w:val="32"/>
          <w:szCs w:val="32"/>
          <w:cs/>
        </w:rPr>
        <w:t>,</w:t>
      </w:r>
      <w:r w:rsidR="00577682" w:rsidRPr="00C52B53">
        <w:rPr>
          <w:rFonts w:ascii="TH SarabunPSK" w:hAnsi="TH SarabunPSK" w:cs="TH SarabunPSK"/>
          <w:spacing w:val="-4"/>
          <w:sz w:val="32"/>
          <w:szCs w:val="32"/>
        </w:rPr>
        <w:t xml:space="preserve">000 </w:t>
      </w:r>
      <w:r w:rsidR="00577682" w:rsidRPr="00C52B5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ล้านบาท </w:t>
      </w:r>
      <w:r w:rsidR="00577682" w:rsidRPr="005D425C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สำหรับนักเรียน นักศึกษากว่า </w:t>
      </w:r>
      <w:r w:rsidR="00577682" w:rsidRPr="005D425C">
        <w:rPr>
          <w:rFonts w:ascii="TH SarabunPSK" w:hAnsi="TH SarabunPSK" w:cs="TH SarabunPSK"/>
          <w:spacing w:val="4"/>
          <w:sz w:val="32"/>
          <w:szCs w:val="32"/>
        </w:rPr>
        <w:t xml:space="preserve">6 </w:t>
      </w:r>
      <w:r w:rsidR="00577682" w:rsidRPr="005D425C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แสนราย </w:t>
      </w:r>
      <w:r w:rsidR="002F4C96" w:rsidRPr="005D425C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ทั้งนี้ </w:t>
      </w:r>
      <w:r w:rsidR="00577682" w:rsidRPr="005D425C">
        <w:rPr>
          <w:rFonts w:ascii="TH SarabunPSK" w:hAnsi="TH SarabunPSK" w:cs="TH SarabunPSK" w:hint="cs"/>
          <w:spacing w:val="4"/>
          <w:sz w:val="32"/>
          <w:szCs w:val="32"/>
          <w:cs/>
        </w:rPr>
        <w:t>กองทุนจะเป็นหลักประกันให้กับทุกครอบครัวว่าเด็กทุกคนที่</w:t>
      </w:r>
      <w:r w:rsidR="00577682">
        <w:rPr>
          <w:rFonts w:ascii="TH SarabunPSK" w:hAnsi="TH SarabunPSK" w:cs="TH SarabunPSK" w:hint="cs"/>
          <w:sz w:val="32"/>
          <w:szCs w:val="32"/>
          <w:cs/>
        </w:rPr>
        <w:t>เกิดมาในประเทศนี้จะมีโอกาสในการเข้าถึงการศึกษาอย่างเท่าเทียมกันทุกคน เพราะความยากจนจะไม่ใช่อุปสรรคในการเข้าถึงการศึกษาอีกต่อไป</w:t>
      </w:r>
      <w:r w:rsidR="00691207" w:rsidRPr="00197245">
        <w:rPr>
          <w:rFonts w:ascii="TH SarabunPSK" w:hAnsi="TH SarabunPSK" w:cs="TH SarabunPSK"/>
          <w:sz w:val="32"/>
          <w:szCs w:val="32"/>
          <w:cs/>
        </w:rPr>
        <w:t>” ผู้จัดการกองทุนฯ กล่าวในที่สุด</w:t>
      </w:r>
    </w:p>
    <w:p w14:paraId="7FBAA7AE" w14:textId="389A8203" w:rsidR="00CD4356" w:rsidRPr="00810F23" w:rsidRDefault="000816A5" w:rsidP="00810F23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sectPr w:rsidR="00CD4356" w:rsidRPr="00810F23" w:rsidSect="003E6598">
      <w:headerReference w:type="even" r:id="rId8"/>
      <w:headerReference w:type="default" r:id="rId9"/>
      <w:footerReference w:type="default" r:id="rId10"/>
      <w:pgSz w:w="11906" w:h="16838"/>
      <w:pgMar w:top="900" w:right="1286" w:bottom="1702" w:left="16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4538DC" w14:textId="77777777" w:rsidR="009E6C62" w:rsidRDefault="009E6C62">
      <w:r>
        <w:separator/>
      </w:r>
    </w:p>
  </w:endnote>
  <w:endnote w:type="continuationSeparator" w:id="0">
    <w:p w14:paraId="1FD2B279" w14:textId="77777777" w:rsidR="009E6C62" w:rsidRDefault="009E6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5D4D4" w14:textId="5CC6491E" w:rsidR="00F64826" w:rsidRDefault="0038524A">
    <w:pPr>
      <w:pStyle w:val="a6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7FFDE6" wp14:editId="16E14FFD">
          <wp:simplePos x="0" y="0"/>
          <wp:positionH relativeFrom="column">
            <wp:posOffset>-977265</wp:posOffset>
          </wp:positionH>
          <wp:positionV relativeFrom="paragraph">
            <wp:posOffset>-318135</wp:posOffset>
          </wp:positionV>
          <wp:extent cx="7441565" cy="94297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156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B8C88" w14:textId="77777777" w:rsidR="009E6C62" w:rsidRDefault="009E6C62">
      <w:r>
        <w:separator/>
      </w:r>
    </w:p>
  </w:footnote>
  <w:footnote w:type="continuationSeparator" w:id="0">
    <w:p w14:paraId="1F3912B3" w14:textId="77777777" w:rsidR="009E6C62" w:rsidRDefault="009E6C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B3888" w14:textId="77777777" w:rsidR="00ED60C1" w:rsidRDefault="00ED60C1" w:rsidP="001B76EA">
    <w:pPr>
      <w:pStyle w:val="a4"/>
      <w:framePr w:wrap="around" w:vAnchor="text" w:hAnchor="margin" w:xAlign="center" w:y="1"/>
      <w:rPr>
        <w:rStyle w:val="a5"/>
      </w:rPr>
    </w:pPr>
    <w:r>
      <w:rPr>
        <w:rStyle w:val="a5"/>
        <w:cs/>
      </w:rPr>
      <w:fldChar w:fldCharType="begin"/>
    </w:r>
    <w:r>
      <w:rPr>
        <w:rStyle w:val="a5"/>
      </w:rPr>
      <w:instrText xml:space="preserve">PAGE  </w:instrText>
    </w:r>
    <w:r>
      <w:rPr>
        <w:rStyle w:val="a5"/>
        <w:cs/>
      </w:rPr>
      <w:fldChar w:fldCharType="end"/>
    </w:r>
  </w:p>
  <w:p w14:paraId="07D4998B" w14:textId="77777777" w:rsidR="00ED60C1" w:rsidRDefault="00ED60C1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D6B28" w14:textId="77777777" w:rsidR="00ED60C1" w:rsidRDefault="00ED60C1" w:rsidP="001B76EA">
    <w:pPr>
      <w:pStyle w:val="a4"/>
      <w:framePr w:wrap="around" w:vAnchor="text" w:hAnchor="margin" w:xAlign="center" w:y="1"/>
      <w:jc w:val="right"/>
      <w:rPr>
        <w:rStyle w:val="a5"/>
      </w:rPr>
    </w:pPr>
    <w:r>
      <w:rPr>
        <w:rStyle w:val="a5"/>
      </w:rPr>
      <w:tab/>
    </w:r>
  </w:p>
  <w:p w14:paraId="7654A4DD" w14:textId="77777777" w:rsidR="00ED60C1" w:rsidRDefault="00ED60C1" w:rsidP="006D41C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tab/>
    </w:r>
  </w:p>
  <w:p w14:paraId="2845A022" w14:textId="77777777" w:rsidR="00ED60C1" w:rsidRDefault="00ED60C1" w:rsidP="006D41CA">
    <w:pPr>
      <w:pStyle w:val="a4"/>
      <w:framePr w:wrap="around" w:vAnchor="text" w:hAnchor="margin" w:xAlign="center" w:y="1"/>
      <w:rPr>
        <w:rStyle w:val="a5"/>
      </w:rPr>
    </w:pPr>
  </w:p>
  <w:p w14:paraId="121CF6EB" w14:textId="77777777" w:rsidR="00ED60C1" w:rsidRDefault="00ED60C1" w:rsidP="006D41CA">
    <w:pPr>
      <w:pStyle w:val="a4"/>
      <w:framePr w:wrap="around" w:vAnchor="text" w:hAnchor="margin" w:xAlign="center" w:y="1"/>
      <w:rPr>
        <w:rStyle w:val="a5"/>
      </w:rPr>
    </w:pPr>
  </w:p>
  <w:p w14:paraId="7C39628B" w14:textId="3B87BABC" w:rsidR="00ED60C1" w:rsidRDefault="0038524A" w:rsidP="00C72925">
    <w:pPr>
      <w:pStyle w:val="a4"/>
    </w:pPr>
    <w:r>
      <w:rPr>
        <w:rFonts w:hint="cs"/>
        <w:noProof/>
      </w:rPr>
      <w:drawing>
        <wp:anchor distT="0" distB="0" distL="114300" distR="114300" simplePos="0" relativeHeight="251658240" behindDoc="0" locked="0" layoutInCell="1" allowOverlap="1" wp14:anchorId="10B1C284" wp14:editId="2B8229BB">
          <wp:simplePos x="0" y="0"/>
          <wp:positionH relativeFrom="column">
            <wp:posOffset>-1024890</wp:posOffset>
          </wp:positionH>
          <wp:positionV relativeFrom="paragraph">
            <wp:posOffset>-160020</wp:posOffset>
          </wp:positionV>
          <wp:extent cx="7597140" cy="96266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962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51F"/>
    <w:multiLevelType w:val="hybridMultilevel"/>
    <w:tmpl w:val="7722EC82"/>
    <w:lvl w:ilvl="0" w:tplc="F52E7E8E">
      <w:start w:val="1"/>
      <w:numFmt w:val="decimal"/>
      <w:lvlText w:val="%1."/>
      <w:lvlJc w:val="left"/>
      <w:pPr>
        <w:ind w:left="15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15F63552"/>
    <w:multiLevelType w:val="hybridMultilevel"/>
    <w:tmpl w:val="4022BA9E"/>
    <w:lvl w:ilvl="0" w:tplc="BDBC61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A211DBF"/>
    <w:multiLevelType w:val="hybridMultilevel"/>
    <w:tmpl w:val="870EBE6A"/>
    <w:lvl w:ilvl="0" w:tplc="FEACC0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C8E10E4"/>
    <w:multiLevelType w:val="multilevel"/>
    <w:tmpl w:val="6B4E2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E16100"/>
    <w:multiLevelType w:val="hybridMultilevel"/>
    <w:tmpl w:val="0664A1A2"/>
    <w:lvl w:ilvl="0" w:tplc="3A702CAC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3C00E35"/>
    <w:multiLevelType w:val="hybridMultilevel"/>
    <w:tmpl w:val="A8BCD83C"/>
    <w:lvl w:ilvl="0" w:tplc="799E43DC">
      <w:start w:val="1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C177E55"/>
    <w:multiLevelType w:val="hybridMultilevel"/>
    <w:tmpl w:val="82B83F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762EAF"/>
    <w:multiLevelType w:val="hybridMultilevel"/>
    <w:tmpl w:val="0ACA6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3A58D9"/>
    <w:multiLevelType w:val="hybridMultilevel"/>
    <w:tmpl w:val="F07A1508"/>
    <w:lvl w:ilvl="0" w:tplc="39D879F4">
      <w:start w:val="1"/>
      <w:numFmt w:val="decimal"/>
      <w:lvlText w:val="%1)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9" w15:restartNumberingAfterBreak="0">
    <w:nsid w:val="53DB3AB9"/>
    <w:multiLevelType w:val="hybridMultilevel"/>
    <w:tmpl w:val="DB26F4CC"/>
    <w:lvl w:ilvl="0" w:tplc="CF9E64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4475FF6"/>
    <w:multiLevelType w:val="hybridMultilevel"/>
    <w:tmpl w:val="32BCE82A"/>
    <w:lvl w:ilvl="0" w:tplc="39EED22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AC4C8A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B0AB8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E12B84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41C7D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DD013B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73D66F3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14044C7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1981EB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1" w15:restartNumberingAfterBreak="0">
    <w:nsid w:val="6B2405D6"/>
    <w:multiLevelType w:val="hybridMultilevel"/>
    <w:tmpl w:val="5C8851D4"/>
    <w:lvl w:ilvl="0" w:tplc="DF2C28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3F72519"/>
    <w:multiLevelType w:val="hybridMultilevel"/>
    <w:tmpl w:val="F93E7ED2"/>
    <w:lvl w:ilvl="0" w:tplc="FB5EF2BC">
      <w:start w:val="2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ngsana New" w:hint="default"/>
      </w:rPr>
    </w:lvl>
    <w:lvl w:ilvl="1" w:tplc="E04ECB48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54B1AD7"/>
    <w:multiLevelType w:val="hybridMultilevel"/>
    <w:tmpl w:val="0C660F78"/>
    <w:lvl w:ilvl="0" w:tplc="C3EA9C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84F4553"/>
    <w:multiLevelType w:val="hybridMultilevel"/>
    <w:tmpl w:val="5DC22F2A"/>
    <w:lvl w:ilvl="0" w:tplc="F8E062A2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404EF3"/>
    <w:multiLevelType w:val="hybridMultilevel"/>
    <w:tmpl w:val="439AFA42"/>
    <w:lvl w:ilvl="0" w:tplc="01DCBB84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num w:numId="1" w16cid:durableId="40591543">
    <w:abstractNumId w:val="12"/>
  </w:num>
  <w:num w:numId="2" w16cid:durableId="100613077">
    <w:abstractNumId w:val="4"/>
  </w:num>
  <w:num w:numId="3" w16cid:durableId="246764891">
    <w:abstractNumId w:val="8"/>
  </w:num>
  <w:num w:numId="4" w16cid:durableId="1482305899">
    <w:abstractNumId w:val="15"/>
  </w:num>
  <w:num w:numId="5" w16cid:durableId="462968621">
    <w:abstractNumId w:val="11"/>
  </w:num>
  <w:num w:numId="6" w16cid:durableId="857234355">
    <w:abstractNumId w:val="13"/>
  </w:num>
  <w:num w:numId="7" w16cid:durableId="695227960">
    <w:abstractNumId w:val="5"/>
  </w:num>
  <w:num w:numId="8" w16cid:durableId="2061897036">
    <w:abstractNumId w:val="1"/>
  </w:num>
  <w:num w:numId="9" w16cid:durableId="1407338358">
    <w:abstractNumId w:val="9"/>
  </w:num>
  <w:num w:numId="10" w16cid:durableId="1012536465">
    <w:abstractNumId w:val="2"/>
  </w:num>
  <w:num w:numId="11" w16cid:durableId="910191546">
    <w:abstractNumId w:val="3"/>
  </w:num>
  <w:num w:numId="12" w16cid:durableId="103313086">
    <w:abstractNumId w:val="14"/>
  </w:num>
  <w:num w:numId="13" w16cid:durableId="1152719318">
    <w:abstractNumId w:val="7"/>
  </w:num>
  <w:num w:numId="14" w16cid:durableId="1336809438">
    <w:abstractNumId w:val="6"/>
  </w:num>
  <w:num w:numId="15" w16cid:durableId="1543205984">
    <w:abstractNumId w:val="0"/>
  </w:num>
  <w:num w:numId="16" w16cid:durableId="151953894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E36"/>
    <w:rsid w:val="00001ABB"/>
    <w:rsid w:val="00002765"/>
    <w:rsid w:val="00003A98"/>
    <w:rsid w:val="000077FE"/>
    <w:rsid w:val="00010737"/>
    <w:rsid w:val="00011A62"/>
    <w:rsid w:val="00014F67"/>
    <w:rsid w:val="000151ED"/>
    <w:rsid w:val="00016ABD"/>
    <w:rsid w:val="0002058A"/>
    <w:rsid w:val="000218D7"/>
    <w:rsid w:val="00021F70"/>
    <w:rsid w:val="00022219"/>
    <w:rsid w:val="000237E5"/>
    <w:rsid w:val="0002385A"/>
    <w:rsid w:val="0002502C"/>
    <w:rsid w:val="00026B28"/>
    <w:rsid w:val="00026D1F"/>
    <w:rsid w:val="000309A9"/>
    <w:rsid w:val="0003393F"/>
    <w:rsid w:val="00033F00"/>
    <w:rsid w:val="00034B7D"/>
    <w:rsid w:val="00035A7F"/>
    <w:rsid w:val="00036F91"/>
    <w:rsid w:val="00037A25"/>
    <w:rsid w:val="00040BD1"/>
    <w:rsid w:val="000413FF"/>
    <w:rsid w:val="00041E76"/>
    <w:rsid w:val="00042154"/>
    <w:rsid w:val="000424C5"/>
    <w:rsid w:val="00043CEC"/>
    <w:rsid w:val="0004498F"/>
    <w:rsid w:val="00045CF8"/>
    <w:rsid w:val="00046084"/>
    <w:rsid w:val="000479DD"/>
    <w:rsid w:val="00052B89"/>
    <w:rsid w:val="00052CF6"/>
    <w:rsid w:val="000533F9"/>
    <w:rsid w:val="000534FC"/>
    <w:rsid w:val="00054B13"/>
    <w:rsid w:val="0005541E"/>
    <w:rsid w:val="000558C2"/>
    <w:rsid w:val="00056095"/>
    <w:rsid w:val="00057163"/>
    <w:rsid w:val="0006032A"/>
    <w:rsid w:val="000603B5"/>
    <w:rsid w:val="0006216C"/>
    <w:rsid w:val="00064748"/>
    <w:rsid w:val="00065A83"/>
    <w:rsid w:val="00066294"/>
    <w:rsid w:val="00066F59"/>
    <w:rsid w:val="000756B7"/>
    <w:rsid w:val="0007584A"/>
    <w:rsid w:val="000761E6"/>
    <w:rsid w:val="000762E6"/>
    <w:rsid w:val="000769E7"/>
    <w:rsid w:val="00077C0F"/>
    <w:rsid w:val="000816A5"/>
    <w:rsid w:val="000819E6"/>
    <w:rsid w:val="00083415"/>
    <w:rsid w:val="000864BE"/>
    <w:rsid w:val="00086C21"/>
    <w:rsid w:val="00087782"/>
    <w:rsid w:val="00090418"/>
    <w:rsid w:val="000914F4"/>
    <w:rsid w:val="00094FF8"/>
    <w:rsid w:val="0009502D"/>
    <w:rsid w:val="000967C2"/>
    <w:rsid w:val="00096FCE"/>
    <w:rsid w:val="00097848"/>
    <w:rsid w:val="00097F58"/>
    <w:rsid w:val="000A0ED3"/>
    <w:rsid w:val="000A25BA"/>
    <w:rsid w:val="000A292A"/>
    <w:rsid w:val="000A3435"/>
    <w:rsid w:val="000A46CB"/>
    <w:rsid w:val="000A591E"/>
    <w:rsid w:val="000A6B1F"/>
    <w:rsid w:val="000A7266"/>
    <w:rsid w:val="000B1513"/>
    <w:rsid w:val="000B3329"/>
    <w:rsid w:val="000B3EFD"/>
    <w:rsid w:val="000B4AF6"/>
    <w:rsid w:val="000B7C6D"/>
    <w:rsid w:val="000C011B"/>
    <w:rsid w:val="000C016E"/>
    <w:rsid w:val="000C2698"/>
    <w:rsid w:val="000C3456"/>
    <w:rsid w:val="000C358F"/>
    <w:rsid w:val="000C3AF2"/>
    <w:rsid w:val="000C62AB"/>
    <w:rsid w:val="000C7968"/>
    <w:rsid w:val="000C7B4B"/>
    <w:rsid w:val="000D13E3"/>
    <w:rsid w:val="000D28DB"/>
    <w:rsid w:val="000D2D34"/>
    <w:rsid w:val="000D7766"/>
    <w:rsid w:val="000E0CE3"/>
    <w:rsid w:val="000E1349"/>
    <w:rsid w:val="000E399D"/>
    <w:rsid w:val="000E50E7"/>
    <w:rsid w:val="000F176F"/>
    <w:rsid w:val="000F24E9"/>
    <w:rsid w:val="000F3064"/>
    <w:rsid w:val="000F4870"/>
    <w:rsid w:val="000F5447"/>
    <w:rsid w:val="000F5A8F"/>
    <w:rsid w:val="000F6D26"/>
    <w:rsid w:val="0010295E"/>
    <w:rsid w:val="0010487A"/>
    <w:rsid w:val="00104F2C"/>
    <w:rsid w:val="00105C76"/>
    <w:rsid w:val="00113B65"/>
    <w:rsid w:val="001159D2"/>
    <w:rsid w:val="00122297"/>
    <w:rsid w:val="00124EEF"/>
    <w:rsid w:val="00125287"/>
    <w:rsid w:val="00130398"/>
    <w:rsid w:val="00130F34"/>
    <w:rsid w:val="001368E7"/>
    <w:rsid w:val="00142E56"/>
    <w:rsid w:val="0014316E"/>
    <w:rsid w:val="001431DC"/>
    <w:rsid w:val="00144E6D"/>
    <w:rsid w:val="001460BB"/>
    <w:rsid w:val="00150DA7"/>
    <w:rsid w:val="00150E50"/>
    <w:rsid w:val="00154E28"/>
    <w:rsid w:val="00163E63"/>
    <w:rsid w:val="00166426"/>
    <w:rsid w:val="00166441"/>
    <w:rsid w:val="00166D00"/>
    <w:rsid w:val="0016762A"/>
    <w:rsid w:val="00167A28"/>
    <w:rsid w:val="00167B6A"/>
    <w:rsid w:val="00170DC7"/>
    <w:rsid w:val="0017312A"/>
    <w:rsid w:val="001733D4"/>
    <w:rsid w:val="0017432D"/>
    <w:rsid w:val="00175924"/>
    <w:rsid w:val="00176168"/>
    <w:rsid w:val="00176A2A"/>
    <w:rsid w:val="00180676"/>
    <w:rsid w:val="00180A6B"/>
    <w:rsid w:val="0018188A"/>
    <w:rsid w:val="00181F47"/>
    <w:rsid w:val="00185F27"/>
    <w:rsid w:val="0018737E"/>
    <w:rsid w:val="00187E26"/>
    <w:rsid w:val="00190163"/>
    <w:rsid w:val="00197245"/>
    <w:rsid w:val="001A1DAD"/>
    <w:rsid w:val="001A41CF"/>
    <w:rsid w:val="001A71EC"/>
    <w:rsid w:val="001A752F"/>
    <w:rsid w:val="001A7A86"/>
    <w:rsid w:val="001B008E"/>
    <w:rsid w:val="001B0192"/>
    <w:rsid w:val="001B0436"/>
    <w:rsid w:val="001B154F"/>
    <w:rsid w:val="001B2A9D"/>
    <w:rsid w:val="001B2ED1"/>
    <w:rsid w:val="001B2EE4"/>
    <w:rsid w:val="001B301C"/>
    <w:rsid w:val="001B3D52"/>
    <w:rsid w:val="001B53D4"/>
    <w:rsid w:val="001B76EA"/>
    <w:rsid w:val="001C0E4E"/>
    <w:rsid w:val="001C21C5"/>
    <w:rsid w:val="001C27F4"/>
    <w:rsid w:val="001C6962"/>
    <w:rsid w:val="001C6ED1"/>
    <w:rsid w:val="001D00AE"/>
    <w:rsid w:val="001D0E6D"/>
    <w:rsid w:val="001D15DB"/>
    <w:rsid w:val="001D44F4"/>
    <w:rsid w:val="001D59C6"/>
    <w:rsid w:val="001D7081"/>
    <w:rsid w:val="001E040C"/>
    <w:rsid w:val="001E0C7B"/>
    <w:rsid w:val="001E1B5D"/>
    <w:rsid w:val="001E62E7"/>
    <w:rsid w:val="001E7EBB"/>
    <w:rsid w:val="001F2EEF"/>
    <w:rsid w:val="001F5205"/>
    <w:rsid w:val="001F6C0B"/>
    <w:rsid w:val="00202605"/>
    <w:rsid w:val="00203701"/>
    <w:rsid w:val="00203864"/>
    <w:rsid w:val="00203AF9"/>
    <w:rsid w:val="0020405B"/>
    <w:rsid w:val="00204871"/>
    <w:rsid w:val="00205484"/>
    <w:rsid w:val="0020552A"/>
    <w:rsid w:val="0020587B"/>
    <w:rsid w:val="00205DDE"/>
    <w:rsid w:val="0020655F"/>
    <w:rsid w:val="00206D34"/>
    <w:rsid w:val="0021220C"/>
    <w:rsid w:val="00215460"/>
    <w:rsid w:val="00216912"/>
    <w:rsid w:val="00217475"/>
    <w:rsid w:val="00217F23"/>
    <w:rsid w:val="00220019"/>
    <w:rsid w:val="002207FF"/>
    <w:rsid w:val="00221055"/>
    <w:rsid w:val="00230C7C"/>
    <w:rsid w:val="0023168D"/>
    <w:rsid w:val="00231C84"/>
    <w:rsid w:val="00233AFA"/>
    <w:rsid w:val="00235229"/>
    <w:rsid w:val="0024202B"/>
    <w:rsid w:val="00243CF4"/>
    <w:rsid w:val="002452B2"/>
    <w:rsid w:val="002473D9"/>
    <w:rsid w:val="00250146"/>
    <w:rsid w:val="00252BA6"/>
    <w:rsid w:val="00253917"/>
    <w:rsid w:val="00253EC9"/>
    <w:rsid w:val="00254EE2"/>
    <w:rsid w:val="00257862"/>
    <w:rsid w:val="002608FA"/>
    <w:rsid w:val="00260920"/>
    <w:rsid w:val="00260DB7"/>
    <w:rsid w:val="0026241E"/>
    <w:rsid w:val="00262EB3"/>
    <w:rsid w:val="00263250"/>
    <w:rsid w:val="00272CB4"/>
    <w:rsid w:val="002733CD"/>
    <w:rsid w:val="0027435D"/>
    <w:rsid w:val="00275E46"/>
    <w:rsid w:val="00275FAD"/>
    <w:rsid w:val="002766B6"/>
    <w:rsid w:val="00276879"/>
    <w:rsid w:val="00277094"/>
    <w:rsid w:val="00277D2E"/>
    <w:rsid w:val="00280063"/>
    <w:rsid w:val="0028027B"/>
    <w:rsid w:val="00281D92"/>
    <w:rsid w:val="00282900"/>
    <w:rsid w:val="002841AE"/>
    <w:rsid w:val="00284D9B"/>
    <w:rsid w:val="0028678E"/>
    <w:rsid w:val="002910BC"/>
    <w:rsid w:val="002910E5"/>
    <w:rsid w:val="00291500"/>
    <w:rsid w:val="00295C7A"/>
    <w:rsid w:val="00296371"/>
    <w:rsid w:val="00296824"/>
    <w:rsid w:val="0029683E"/>
    <w:rsid w:val="002A2B5A"/>
    <w:rsid w:val="002A2DB2"/>
    <w:rsid w:val="002A3198"/>
    <w:rsid w:val="002A3F8D"/>
    <w:rsid w:val="002A4BD7"/>
    <w:rsid w:val="002A5D76"/>
    <w:rsid w:val="002A62A2"/>
    <w:rsid w:val="002B21D4"/>
    <w:rsid w:val="002B49A1"/>
    <w:rsid w:val="002B6DEB"/>
    <w:rsid w:val="002C005F"/>
    <w:rsid w:val="002C4150"/>
    <w:rsid w:val="002C5FC7"/>
    <w:rsid w:val="002C60B1"/>
    <w:rsid w:val="002C66CE"/>
    <w:rsid w:val="002C7500"/>
    <w:rsid w:val="002C76BF"/>
    <w:rsid w:val="002C777C"/>
    <w:rsid w:val="002C7ADC"/>
    <w:rsid w:val="002D4867"/>
    <w:rsid w:val="002E1F48"/>
    <w:rsid w:val="002E32FD"/>
    <w:rsid w:val="002E3E70"/>
    <w:rsid w:val="002E4D8B"/>
    <w:rsid w:val="002E5C5B"/>
    <w:rsid w:val="002E6E2B"/>
    <w:rsid w:val="002F0273"/>
    <w:rsid w:val="002F049F"/>
    <w:rsid w:val="002F1E5D"/>
    <w:rsid w:val="002F31DA"/>
    <w:rsid w:val="002F3A6F"/>
    <w:rsid w:val="002F4C06"/>
    <w:rsid w:val="002F4C96"/>
    <w:rsid w:val="002F50E4"/>
    <w:rsid w:val="002F5995"/>
    <w:rsid w:val="002F5E36"/>
    <w:rsid w:val="00300380"/>
    <w:rsid w:val="00301C11"/>
    <w:rsid w:val="00304546"/>
    <w:rsid w:val="00304BAD"/>
    <w:rsid w:val="00304C97"/>
    <w:rsid w:val="003057E7"/>
    <w:rsid w:val="00305852"/>
    <w:rsid w:val="00306634"/>
    <w:rsid w:val="003069FA"/>
    <w:rsid w:val="00306D13"/>
    <w:rsid w:val="00307FF5"/>
    <w:rsid w:val="00310BAE"/>
    <w:rsid w:val="00311913"/>
    <w:rsid w:val="00313E56"/>
    <w:rsid w:val="0031428A"/>
    <w:rsid w:val="0031774D"/>
    <w:rsid w:val="00321366"/>
    <w:rsid w:val="003213E1"/>
    <w:rsid w:val="00324639"/>
    <w:rsid w:val="003246E5"/>
    <w:rsid w:val="003263F2"/>
    <w:rsid w:val="00326A4D"/>
    <w:rsid w:val="00326AD2"/>
    <w:rsid w:val="00327237"/>
    <w:rsid w:val="003279E2"/>
    <w:rsid w:val="00331787"/>
    <w:rsid w:val="00331DD1"/>
    <w:rsid w:val="003324C6"/>
    <w:rsid w:val="00333732"/>
    <w:rsid w:val="0033499D"/>
    <w:rsid w:val="00336333"/>
    <w:rsid w:val="003374A5"/>
    <w:rsid w:val="003407FB"/>
    <w:rsid w:val="00341A55"/>
    <w:rsid w:val="0034393B"/>
    <w:rsid w:val="003462EB"/>
    <w:rsid w:val="00347EDD"/>
    <w:rsid w:val="0035067F"/>
    <w:rsid w:val="003518C0"/>
    <w:rsid w:val="00351F71"/>
    <w:rsid w:val="00353988"/>
    <w:rsid w:val="0035459C"/>
    <w:rsid w:val="003550D6"/>
    <w:rsid w:val="0035648A"/>
    <w:rsid w:val="00357125"/>
    <w:rsid w:val="00363552"/>
    <w:rsid w:val="00367575"/>
    <w:rsid w:val="00370E7D"/>
    <w:rsid w:val="00372A6C"/>
    <w:rsid w:val="00373412"/>
    <w:rsid w:val="003742B4"/>
    <w:rsid w:val="003743F2"/>
    <w:rsid w:val="0037440B"/>
    <w:rsid w:val="003747AC"/>
    <w:rsid w:val="00375D53"/>
    <w:rsid w:val="0038133B"/>
    <w:rsid w:val="00382056"/>
    <w:rsid w:val="00385099"/>
    <w:rsid w:val="0038518A"/>
    <w:rsid w:val="0038524A"/>
    <w:rsid w:val="00386365"/>
    <w:rsid w:val="00386420"/>
    <w:rsid w:val="0038651B"/>
    <w:rsid w:val="00387C41"/>
    <w:rsid w:val="00387EB1"/>
    <w:rsid w:val="0039375B"/>
    <w:rsid w:val="00393A4D"/>
    <w:rsid w:val="0039413B"/>
    <w:rsid w:val="0039536F"/>
    <w:rsid w:val="00396218"/>
    <w:rsid w:val="003A0042"/>
    <w:rsid w:val="003A1187"/>
    <w:rsid w:val="003A1EBF"/>
    <w:rsid w:val="003A21F8"/>
    <w:rsid w:val="003A2323"/>
    <w:rsid w:val="003A4467"/>
    <w:rsid w:val="003A4C82"/>
    <w:rsid w:val="003A5B3D"/>
    <w:rsid w:val="003A5DA8"/>
    <w:rsid w:val="003A7EAF"/>
    <w:rsid w:val="003B0FF7"/>
    <w:rsid w:val="003B12E7"/>
    <w:rsid w:val="003B33DF"/>
    <w:rsid w:val="003B3CDA"/>
    <w:rsid w:val="003B447E"/>
    <w:rsid w:val="003B57D5"/>
    <w:rsid w:val="003D062D"/>
    <w:rsid w:val="003D1675"/>
    <w:rsid w:val="003D29AB"/>
    <w:rsid w:val="003D29D6"/>
    <w:rsid w:val="003D3480"/>
    <w:rsid w:val="003D35E2"/>
    <w:rsid w:val="003D4CCC"/>
    <w:rsid w:val="003E17ED"/>
    <w:rsid w:val="003E1F1E"/>
    <w:rsid w:val="003E5BDD"/>
    <w:rsid w:val="003E5C70"/>
    <w:rsid w:val="003E6598"/>
    <w:rsid w:val="003E66D0"/>
    <w:rsid w:val="003E6812"/>
    <w:rsid w:val="003F0A48"/>
    <w:rsid w:val="003F0A99"/>
    <w:rsid w:val="003F0CB1"/>
    <w:rsid w:val="003F233E"/>
    <w:rsid w:val="003F31DB"/>
    <w:rsid w:val="003F6277"/>
    <w:rsid w:val="003F650B"/>
    <w:rsid w:val="003F7D80"/>
    <w:rsid w:val="003F7F15"/>
    <w:rsid w:val="00402EAB"/>
    <w:rsid w:val="00403C6B"/>
    <w:rsid w:val="00404124"/>
    <w:rsid w:val="00406D01"/>
    <w:rsid w:val="004100ED"/>
    <w:rsid w:val="00410A8D"/>
    <w:rsid w:val="004119B4"/>
    <w:rsid w:val="0041237E"/>
    <w:rsid w:val="00413BA9"/>
    <w:rsid w:val="00417F38"/>
    <w:rsid w:val="00421448"/>
    <w:rsid w:val="00423902"/>
    <w:rsid w:val="00423F46"/>
    <w:rsid w:val="00424F74"/>
    <w:rsid w:val="00425FE2"/>
    <w:rsid w:val="004267FA"/>
    <w:rsid w:val="00426898"/>
    <w:rsid w:val="00434E41"/>
    <w:rsid w:val="00440C72"/>
    <w:rsid w:val="00441901"/>
    <w:rsid w:val="004431BE"/>
    <w:rsid w:val="0044540B"/>
    <w:rsid w:val="00452814"/>
    <w:rsid w:val="004556ED"/>
    <w:rsid w:val="00456DC3"/>
    <w:rsid w:val="00460AC0"/>
    <w:rsid w:val="00460FEB"/>
    <w:rsid w:val="004656A5"/>
    <w:rsid w:val="0046583F"/>
    <w:rsid w:val="004717E7"/>
    <w:rsid w:val="0047189D"/>
    <w:rsid w:val="004722EF"/>
    <w:rsid w:val="00472C2D"/>
    <w:rsid w:val="00475F96"/>
    <w:rsid w:val="004813EA"/>
    <w:rsid w:val="00482E2A"/>
    <w:rsid w:val="004835F0"/>
    <w:rsid w:val="00484158"/>
    <w:rsid w:val="00485A80"/>
    <w:rsid w:val="00492D09"/>
    <w:rsid w:val="0049646F"/>
    <w:rsid w:val="0049797D"/>
    <w:rsid w:val="004A027D"/>
    <w:rsid w:val="004A12DE"/>
    <w:rsid w:val="004A1983"/>
    <w:rsid w:val="004A3025"/>
    <w:rsid w:val="004A4565"/>
    <w:rsid w:val="004A4BF9"/>
    <w:rsid w:val="004B16FC"/>
    <w:rsid w:val="004B2F27"/>
    <w:rsid w:val="004B4D2E"/>
    <w:rsid w:val="004B7049"/>
    <w:rsid w:val="004C0B19"/>
    <w:rsid w:val="004C1DC0"/>
    <w:rsid w:val="004C1FBF"/>
    <w:rsid w:val="004C53DD"/>
    <w:rsid w:val="004C72A0"/>
    <w:rsid w:val="004D0382"/>
    <w:rsid w:val="004D2D8F"/>
    <w:rsid w:val="004D4266"/>
    <w:rsid w:val="004D53D7"/>
    <w:rsid w:val="004D59A4"/>
    <w:rsid w:val="004D5DC5"/>
    <w:rsid w:val="004D665A"/>
    <w:rsid w:val="004D7F99"/>
    <w:rsid w:val="004E066F"/>
    <w:rsid w:val="004E17C5"/>
    <w:rsid w:val="004E4F01"/>
    <w:rsid w:val="004E5AB2"/>
    <w:rsid w:val="004E76FD"/>
    <w:rsid w:val="004F029E"/>
    <w:rsid w:val="004F0E9F"/>
    <w:rsid w:val="004F2B1F"/>
    <w:rsid w:val="004F545D"/>
    <w:rsid w:val="004F603F"/>
    <w:rsid w:val="005017EA"/>
    <w:rsid w:val="00502EE9"/>
    <w:rsid w:val="0050433E"/>
    <w:rsid w:val="00504A02"/>
    <w:rsid w:val="00507E9C"/>
    <w:rsid w:val="00510BA5"/>
    <w:rsid w:val="005115EE"/>
    <w:rsid w:val="00513A38"/>
    <w:rsid w:val="00514D1B"/>
    <w:rsid w:val="0051576F"/>
    <w:rsid w:val="005158CF"/>
    <w:rsid w:val="00515BC0"/>
    <w:rsid w:val="005177C3"/>
    <w:rsid w:val="00520C1C"/>
    <w:rsid w:val="00520DA0"/>
    <w:rsid w:val="00524096"/>
    <w:rsid w:val="005251FF"/>
    <w:rsid w:val="00527F51"/>
    <w:rsid w:val="00531C54"/>
    <w:rsid w:val="00533995"/>
    <w:rsid w:val="005360C1"/>
    <w:rsid w:val="0054038C"/>
    <w:rsid w:val="005406B2"/>
    <w:rsid w:val="00541CBE"/>
    <w:rsid w:val="0054321F"/>
    <w:rsid w:val="00550164"/>
    <w:rsid w:val="00552CDA"/>
    <w:rsid w:val="00553FA7"/>
    <w:rsid w:val="00554DAC"/>
    <w:rsid w:val="00557639"/>
    <w:rsid w:val="00557C17"/>
    <w:rsid w:val="00561259"/>
    <w:rsid w:val="005615B9"/>
    <w:rsid w:val="00564309"/>
    <w:rsid w:val="00565AF9"/>
    <w:rsid w:val="00566005"/>
    <w:rsid w:val="005679CE"/>
    <w:rsid w:val="00567C47"/>
    <w:rsid w:val="0057169F"/>
    <w:rsid w:val="00573FE2"/>
    <w:rsid w:val="00574309"/>
    <w:rsid w:val="00574ED2"/>
    <w:rsid w:val="005756AE"/>
    <w:rsid w:val="0057737A"/>
    <w:rsid w:val="00577682"/>
    <w:rsid w:val="005777F8"/>
    <w:rsid w:val="0058461A"/>
    <w:rsid w:val="00584D98"/>
    <w:rsid w:val="005872E9"/>
    <w:rsid w:val="00590CC2"/>
    <w:rsid w:val="00590FA4"/>
    <w:rsid w:val="0059244C"/>
    <w:rsid w:val="00593B34"/>
    <w:rsid w:val="00593C3E"/>
    <w:rsid w:val="00595D83"/>
    <w:rsid w:val="00596483"/>
    <w:rsid w:val="00596A52"/>
    <w:rsid w:val="00597C55"/>
    <w:rsid w:val="005A0DD2"/>
    <w:rsid w:val="005A1138"/>
    <w:rsid w:val="005A528D"/>
    <w:rsid w:val="005A7305"/>
    <w:rsid w:val="005A77F2"/>
    <w:rsid w:val="005B0944"/>
    <w:rsid w:val="005B0E81"/>
    <w:rsid w:val="005B29E3"/>
    <w:rsid w:val="005B41EC"/>
    <w:rsid w:val="005B43BC"/>
    <w:rsid w:val="005B45FA"/>
    <w:rsid w:val="005B4B45"/>
    <w:rsid w:val="005B57AC"/>
    <w:rsid w:val="005C3A9C"/>
    <w:rsid w:val="005C3DFE"/>
    <w:rsid w:val="005C471E"/>
    <w:rsid w:val="005C4764"/>
    <w:rsid w:val="005C4CAC"/>
    <w:rsid w:val="005C4CD2"/>
    <w:rsid w:val="005C6E3C"/>
    <w:rsid w:val="005D084A"/>
    <w:rsid w:val="005D1A47"/>
    <w:rsid w:val="005D3057"/>
    <w:rsid w:val="005D33AE"/>
    <w:rsid w:val="005D425C"/>
    <w:rsid w:val="005D4AB2"/>
    <w:rsid w:val="005D56EE"/>
    <w:rsid w:val="005D5F5D"/>
    <w:rsid w:val="005D66B8"/>
    <w:rsid w:val="005D764D"/>
    <w:rsid w:val="005E10C5"/>
    <w:rsid w:val="005E27A0"/>
    <w:rsid w:val="005E31E2"/>
    <w:rsid w:val="005E47ED"/>
    <w:rsid w:val="005E5068"/>
    <w:rsid w:val="005E5179"/>
    <w:rsid w:val="005E654E"/>
    <w:rsid w:val="005F2594"/>
    <w:rsid w:val="005F6EE5"/>
    <w:rsid w:val="00600C32"/>
    <w:rsid w:val="00602E5B"/>
    <w:rsid w:val="006054AF"/>
    <w:rsid w:val="0060757A"/>
    <w:rsid w:val="00607F24"/>
    <w:rsid w:val="00611213"/>
    <w:rsid w:val="006112B3"/>
    <w:rsid w:val="006129E3"/>
    <w:rsid w:val="006134FD"/>
    <w:rsid w:val="00615A2C"/>
    <w:rsid w:val="006177AC"/>
    <w:rsid w:val="00617AEE"/>
    <w:rsid w:val="00617E1D"/>
    <w:rsid w:val="00620812"/>
    <w:rsid w:val="00620A12"/>
    <w:rsid w:val="00623C7A"/>
    <w:rsid w:val="00624563"/>
    <w:rsid w:val="00624B2F"/>
    <w:rsid w:val="00624CCD"/>
    <w:rsid w:val="00626B19"/>
    <w:rsid w:val="00626E5D"/>
    <w:rsid w:val="00631AD2"/>
    <w:rsid w:val="00631F14"/>
    <w:rsid w:val="00632438"/>
    <w:rsid w:val="006327BD"/>
    <w:rsid w:val="0063501F"/>
    <w:rsid w:val="00636381"/>
    <w:rsid w:val="00636447"/>
    <w:rsid w:val="0064028B"/>
    <w:rsid w:val="00640F10"/>
    <w:rsid w:val="006411C5"/>
    <w:rsid w:val="006445B7"/>
    <w:rsid w:val="00645B5B"/>
    <w:rsid w:val="00645C6C"/>
    <w:rsid w:val="006461B6"/>
    <w:rsid w:val="00650D82"/>
    <w:rsid w:val="00651371"/>
    <w:rsid w:val="00651E12"/>
    <w:rsid w:val="0065241A"/>
    <w:rsid w:val="0065266E"/>
    <w:rsid w:val="00652E9C"/>
    <w:rsid w:val="0065497F"/>
    <w:rsid w:val="00654F93"/>
    <w:rsid w:val="00655A8D"/>
    <w:rsid w:val="00660FC4"/>
    <w:rsid w:val="0066405A"/>
    <w:rsid w:val="00664C77"/>
    <w:rsid w:val="0066601D"/>
    <w:rsid w:val="0066617B"/>
    <w:rsid w:val="00666337"/>
    <w:rsid w:val="006668E0"/>
    <w:rsid w:val="006705D5"/>
    <w:rsid w:val="00671108"/>
    <w:rsid w:val="0067386B"/>
    <w:rsid w:val="00680124"/>
    <w:rsid w:val="0068109F"/>
    <w:rsid w:val="00681445"/>
    <w:rsid w:val="00686369"/>
    <w:rsid w:val="00691207"/>
    <w:rsid w:val="00694F21"/>
    <w:rsid w:val="006A02B0"/>
    <w:rsid w:val="006A0487"/>
    <w:rsid w:val="006A15A2"/>
    <w:rsid w:val="006A23F0"/>
    <w:rsid w:val="006A31E3"/>
    <w:rsid w:val="006A3B37"/>
    <w:rsid w:val="006A7036"/>
    <w:rsid w:val="006A7B04"/>
    <w:rsid w:val="006A7F5F"/>
    <w:rsid w:val="006B1AE8"/>
    <w:rsid w:val="006B1E3F"/>
    <w:rsid w:val="006B3ECD"/>
    <w:rsid w:val="006B559E"/>
    <w:rsid w:val="006B6AB6"/>
    <w:rsid w:val="006B7B45"/>
    <w:rsid w:val="006B7D88"/>
    <w:rsid w:val="006C166A"/>
    <w:rsid w:val="006C2602"/>
    <w:rsid w:val="006C54D8"/>
    <w:rsid w:val="006C64FE"/>
    <w:rsid w:val="006C769E"/>
    <w:rsid w:val="006D0A4F"/>
    <w:rsid w:val="006D41CA"/>
    <w:rsid w:val="006D7073"/>
    <w:rsid w:val="006E0B67"/>
    <w:rsid w:val="006E1620"/>
    <w:rsid w:val="006E17A6"/>
    <w:rsid w:val="006E5B98"/>
    <w:rsid w:val="006E710E"/>
    <w:rsid w:val="006F0C17"/>
    <w:rsid w:val="006F3A27"/>
    <w:rsid w:val="006F59A9"/>
    <w:rsid w:val="00701AC9"/>
    <w:rsid w:val="00702027"/>
    <w:rsid w:val="00702652"/>
    <w:rsid w:val="00702DE1"/>
    <w:rsid w:val="00705A80"/>
    <w:rsid w:val="00705C59"/>
    <w:rsid w:val="00706DA6"/>
    <w:rsid w:val="0070753D"/>
    <w:rsid w:val="00710FC8"/>
    <w:rsid w:val="00712DF7"/>
    <w:rsid w:val="007135CE"/>
    <w:rsid w:val="00715CF7"/>
    <w:rsid w:val="00721E47"/>
    <w:rsid w:val="00722B08"/>
    <w:rsid w:val="00722C16"/>
    <w:rsid w:val="00730A6A"/>
    <w:rsid w:val="007312CE"/>
    <w:rsid w:val="00732F23"/>
    <w:rsid w:val="00737030"/>
    <w:rsid w:val="007406A0"/>
    <w:rsid w:val="00741516"/>
    <w:rsid w:val="00743607"/>
    <w:rsid w:val="00744D87"/>
    <w:rsid w:val="0074632A"/>
    <w:rsid w:val="007473E0"/>
    <w:rsid w:val="00747441"/>
    <w:rsid w:val="00747A8C"/>
    <w:rsid w:val="00751121"/>
    <w:rsid w:val="007549DF"/>
    <w:rsid w:val="00754AEB"/>
    <w:rsid w:val="007558A2"/>
    <w:rsid w:val="007605E8"/>
    <w:rsid w:val="00761356"/>
    <w:rsid w:val="00762355"/>
    <w:rsid w:val="0076282A"/>
    <w:rsid w:val="007649EE"/>
    <w:rsid w:val="00764C61"/>
    <w:rsid w:val="007712AC"/>
    <w:rsid w:val="007714E4"/>
    <w:rsid w:val="00771C50"/>
    <w:rsid w:val="00772F1F"/>
    <w:rsid w:val="00773FF4"/>
    <w:rsid w:val="007748A3"/>
    <w:rsid w:val="007775C3"/>
    <w:rsid w:val="00785FA3"/>
    <w:rsid w:val="00787212"/>
    <w:rsid w:val="00787CFA"/>
    <w:rsid w:val="007903CB"/>
    <w:rsid w:val="00791772"/>
    <w:rsid w:val="00793FEC"/>
    <w:rsid w:val="00794613"/>
    <w:rsid w:val="0079635E"/>
    <w:rsid w:val="007974B0"/>
    <w:rsid w:val="0079765A"/>
    <w:rsid w:val="00797676"/>
    <w:rsid w:val="007A28C5"/>
    <w:rsid w:val="007A2AD9"/>
    <w:rsid w:val="007A45FE"/>
    <w:rsid w:val="007A49F0"/>
    <w:rsid w:val="007A5049"/>
    <w:rsid w:val="007A60CB"/>
    <w:rsid w:val="007A6786"/>
    <w:rsid w:val="007A68FC"/>
    <w:rsid w:val="007B0078"/>
    <w:rsid w:val="007B204D"/>
    <w:rsid w:val="007B3CEA"/>
    <w:rsid w:val="007B6B86"/>
    <w:rsid w:val="007C2978"/>
    <w:rsid w:val="007C34D0"/>
    <w:rsid w:val="007C4B5E"/>
    <w:rsid w:val="007C7581"/>
    <w:rsid w:val="007D0EA1"/>
    <w:rsid w:val="007D180A"/>
    <w:rsid w:val="007D18F0"/>
    <w:rsid w:val="007D1B33"/>
    <w:rsid w:val="007D22BB"/>
    <w:rsid w:val="007D2E5C"/>
    <w:rsid w:val="007D2F2A"/>
    <w:rsid w:val="007D4165"/>
    <w:rsid w:val="007D4FC1"/>
    <w:rsid w:val="007D6858"/>
    <w:rsid w:val="007E02F8"/>
    <w:rsid w:val="007E1D0E"/>
    <w:rsid w:val="007E258A"/>
    <w:rsid w:val="007E5635"/>
    <w:rsid w:val="007E5F17"/>
    <w:rsid w:val="007E621E"/>
    <w:rsid w:val="007F3C80"/>
    <w:rsid w:val="007F3E87"/>
    <w:rsid w:val="007F52D4"/>
    <w:rsid w:val="00801603"/>
    <w:rsid w:val="00801B22"/>
    <w:rsid w:val="008050F7"/>
    <w:rsid w:val="008061FF"/>
    <w:rsid w:val="00806952"/>
    <w:rsid w:val="00810ADF"/>
    <w:rsid w:val="00810F23"/>
    <w:rsid w:val="008118D6"/>
    <w:rsid w:val="00811E4C"/>
    <w:rsid w:val="00812227"/>
    <w:rsid w:val="0081267D"/>
    <w:rsid w:val="00816F40"/>
    <w:rsid w:val="008172A2"/>
    <w:rsid w:val="00817BF3"/>
    <w:rsid w:val="00817D28"/>
    <w:rsid w:val="008204DF"/>
    <w:rsid w:val="00820AAF"/>
    <w:rsid w:val="008218C3"/>
    <w:rsid w:val="00825213"/>
    <w:rsid w:val="00830A8A"/>
    <w:rsid w:val="008313B2"/>
    <w:rsid w:val="0083179A"/>
    <w:rsid w:val="00833EB6"/>
    <w:rsid w:val="00834C3D"/>
    <w:rsid w:val="0083665D"/>
    <w:rsid w:val="00836F95"/>
    <w:rsid w:val="008379D2"/>
    <w:rsid w:val="00837F56"/>
    <w:rsid w:val="00841DAD"/>
    <w:rsid w:val="00844197"/>
    <w:rsid w:val="00846003"/>
    <w:rsid w:val="008477D5"/>
    <w:rsid w:val="008502D4"/>
    <w:rsid w:val="008529F2"/>
    <w:rsid w:val="008535EE"/>
    <w:rsid w:val="00854C81"/>
    <w:rsid w:val="00855082"/>
    <w:rsid w:val="008555C0"/>
    <w:rsid w:val="00863D71"/>
    <w:rsid w:val="008646D2"/>
    <w:rsid w:val="00865826"/>
    <w:rsid w:val="00865FB0"/>
    <w:rsid w:val="0086610E"/>
    <w:rsid w:val="00866187"/>
    <w:rsid w:val="0087010A"/>
    <w:rsid w:val="008701CD"/>
    <w:rsid w:val="00870791"/>
    <w:rsid w:val="00871A1D"/>
    <w:rsid w:val="0087404D"/>
    <w:rsid w:val="00874225"/>
    <w:rsid w:val="00875716"/>
    <w:rsid w:val="008763E5"/>
    <w:rsid w:val="00877931"/>
    <w:rsid w:val="00877B58"/>
    <w:rsid w:val="00877C3C"/>
    <w:rsid w:val="00877CC9"/>
    <w:rsid w:val="00880890"/>
    <w:rsid w:val="00880BE6"/>
    <w:rsid w:val="008825A1"/>
    <w:rsid w:val="00883C75"/>
    <w:rsid w:val="00884609"/>
    <w:rsid w:val="00884983"/>
    <w:rsid w:val="008911B9"/>
    <w:rsid w:val="008923E6"/>
    <w:rsid w:val="0089349F"/>
    <w:rsid w:val="0089715A"/>
    <w:rsid w:val="008A0C00"/>
    <w:rsid w:val="008A3C5C"/>
    <w:rsid w:val="008A3FE8"/>
    <w:rsid w:val="008A530F"/>
    <w:rsid w:val="008A6FD8"/>
    <w:rsid w:val="008A780C"/>
    <w:rsid w:val="008B0044"/>
    <w:rsid w:val="008B1C1C"/>
    <w:rsid w:val="008B2A03"/>
    <w:rsid w:val="008B3385"/>
    <w:rsid w:val="008B42AA"/>
    <w:rsid w:val="008B5073"/>
    <w:rsid w:val="008B5594"/>
    <w:rsid w:val="008B6CA3"/>
    <w:rsid w:val="008C09C6"/>
    <w:rsid w:val="008C1A17"/>
    <w:rsid w:val="008C3975"/>
    <w:rsid w:val="008C3F68"/>
    <w:rsid w:val="008C4CEF"/>
    <w:rsid w:val="008C667C"/>
    <w:rsid w:val="008D10B0"/>
    <w:rsid w:val="008D21F3"/>
    <w:rsid w:val="008D3E84"/>
    <w:rsid w:val="008D5ECC"/>
    <w:rsid w:val="008E0D1F"/>
    <w:rsid w:val="008E0D95"/>
    <w:rsid w:val="008E3AD5"/>
    <w:rsid w:val="008E5D1B"/>
    <w:rsid w:val="008F2282"/>
    <w:rsid w:val="008F3276"/>
    <w:rsid w:val="008F4FF7"/>
    <w:rsid w:val="008F5A23"/>
    <w:rsid w:val="008F644E"/>
    <w:rsid w:val="008F660C"/>
    <w:rsid w:val="008F67D8"/>
    <w:rsid w:val="009004AA"/>
    <w:rsid w:val="00900BD4"/>
    <w:rsid w:val="00900BE6"/>
    <w:rsid w:val="00904B75"/>
    <w:rsid w:val="00904C7C"/>
    <w:rsid w:val="009070BC"/>
    <w:rsid w:val="00907137"/>
    <w:rsid w:val="00907C70"/>
    <w:rsid w:val="00907FE5"/>
    <w:rsid w:val="0091008F"/>
    <w:rsid w:val="00911091"/>
    <w:rsid w:val="00913C50"/>
    <w:rsid w:val="00915469"/>
    <w:rsid w:val="00920258"/>
    <w:rsid w:val="00921025"/>
    <w:rsid w:val="009218EF"/>
    <w:rsid w:val="0092260C"/>
    <w:rsid w:val="009235AC"/>
    <w:rsid w:val="00924B3E"/>
    <w:rsid w:val="00926108"/>
    <w:rsid w:val="009272F6"/>
    <w:rsid w:val="0093173A"/>
    <w:rsid w:val="0093187E"/>
    <w:rsid w:val="009325C5"/>
    <w:rsid w:val="00933042"/>
    <w:rsid w:val="0093310C"/>
    <w:rsid w:val="00933DE5"/>
    <w:rsid w:val="0093711C"/>
    <w:rsid w:val="009373C9"/>
    <w:rsid w:val="0093794A"/>
    <w:rsid w:val="00937CFD"/>
    <w:rsid w:val="0094212A"/>
    <w:rsid w:val="009423F4"/>
    <w:rsid w:val="0094281B"/>
    <w:rsid w:val="0094298F"/>
    <w:rsid w:val="009448A3"/>
    <w:rsid w:val="00944D61"/>
    <w:rsid w:val="00945E23"/>
    <w:rsid w:val="00946CA1"/>
    <w:rsid w:val="00951EBD"/>
    <w:rsid w:val="00955813"/>
    <w:rsid w:val="00956519"/>
    <w:rsid w:val="0095747A"/>
    <w:rsid w:val="00961517"/>
    <w:rsid w:val="00963608"/>
    <w:rsid w:val="00963944"/>
    <w:rsid w:val="00963DCF"/>
    <w:rsid w:val="00964814"/>
    <w:rsid w:val="00964D75"/>
    <w:rsid w:val="00966021"/>
    <w:rsid w:val="00971889"/>
    <w:rsid w:val="009742B9"/>
    <w:rsid w:val="009746FA"/>
    <w:rsid w:val="00974DD6"/>
    <w:rsid w:val="0097528B"/>
    <w:rsid w:val="00975559"/>
    <w:rsid w:val="00977803"/>
    <w:rsid w:val="00980463"/>
    <w:rsid w:val="0098204B"/>
    <w:rsid w:val="00985035"/>
    <w:rsid w:val="0098552D"/>
    <w:rsid w:val="00985900"/>
    <w:rsid w:val="00985A96"/>
    <w:rsid w:val="00985B0D"/>
    <w:rsid w:val="00986B7C"/>
    <w:rsid w:val="00986C03"/>
    <w:rsid w:val="009878B2"/>
    <w:rsid w:val="00993CF9"/>
    <w:rsid w:val="00995DAD"/>
    <w:rsid w:val="009A08BB"/>
    <w:rsid w:val="009A124E"/>
    <w:rsid w:val="009A2255"/>
    <w:rsid w:val="009A3159"/>
    <w:rsid w:val="009A631E"/>
    <w:rsid w:val="009A6AAA"/>
    <w:rsid w:val="009B15A2"/>
    <w:rsid w:val="009B45EE"/>
    <w:rsid w:val="009B6D8D"/>
    <w:rsid w:val="009C0600"/>
    <w:rsid w:val="009C138E"/>
    <w:rsid w:val="009C15C7"/>
    <w:rsid w:val="009C2F64"/>
    <w:rsid w:val="009C4E35"/>
    <w:rsid w:val="009C52EF"/>
    <w:rsid w:val="009C570D"/>
    <w:rsid w:val="009C601E"/>
    <w:rsid w:val="009C7DEF"/>
    <w:rsid w:val="009D0EBC"/>
    <w:rsid w:val="009D1C66"/>
    <w:rsid w:val="009D3BCD"/>
    <w:rsid w:val="009D3EA4"/>
    <w:rsid w:val="009D4489"/>
    <w:rsid w:val="009E1898"/>
    <w:rsid w:val="009E40AB"/>
    <w:rsid w:val="009E4D5C"/>
    <w:rsid w:val="009E5611"/>
    <w:rsid w:val="009E5DFF"/>
    <w:rsid w:val="009E67E2"/>
    <w:rsid w:val="009E6C62"/>
    <w:rsid w:val="009F38C9"/>
    <w:rsid w:val="009F7207"/>
    <w:rsid w:val="00A02881"/>
    <w:rsid w:val="00A02C97"/>
    <w:rsid w:val="00A03626"/>
    <w:rsid w:val="00A058D9"/>
    <w:rsid w:val="00A10219"/>
    <w:rsid w:val="00A11D05"/>
    <w:rsid w:val="00A1645B"/>
    <w:rsid w:val="00A17B11"/>
    <w:rsid w:val="00A23842"/>
    <w:rsid w:val="00A24869"/>
    <w:rsid w:val="00A254B1"/>
    <w:rsid w:val="00A254F3"/>
    <w:rsid w:val="00A275E4"/>
    <w:rsid w:val="00A31421"/>
    <w:rsid w:val="00A3395A"/>
    <w:rsid w:val="00A341E5"/>
    <w:rsid w:val="00A357A8"/>
    <w:rsid w:val="00A359C9"/>
    <w:rsid w:val="00A41E2D"/>
    <w:rsid w:val="00A41F8D"/>
    <w:rsid w:val="00A4253F"/>
    <w:rsid w:val="00A44FD7"/>
    <w:rsid w:val="00A45FEF"/>
    <w:rsid w:val="00A50D3A"/>
    <w:rsid w:val="00A5109B"/>
    <w:rsid w:val="00A51138"/>
    <w:rsid w:val="00A53AA7"/>
    <w:rsid w:val="00A53FAA"/>
    <w:rsid w:val="00A55A15"/>
    <w:rsid w:val="00A60C96"/>
    <w:rsid w:val="00A62064"/>
    <w:rsid w:val="00A6290E"/>
    <w:rsid w:val="00A64560"/>
    <w:rsid w:val="00A64ABA"/>
    <w:rsid w:val="00A64DF5"/>
    <w:rsid w:val="00A718B3"/>
    <w:rsid w:val="00A71B4E"/>
    <w:rsid w:val="00A752CF"/>
    <w:rsid w:val="00A77C13"/>
    <w:rsid w:val="00A80969"/>
    <w:rsid w:val="00A83F68"/>
    <w:rsid w:val="00A847D3"/>
    <w:rsid w:val="00A85324"/>
    <w:rsid w:val="00A87E7B"/>
    <w:rsid w:val="00A90619"/>
    <w:rsid w:val="00A90BA1"/>
    <w:rsid w:val="00A926E2"/>
    <w:rsid w:val="00A93479"/>
    <w:rsid w:val="00A93CD5"/>
    <w:rsid w:val="00A948B0"/>
    <w:rsid w:val="00A94C50"/>
    <w:rsid w:val="00A96798"/>
    <w:rsid w:val="00A967CA"/>
    <w:rsid w:val="00A97C9C"/>
    <w:rsid w:val="00AA1704"/>
    <w:rsid w:val="00AA2EEA"/>
    <w:rsid w:val="00AA5032"/>
    <w:rsid w:val="00AA5CBB"/>
    <w:rsid w:val="00AB0DC8"/>
    <w:rsid w:val="00AB1947"/>
    <w:rsid w:val="00AB1ADE"/>
    <w:rsid w:val="00AB607A"/>
    <w:rsid w:val="00AC3400"/>
    <w:rsid w:val="00AC4A0E"/>
    <w:rsid w:val="00AC5F55"/>
    <w:rsid w:val="00AD0290"/>
    <w:rsid w:val="00AD27E3"/>
    <w:rsid w:val="00AD4D1E"/>
    <w:rsid w:val="00AD4F5C"/>
    <w:rsid w:val="00AD6E3D"/>
    <w:rsid w:val="00AE0498"/>
    <w:rsid w:val="00AE0555"/>
    <w:rsid w:val="00AE083D"/>
    <w:rsid w:val="00AE0E5F"/>
    <w:rsid w:val="00AE2165"/>
    <w:rsid w:val="00AE3A40"/>
    <w:rsid w:val="00AE6053"/>
    <w:rsid w:val="00AE720D"/>
    <w:rsid w:val="00AF116E"/>
    <w:rsid w:val="00AF29D6"/>
    <w:rsid w:val="00AF375A"/>
    <w:rsid w:val="00AF6884"/>
    <w:rsid w:val="00B00A44"/>
    <w:rsid w:val="00B02C6D"/>
    <w:rsid w:val="00B06292"/>
    <w:rsid w:val="00B06C5F"/>
    <w:rsid w:val="00B119B7"/>
    <w:rsid w:val="00B12360"/>
    <w:rsid w:val="00B13547"/>
    <w:rsid w:val="00B1455F"/>
    <w:rsid w:val="00B17135"/>
    <w:rsid w:val="00B20397"/>
    <w:rsid w:val="00B21A5E"/>
    <w:rsid w:val="00B226B5"/>
    <w:rsid w:val="00B22766"/>
    <w:rsid w:val="00B23710"/>
    <w:rsid w:val="00B25A21"/>
    <w:rsid w:val="00B26053"/>
    <w:rsid w:val="00B26C37"/>
    <w:rsid w:val="00B27D55"/>
    <w:rsid w:val="00B31AA1"/>
    <w:rsid w:val="00B32A56"/>
    <w:rsid w:val="00B3404B"/>
    <w:rsid w:val="00B34726"/>
    <w:rsid w:val="00B35050"/>
    <w:rsid w:val="00B36437"/>
    <w:rsid w:val="00B37277"/>
    <w:rsid w:val="00B37D49"/>
    <w:rsid w:val="00B4207C"/>
    <w:rsid w:val="00B43862"/>
    <w:rsid w:val="00B464DF"/>
    <w:rsid w:val="00B46C93"/>
    <w:rsid w:val="00B5002D"/>
    <w:rsid w:val="00B52AC6"/>
    <w:rsid w:val="00B53622"/>
    <w:rsid w:val="00B566DE"/>
    <w:rsid w:val="00B570CF"/>
    <w:rsid w:val="00B627D5"/>
    <w:rsid w:val="00B64BE5"/>
    <w:rsid w:val="00B64EE3"/>
    <w:rsid w:val="00B65BE0"/>
    <w:rsid w:val="00B671B6"/>
    <w:rsid w:val="00B671D1"/>
    <w:rsid w:val="00B67C10"/>
    <w:rsid w:val="00B7002E"/>
    <w:rsid w:val="00B7053A"/>
    <w:rsid w:val="00B70B26"/>
    <w:rsid w:val="00B71061"/>
    <w:rsid w:val="00B729FA"/>
    <w:rsid w:val="00B74829"/>
    <w:rsid w:val="00B77484"/>
    <w:rsid w:val="00B804FD"/>
    <w:rsid w:val="00B80F8E"/>
    <w:rsid w:val="00B8130F"/>
    <w:rsid w:val="00B81924"/>
    <w:rsid w:val="00B81B3C"/>
    <w:rsid w:val="00B843CF"/>
    <w:rsid w:val="00B86150"/>
    <w:rsid w:val="00B90DEB"/>
    <w:rsid w:val="00B92562"/>
    <w:rsid w:val="00B933BF"/>
    <w:rsid w:val="00B95CB9"/>
    <w:rsid w:val="00B97470"/>
    <w:rsid w:val="00B975B7"/>
    <w:rsid w:val="00BA1F55"/>
    <w:rsid w:val="00BA214C"/>
    <w:rsid w:val="00BA48A2"/>
    <w:rsid w:val="00BA62FA"/>
    <w:rsid w:val="00BA6718"/>
    <w:rsid w:val="00BB0395"/>
    <w:rsid w:val="00BB3A88"/>
    <w:rsid w:val="00BB3FFE"/>
    <w:rsid w:val="00BB541C"/>
    <w:rsid w:val="00BC0A0C"/>
    <w:rsid w:val="00BC1C34"/>
    <w:rsid w:val="00BC445E"/>
    <w:rsid w:val="00BC4AB2"/>
    <w:rsid w:val="00BC734E"/>
    <w:rsid w:val="00BD0149"/>
    <w:rsid w:val="00BD12D0"/>
    <w:rsid w:val="00BD1B95"/>
    <w:rsid w:val="00BD7921"/>
    <w:rsid w:val="00BE2F01"/>
    <w:rsid w:val="00BE6A22"/>
    <w:rsid w:val="00BF05E4"/>
    <w:rsid w:val="00BF2C3D"/>
    <w:rsid w:val="00BF2C56"/>
    <w:rsid w:val="00BF3F19"/>
    <w:rsid w:val="00BF4897"/>
    <w:rsid w:val="00BF490F"/>
    <w:rsid w:val="00BF5BA4"/>
    <w:rsid w:val="00BF637B"/>
    <w:rsid w:val="00BF66C6"/>
    <w:rsid w:val="00C00B76"/>
    <w:rsid w:val="00C00E67"/>
    <w:rsid w:val="00C017D6"/>
    <w:rsid w:val="00C046C1"/>
    <w:rsid w:val="00C047DA"/>
    <w:rsid w:val="00C060B4"/>
    <w:rsid w:val="00C06FE2"/>
    <w:rsid w:val="00C15D6B"/>
    <w:rsid w:val="00C22D72"/>
    <w:rsid w:val="00C2589A"/>
    <w:rsid w:val="00C27A5E"/>
    <w:rsid w:val="00C27A8F"/>
    <w:rsid w:val="00C27ED7"/>
    <w:rsid w:val="00C304AA"/>
    <w:rsid w:val="00C329E7"/>
    <w:rsid w:val="00C330AB"/>
    <w:rsid w:val="00C33891"/>
    <w:rsid w:val="00C3654D"/>
    <w:rsid w:val="00C375EB"/>
    <w:rsid w:val="00C37832"/>
    <w:rsid w:val="00C3794E"/>
    <w:rsid w:val="00C40E71"/>
    <w:rsid w:val="00C429D4"/>
    <w:rsid w:val="00C43542"/>
    <w:rsid w:val="00C4644D"/>
    <w:rsid w:val="00C470B0"/>
    <w:rsid w:val="00C50B02"/>
    <w:rsid w:val="00C513CD"/>
    <w:rsid w:val="00C52B53"/>
    <w:rsid w:val="00C54EC9"/>
    <w:rsid w:val="00C573FE"/>
    <w:rsid w:val="00C608FF"/>
    <w:rsid w:val="00C61B5E"/>
    <w:rsid w:val="00C650BF"/>
    <w:rsid w:val="00C6521C"/>
    <w:rsid w:val="00C65D66"/>
    <w:rsid w:val="00C65DDE"/>
    <w:rsid w:val="00C706C5"/>
    <w:rsid w:val="00C72925"/>
    <w:rsid w:val="00C76F67"/>
    <w:rsid w:val="00C77AB2"/>
    <w:rsid w:val="00C77F61"/>
    <w:rsid w:val="00C802A8"/>
    <w:rsid w:val="00C80C7C"/>
    <w:rsid w:val="00C81121"/>
    <w:rsid w:val="00C82368"/>
    <w:rsid w:val="00C83D7E"/>
    <w:rsid w:val="00C86443"/>
    <w:rsid w:val="00C86FB8"/>
    <w:rsid w:val="00C906CD"/>
    <w:rsid w:val="00C91344"/>
    <w:rsid w:val="00C91B64"/>
    <w:rsid w:val="00C91F1C"/>
    <w:rsid w:val="00C92EB4"/>
    <w:rsid w:val="00C94356"/>
    <w:rsid w:val="00C94820"/>
    <w:rsid w:val="00C963DB"/>
    <w:rsid w:val="00C96CC6"/>
    <w:rsid w:val="00CA39D9"/>
    <w:rsid w:val="00CA45BC"/>
    <w:rsid w:val="00CA49EE"/>
    <w:rsid w:val="00CA6645"/>
    <w:rsid w:val="00CA6CA9"/>
    <w:rsid w:val="00CB3D4A"/>
    <w:rsid w:val="00CB5A05"/>
    <w:rsid w:val="00CC02FC"/>
    <w:rsid w:val="00CC0598"/>
    <w:rsid w:val="00CC08AB"/>
    <w:rsid w:val="00CC1138"/>
    <w:rsid w:val="00CC3872"/>
    <w:rsid w:val="00CC40D9"/>
    <w:rsid w:val="00CC4625"/>
    <w:rsid w:val="00CC4904"/>
    <w:rsid w:val="00CC7D0C"/>
    <w:rsid w:val="00CD1F0C"/>
    <w:rsid w:val="00CD3562"/>
    <w:rsid w:val="00CD4356"/>
    <w:rsid w:val="00CD4C1A"/>
    <w:rsid w:val="00CD4E32"/>
    <w:rsid w:val="00CD7B48"/>
    <w:rsid w:val="00CD7D3E"/>
    <w:rsid w:val="00CE3C3B"/>
    <w:rsid w:val="00CE3DC4"/>
    <w:rsid w:val="00CE4776"/>
    <w:rsid w:val="00CE53A9"/>
    <w:rsid w:val="00CE57E2"/>
    <w:rsid w:val="00CF1C87"/>
    <w:rsid w:val="00CF1E5F"/>
    <w:rsid w:val="00CF4206"/>
    <w:rsid w:val="00CF5874"/>
    <w:rsid w:val="00CF7FCB"/>
    <w:rsid w:val="00D02B4F"/>
    <w:rsid w:val="00D03117"/>
    <w:rsid w:val="00D034C5"/>
    <w:rsid w:val="00D06F1B"/>
    <w:rsid w:val="00D1025F"/>
    <w:rsid w:val="00D12BAA"/>
    <w:rsid w:val="00D138DD"/>
    <w:rsid w:val="00D13E73"/>
    <w:rsid w:val="00D160C7"/>
    <w:rsid w:val="00D174D9"/>
    <w:rsid w:val="00D20482"/>
    <w:rsid w:val="00D208C3"/>
    <w:rsid w:val="00D2113F"/>
    <w:rsid w:val="00D229BD"/>
    <w:rsid w:val="00D22A4D"/>
    <w:rsid w:val="00D2381C"/>
    <w:rsid w:val="00D239AD"/>
    <w:rsid w:val="00D26323"/>
    <w:rsid w:val="00D26877"/>
    <w:rsid w:val="00D27268"/>
    <w:rsid w:val="00D27C8A"/>
    <w:rsid w:val="00D30D33"/>
    <w:rsid w:val="00D414F4"/>
    <w:rsid w:val="00D42A2C"/>
    <w:rsid w:val="00D4382B"/>
    <w:rsid w:val="00D44A2F"/>
    <w:rsid w:val="00D44C3B"/>
    <w:rsid w:val="00D451FA"/>
    <w:rsid w:val="00D46E34"/>
    <w:rsid w:val="00D4726A"/>
    <w:rsid w:val="00D47DAB"/>
    <w:rsid w:val="00D516E5"/>
    <w:rsid w:val="00D52475"/>
    <w:rsid w:val="00D5270A"/>
    <w:rsid w:val="00D53DC8"/>
    <w:rsid w:val="00D55E45"/>
    <w:rsid w:val="00D56AD1"/>
    <w:rsid w:val="00D619D0"/>
    <w:rsid w:val="00D65518"/>
    <w:rsid w:val="00D6563B"/>
    <w:rsid w:val="00D669B6"/>
    <w:rsid w:val="00D704A1"/>
    <w:rsid w:val="00D719A2"/>
    <w:rsid w:val="00D76A51"/>
    <w:rsid w:val="00D77AA7"/>
    <w:rsid w:val="00D84327"/>
    <w:rsid w:val="00D84E53"/>
    <w:rsid w:val="00D8580D"/>
    <w:rsid w:val="00D87370"/>
    <w:rsid w:val="00D90C15"/>
    <w:rsid w:val="00D90E09"/>
    <w:rsid w:val="00D91518"/>
    <w:rsid w:val="00D915C4"/>
    <w:rsid w:val="00D91BA3"/>
    <w:rsid w:val="00D9289D"/>
    <w:rsid w:val="00D93D8B"/>
    <w:rsid w:val="00D9515D"/>
    <w:rsid w:val="00D96E5C"/>
    <w:rsid w:val="00DA2B4C"/>
    <w:rsid w:val="00DA302C"/>
    <w:rsid w:val="00DA3408"/>
    <w:rsid w:val="00DA3BB2"/>
    <w:rsid w:val="00DA5BB4"/>
    <w:rsid w:val="00DA5CE7"/>
    <w:rsid w:val="00DA67E0"/>
    <w:rsid w:val="00DA7726"/>
    <w:rsid w:val="00DB0CBE"/>
    <w:rsid w:val="00DB2B0D"/>
    <w:rsid w:val="00DB3B3C"/>
    <w:rsid w:val="00DB556A"/>
    <w:rsid w:val="00DB5737"/>
    <w:rsid w:val="00DB603D"/>
    <w:rsid w:val="00DB685E"/>
    <w:rsid w:val="00DB7C8C"/>
    <w:rsid w:val="00DC2FAE"/>
    <w:rsid w:val="00DC33B8"/>
    <w:rsid w:val="00DC433F"/>
    <w:rsid w:val="00DC66B9"/>
    <w:rsid w:val="00DC78F7"/>
    <w:rsid w:val="00DD2BC6"/>
    <w:rsid w:val="00DD32CC"/>
    <w:rsid w:val="00DD356D"/>
    <w:rsid w:val="00DD3F40"/>
    <w:rsid w:val="00DD41B5"/>
    <w:rsid w:val="00DD61BE"/>
    <w:rsid w:val="00DD7FD8"/>
    <w:rsid w:val="00DE0B27"/>
    <w:rsid w:val="00DE395D"/>
    <w:rsid w:val="00DE4225"/>
    <w:rsid w:val="00DE787B"/>
    <w:rsid w:val="00DE787E"/>
    <w:rsid w:val="00DF0CE1"/>
    <w:rsid w:val="00DF16AE"/>
    <w:rsid w:val="00DF343B"/>
    <w:rsid w:val="00DF5071"/>
    <w:rsid w:val="00DF60B5"/>
    <w:rsid w:val="00DF6975"/>
    <w:rsid w:val="00DF7DF9"/>
    <w:rsid w:val="00E03EFE"/>
    <w:rsid w:val="00E0753A"/>
    <w:rsid w:val="00E11903"/>
    <w:rsid w:val="00E1347E"/>
    <w:rsid w:val="00E23F8D"/>
    <w:rsid w:val="00E2545D"/>
    <w:rsid w:val="00E255A7"/>
    <w:rsid w:val="00E25DAD"/>
    <w:rsid w:val="00E26181"/>
    <w:rsid w:val="00E269F2"/>
    <w:rsid w:val="00E30829"/>
    <w:rsid w:val="00E35D74"/>
    <w:rsid w:val="00E36221"/>
    <w:rsid w:val="00E3652C"/>
    <w:rsid w:val="00E37803"/>
    <w:rsid w:val="00E40C2E"/>
    <w:rsid w:val="00E410EA"/>
    <w:rsid w:val="00E41396"/>
    <w:rsid w:val="00E417CC"/>
    <w:rsid w:val="00E43B55"/>
    <w:rsid w:val="00E43C1C"/>
    <w:rsid w:val="00E4453A"/>
    <w:rsid w:val="00E4564B"/>
    <w:rsid w:val="00E459E8"/>
    <w:rsid w:val="00E45D15"/>
    <w:rsid w:val="00E465BD"/>
    <w:rsid w:val="00E47329"/>
    <w:rsid w:val="00E47EB3"/>
    <w:rsid w:val="00E50626"/>
    <w:rsid w:val="00E50CCB"/>
    <w:rsid w:val="00E51FB3"/>
    <w:rsid w:val="00E524B0"/>
    <w:rsid w:val="00E5390A"/>
    <w:rsid w:val="00E54596"/>
    <w:rsid w:val="00E57C6B"/>
    <w:rsid w:val="00E61F60"/>
    <w:rsid w:val="00E628E5"/>
    <w:rsid w:val="00E637CE"/>
    <w:rsid w:val="00E647A9"/>
    <w:rsid w:val="00E65907"/>
    <w:rsid w:val="00E66613"/>
    <w:rsid w:val="00E66E1A"/>
    <w:rsid w:val="00E67922"/>
    <w:rsid w:val="00E701C3"/>
    <w:rsid w:val="00E71230"/>
    <w:rsid w:val="00E71774"/>
    <w:rsid w:val="00E71A51"/>
    <w:rsid w:val="00E738B3"/>
    <w:rsid w:val="00E74FD1"/>
    <w:rsid w:val="00E7584D"/>
    <w:rsid w:val="00E77442"/>
    <w:rsid w:val="00E77689"/>
    <w:rsid w:val="00E80D60"/>
    <w:rsid w:val="00E821F6"/>
    <w:rsid w:val="00E83E85"/>
    <w:rsid w:val="00E84BCB"/>
    <w:rsid w:val="00E86891"/>
    <w:rsid w:val="00E92202"/>
    <w:rsid w:val="00E93C7D"/>
    <w:rsid w:val="00E96855"/>
    <w:rsid w:val="00E97C94"/>
    <w:rsid w:val="00EA160C"/>
    <w:rsid w:val="00EA4879"/>
    <w:rsid w:val="00EA54CA"/>
    <w:rsid w:val="00EA5845"/>
    <w:rsid w:val="00EA7A22"/>
    <w:rsid w:val="00EB0D5A"/>
    <w:rsid w:val="00EB3066"/>
    <w:rsid w:val="00EB3608"/>
    <w:rsid w:val="00EB4D98"/>
    <w:rsid w:val="00EB5836"/>
    <w:rsid w:val="00EB6001"/>
    <w:rsid w:val="00EC64EB"/>
    <w:rsid w:val="00ED0319"/>
    <w:rsid w:val="00ED0C72"/>
    <w:rsid w:val="00ED0DA7"/>
    <w:rsid w:val="00ED26F9"/>
    <w:rsid w:val="00ED30C1"/>
    <w:rsid w:val="00ED3D32"/>
    <w:rsid w:val="00ED51A6"/>
    <w:rsid w:val="00ED5999"/>
    <w:rsid w:val="00ED5DBF"/>
    <w:rsid w:val="00ED60C1"/>
    <w:rsid w:val="00EE0AC4"/>
    <w:rsid w:val="00EE3C64"/>
    <w:rsid w:val="00EE43ED"/>
    <w:rsid w:val="00EE45AD"/>
    <w:rsid w:val="00EE7D49"/>
    <w:rsid w:val="00EF12B9"/>
    <w:rsid w:val="00EF1990"/>
    <w:rsid w:val="00EF1ED3"/>
    <w:rsid w:val="00EF1EDE"/>
    <w:rsid w:val="00EF2501"/>
    <w:rsid w:val="00F01494"/>
    <w:rsid w:val="00F020FC"/>
    <w:rsid w:val="00F02398"/>
    <w:rsid w:val="00F04411"/>
    <w:rsid w:val="00F047A0"/>
    <w:rsid w:val="00F05C06"/>
    <w:rsid w:val="00F16E7A"/>
    <w:rsid w:val="00F17391"/>
    <w:rsid w:val="00F20125"/>
    <w:rsid w:val="00F21F44"/>
    <w:rsid w:val="00F2246A"/>
    <w:rsid w:val="00F26AA5"/>
    <w:rsid w:val="00F2758E"/>
    <w:rsid w:val="00F30DF7"/>
    <w:rsid w:val="00F32059"/>
    <w:rsid w:val="00F325EB"/>
    <w:rsid w:val="00F32D07"/>
    <w:rsid w:val="00F32D7B"/>
    <w:rsid w:val="00F32D82"/>
    <w:rsid w:val="00F376E5"/>
    <w:rsid w:val="00F4091C"/>
    <w:rsid w:val="00F42C26"/>
    <w:rsid w:val="00F433AA"/>
    <w:rsid w:val="00F45644"/>
    <w:rsid w:val="00F47823"/>
    <w:rsid w:val="00F50AE6"/>
    <w:rsid w:val="00F50E17"/>
    <w:rsid w:val="00F5366B"/>
    <w:rsid w:val="00F54F77"/>
    <w:rsid w:val="00F5671A"/>
    <w:rsid w:val="00F61416"/>
    <w:rsid w:val="00F62291"/>
    <w:rsid w:val="00F62375"/>
    <w:rsid w:val="00F63B8B"/>
    <w:rsid w:val="00F645E2"/>
    <w:rsid w:val="00F64826"/>
    <w:rsid w:val="00F71273"/>
    <w:rsid w:val="00F71807"/>
    <w:rsid w:val="00F7206D"/>
    <w:rsid w:val="00F73C50"/>
    <w:rsid w:val="00F740F0"/>
    <w:rsid w:val="00F75DB2"/>
    <w:rsid w:val="00F83754"/>
    <w:rsid w:val="00F84710"/>
    <w:rsid w:val="00F85640"/>
    <w:rsid w:val="00F900A2"/>
    <w:rsid w:val="00F90BDE"/>
    <w:rsid w:val="00F91069"/>
    <w:rsid w:val="00F92915"/>
    <w:rsid w:val="00F93DCE"/>
    <w:rsid w:val="00F9400F"/>
    <w:rsid w:val="00F9691B"/>
    <w:rsid w:val="00F97A99"/>
    <w:rsid w:val="00FA11E6"/>
    <w:rsid w:val="00FA1D31"/>
    <w:rsid w:val="00FA3B6C"/>
    <w:rsid w:val="00FA47E7"/>
    <w:rsid w:val="00FA58B3"/>
    <w:rsid w:val="00FA5C8E"/>
    <w:rsid w:val="00FB011B"/>
    <w:rsid w:val="00FB0EA3"/>
    <w:rsid w:val="00FB1455"/>
    <w:rsid w:val="00FB3179"/>
    <w:rsid w:val="00FB4A42"/>
    <w:rsid w:val="00FB504E"/>
    <w:rsid w:val="00FB6C2E"/>
    <w:rsid w:val="00FB7A61"/>
    <w:rsid w:val="00FC1357"/>
    <w:rsid w:val="00FC165F"/>
    <w:rsid w:val="00FC316C"/>
    <w:rsid w:val="00FC3189"/>
    <w:rsid w:val="00FC31E2"/>
    <w:rsid w:val="00FC401E"/>
    <w:rsid w:val="00FC6190"/>
    <w:rsid w:val="00FC7125"/>
    <w:rsid w:val="00FC7D9C"/>
    <w:rsid w:val="00FD184A"/>
    <w:rsid w:val="00FD1AB7"/>
    <w:rsid w:val="00FD316F"/>
    <w:rsid w:val="00FD3C1E"/>
    <w:rsid w:val="00FD3DC9"/>
    <w:rsid w:val="00FD448D"/>
    <w:rsid w:val="00FD4DCD"/>
    <w:rsid w:val="00FD54ED"/>
    <w:rsid w:val="00FD687F"/>
    <w:rsid w:val="00FD6A6A"/>
    <w:rsid w:val="00FE0986"/>
    <w:rsid w:val="00FE2787"/>
    <w:rsid w:val="00FE2EDD"/>
    <w:rsid w:val="00FE3928"/>
    <w:rsid w:val="00FE3F70"/>
    <w:rsid w:val="00FE42D4"/>
    <w:rsid w:val="00FE52A6"/>
    <w:rsid w:val="00FE7036"/>
    <w:rsid w:val="00FF1256"/>
    <w:rsid w:val="00FF15E8"/>
    <w:rsid w:val="00FF213A"/>
    <w:rsid w:val="00FF2ABB"/>
    <w:rsid w:val="00FF3D40"/>
    <w:rsid w:val="00FF3EAB"/>
    <w:rsid w:val="00FF4196"/>
    <w:rsid w:val="00FF4E11"/>
    <w:rsid w:val="00FF4F95"/>
    <w:rsid w:val="00FF5BB4"/>
    <w:rsid w:val="00FF6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A533E3"/>
  <w15:chartTrackingRefBased/>
  <w15:docId w15:val="{09FA0FB3-49A6-4160-B972-6A6E12F53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D32CC"/>
    <w:rPr>
      <w:sz w:val="24"/>
      <w:szCs w:val="28"/>
    </w:rPr>
  </w:style>
  <w:style w:type="paragraph" w:styleId="3">
    <w:name w:val="heading 3"/>
    <w:basedOn w:val="a"/>
    <w:link w:val="30"/>
    <w:uiPriority w:val="9"/>
    <w:qFormat/>
    <w:rsid w:val="00DA5BB4"/>
    <w:pPr>
      <w:spacing w:before="100" w:beforeAutospacing="1" w:after="100" w:afterAutospacing="1"/>
      <w:outlineLvl w:val="2"/>
    </w:pPr>
    <w:rPr>
      <w:rFonts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F5E36"/>
    <w:rPr>
      <w:color w:val="0000FF"/>
      <w:u w:val="single"/>
    </w:rPr>
  </w:style>
  <w:style w:type="paragraph" w:styleId="a4">
    <w:name w:val="header"/>
    <w:basedOn w:val="a"/>
    <w:rsid w:val="00974DD6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974DD6"/>
  </w:style>
  <w:style w:type="paragraph" w:styleId="a6">
    <w:name w:val="footer"/>
    <w:basedOn w:val="a"/>
    <w:rsid w:val="00974DD6"/>
    <w:pPr>
      <w:tabs>
        <w:tab w:val="center" w:pos="4153"/>
        <w:tab w:val="right" w:pos="8306"/>
      </w:tabs>
    </w:pPr>
  </w:style>
  <w:style w:type="character" w:customStyle="1" w:styleId="style511">
    <w:name w:val="style511"/>
    <w:rsid w:val="00FC165F"/>
    <w:rPr>
      <w:color w:val="006600"/>
      <w:sz w:val="45"/>
      <w:szCs w:val="45"/>
    </w:rPr>
  </w:style>
  <w:style w:type="character" w:customStyle="1" w:styleId="style481">
    <w:name w:val="style481"/>
    <w:rsid w:val="00FC165F"/>
    <w:rPr>
      <w:color w:val="FF0000"/>
    </w:rPr>
  </w:style>
  <w:style w:type="character" w:styleId="a7">
    <w:name w:val="Strong"/>
    <w:uiPriority w:val="22"/>
    <w:qFormat/>
    <w:rsid w:val="001E0C7B"/>
    <w:rPr>
      <w:b/>
      <w:bCs/>
    </w:rPr>
  </w:style>
  <w:style w:type="paragraph" w:customStyle="1" w:styleId="CharCharChar">
    <w:name w:val="Char Char อักขระ อักขระ Char อักขระ อักขระ"/>
    <w:basedOn w:val="a"/>
    <w:rsid w:val="00B67C10"/>
    <w:pPr>
      <w:spacing w:before="60" w:after="160" w:line="240" w:lineRule="exact"/>
    </w:pPr>
    <w:rPr>
      <w:rFonts w:ascii="Verdana" w:hAnsi="Verdana" w:cs="Times New Roman"/>
      <w:color w:val="FF00FF"/>
      <w:sz w:val="20"/>
      <w:szCs w:val="20"/>
      <w:lang w:bidi="ar-SA"/>
    </w:rPr>
  </w:style>
  <w:style w:type="paragraph" w:styleId="a8">
    <w:name w:val="Balloon Text"/>
    <w:basedOn w:val="a"/>
    <w:semiHidden/>
    <w:rsid w:val="00254EE2"/>
    <w:rPr>
      <w:rFonts w:ascii="Tahoma" w:hAnsi="Tahoma"/>
      <w:sz w:val="16"/>
      <w:szCs w:val="18"/>
    </w:rPr>
  </w:style>
  <w:style w:type="character" w:customStyle="1" w:styleId="apple-converted-space">
    <w:name w:val="apple-converted-space"/>
    <w:basedOn w:val="a0"/>
    <w:rsid w:val="008313B2"/>
  </w:style>
  <w:style w:type="character" w:styleId="a9">
    <w:name w:val="Emphasis"/>
    <w:uiPriority w:val="20"/>
    <w:qFormat/>
    <w:rsid w:val="008313B2"/>
    <w:rPr>
      <w:i/>
      <w:iCs/>
    </w:rPr>
  </w:style>
  <w:style w:type="character" w:customStyle="1" w:styleId="normalchar">
    <w:name w:val="normal__char"/>
    <w:basedOn w:val="a0"/>
    <w:rsid w:val="00A41F8D"/>
  </w:style>
  <w:style w:type="paragraph" w:styleId="aa">
    <w:name w:val="List Paragraph"/>
    <w:aliases w:val="[นห.ข้อย่อย] หัวข้อย่อยในหน่วยงาน/เอกสารอ้างอิงต่างๆ"/>
    <w:basedOn w:val="a"/>
    <w:link w:val="ab"/>
    <w:uiPriority w:val="34"/>
    <w:qFormat/>
    <w:rsid w:val="00057163"/>
    <w:pPr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30">
    <w:name w:val="หัวเรื่อง 3 อักขระ"/>
    <w:link w:val="3"/>
    <w:uiPriority w:val="9"/>
    <w:rsid w:val="00DA5BB4"/>
    <w:rPr>
      <w:rFonts w:cs="Times New Roman"/>
      <w:b/>
      <w:bCs/>
      <w:sz w:val="27"/>
      <w:szCs w:val="27"/>
    </w:rPr>
  </w:style>
  <w:style w:type="character" w:customStyle="1" w:styleId="ab">
    <w:name w:val="ย่อหน้ารายการ อักขระ"/>
    <w:aliases w:val="[นห.ข้อย่อย] หัวข้อย่อยในหน่วยงาน/เอกสารอ้างอิงต่างๆ อักขระ"/>
    <w:link w:val="aa"/>
    <w:uiPriority w:val="34"/>
    <w:locked/>
    <w:rsid w:val="00010737"/>
    <w:rPr>
      <w:rFonts w:ascii="Calibri" w:eastAsia="Calibri" w:hAnsi="Calibri" w:cs="Cordia New"/>
      <w:sz w:val="22"/>
      <w:szCs w:val="28"/>
    </w:rPr>
  </w:style>
  <w:style w:type="paragraph" w:customStyle="1" w:styleId="Default">
    <w:name w:val="Default"/>
    <w:rsid w:val="001A71EC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styleId="ac">
    <w:name w:val="Unresolved Mention"/>
    <w:uiPriority w:val="99"/>
    <w:semiHidden/>
    <w:unhideWhenUsed/>
    <w:rsid w:val="00D91518"/>
    <w:rPr>
      <w:color w:val="605E5C"/>
      <w:shd w:val="clear" w:color="auto" w:fill="E1DFDD"/>
    </w:rPr>
  </w:style>
  <w:style w:type="paragraph" w:styleId="ad">
    <w:name w:val="Normal (Web)"/>
    <w:basedOn w:val="a"/>
    <w:uiPriority w:val="99"/>
    <w:unhideWhenUsed/>
    <w:rsid w:val="005C4CD2"/>
    <w:pPr>
      <w:spacing w:before="100" w:beforeAutospacing="1" w:after="100" w:afterAutospacing="1"/>
    </w:pPr>
    <w:rPr>
      <w:rFonts w:ascii="Tahoma" w:hAnsi="Tahoma" w:cs="Tahoma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6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1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7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0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7660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36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77585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2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0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2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6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00B756-D827-4672-AD93-AF9A6910B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356</Words>
  <Characters>2032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เอกสารแถลงข่าว</vt:lpstr>
      <vt:lpstr>เอกสารแถลงข่าว</vt:lpstr>
    </vt:vector>
  </TitlesOfParts>
  <Company/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เอกสารแถลงข่าว</dc:title>
  <dc:subject/>
  <dc:creator>ratchada</dc:creator>
  <cp:keywords/>
  <cp:lastModifiedBy>slfin168</cp:lastModifiedBy>
  <cp:revision>6</cp:revision>
  <cp:lastPrinted>2023-03-23T10:19:00Z</cp:lastPrinted>
  <dcterms:created xsi:type="dcterms:W3CDTF">2023-03-23T10:17:00Z</dcterms:created>
  <dcterms:modified xsi:type="dcterms:W3CDTF">2023-03-23T10:31:00Z</dcterms:modified>
</cp:coreProperties>
</file>