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D87C1" w14:textId="44AF244D" w:rsidR="00C96907" w:rsidRPr="00C96907" w:rsidRDefault="00C96907" w:rsidP="00C96907">
      <w:pPr>
        <w:spacing w:line="240" w:lineRule="auto"/>
        <w:jc w:val="thaiDistribute"/>
        <w:rPr>
          <w:rFonts w:asciiTheme="minorBidi" w:eastAsia="Times New Roman" w:hAnsiTheme="minorBidi" w:cstheme="minorBidi"/>
          <w:sz w:val="30"/>
          <w:szCs w:val="30"/>
        </w:rPr>
      </w:pPr>
      <w:r w:rsidRPr="00C96907">
        <w:rPr>
          <w:rFonts w:asciiTheme="minorBidi" w:eastAsia="Times New Roman" w:hAnsiTheme="minorBidi" w:cstheme="minorBidi"/>
          <w:sz w:val="30"/>
          <w:szCs w:val="30"/>
        </w:rPr>
        <w:br/>
      </w:r>
      <w:r w:rsidR="00594BEC" w:rsidRPr="00A54E58">
        <w:rPr>
          <w:rFonts w:ascii="Krungthai Fast" w:eastAsia="Cordia New" w:hAnsi="Krungthai Fast" w:cs="Krungthai Fast"/>
          <w:b/>
          <w:bCs/>
          <w:noProof/>
          <w:sz w:val="30"/>
          <w:szCs w:val="30"/>
        </w:rPr>
        <w:drawing>
          <wp:inline distT="0" distB="0" distL="0" distR="0" wp14:anchorId="0E10872D" wp14:editId="58791C7B">
            <wp:extent cx="1460500" cy="56093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13134" cy="581147"/>
                    </a:xfrm>
                    <a:prstGeom prst="rect">
                      <a:avLst/>
                    </a:prstGeom>
                  </pic:spPr>
                </pic:pic>
              </a:graphicData>
            </a:graphic>
          </wp:inline>
        </w:drawing>
      </w:r>
    </w:p>
    <w:p w14:paraId="35EDA3B2" w14:textId="77777777" w:rsidR="00C96907" w:rsidRPr="00C96907" w:rsidRDefault="00C96907" w:rsidP="00C96907">
      <w:pPr>
        <w:spacing w:line="240" w:lineRule="auto"/>
        <w:ind w:left="6480" w:firstLine="720"/>
        <w:jc w:val="thaiDistribute"/>
        <w:rPr>
          <w:rFonts w:asciiTheme="minorBidi" w:eastAsia="Times New Roman" w:hAnsiTheme="minorBidi" w:cstheme="minorBidi"/>
          <w:sz w:val="30"/>
          <w:szCs w:val="30"/>
        </w:rPr>
      </w:pPr>
      <w:r w:rsidRPr="00C96907">
        <w:rPr>
          <w:rFonts w:asciiTheme="minorBidi" w:eastAsia="Times New Roman" w:hAnsiTheme="minorBidi" w:cstheme="minorBidi"/>
          <w:b/>
          <w:bCs/>
          <w:color w:val="000000"/>
          <w:sz w:val="30"/>
          <w:szCs w:val="30"/>
          <w:u w:val="single"/>
          <w:cs/>
        </w:rPr>
        <w:t>ข่าวประชาสัมพันธ์</w:t>
      </w:r>
    </w:p>
    <w:p w14:paraId="78ADC06C" w14:textId="77777777" w:rsidR="00C96907" w:rsidRPr="00C96907" w:rsidRDefault="00C96907" w:rsidP="00C96907">
      <w:pPr>
        <w:spacing w:line="240" w:lineRule="auto"/>
        <w:jc w:val="thaiDistribute"/>
        <w:rPr>
          <w:rFonts w:asciiTheme="minorBidi" w:eastAsia="Times New Roman" w:hAnsiTheme="minorBidi" w:cstheme="minorBidi"/>
          <w:sz w:val="30"/>
          <w:szCs w:val="30"/>
        </w:rPr>
      </w:pPr>
    </w:p>
    <w:p w14:paraId="21BF67C5" w14:textId="29CF7627" w:rsidR="00587B3D" w:rsidRDefault="00587B3D" w:rsidP="00587B3D">
      <w:pPr>
        <w:spacing w:line="240" w:lineRule="auto"/>
        <w:jc w:val="thaiDistribute"/>
        <w:rPr>
          <w:rFonts w:ascii="Tahoma" w:eastAsia="Times New Roman" w:hAnsi="Tahoma" w:cs="Tahoma"/>
          <w:sz w:val="24"/>
          <w:szCs w:val="24"/>
        </w:rPr>
      </w:pPr>
      <w:r w:rsidRPr="00587B3D">
        <w:rPr>
          <w:rFonts w:ascii="Cordia New" w:eastAsia="Times New Roman" w:hAnsi="Cordia New" w:cs="Cordia New"/>
          <w:b/>
          <w:bCs/>
          <w:color w:val="000000"/>
          <w:sz w:val="30"/>
          <w:szCs w:val="30"/>
          <w:cs/>
        </w:rPr>
        <w:t xml:space="preserve">กรุงไทยพร้อมรับนักท่องเที่ยวทั่วโลก ยกระดับบริการ </w:t>
      </w:r>
      <w:r w:rsidRPr="00587B3D">
        <w:rPr>
          <w:rFonts w:ascii="Cordia New" w:eastAsia="Times New Roman" w:hAnsi="Cordia New" w:cs="Cordia New"/>
          <w:b/>
          <w:bCs/>
          <w:color w:val="000000"/>
          <w:sz w:val="30"/>
          <w:szCs w:val="30"/>
        </w:rPr>
        <w:t xml:space="preserve">VRT </w:t>
      </w:r>
      <w:r w:rsidRPr="00587B3D">
        <w:rPr>
          <w:rFonts w:ascii="Cordia New" w:eastAsia="Times New Roman" w:hAnsi="Cordia New" w:cs="Cordia New"/>
          <w:b/>
          <w:bCs/>
          <w:color w:val="000000"/>
          <w:sz w:val="30"/>
          <w:szCs w:val="30"/>
          <w:cs/>
        </w:rPr>
        <w:t>กระตุ้นการใช้จ่าย หนุนเศรษฐกิจโต</w:t>
      </w:r>
    </w:p>
    <w:p w14:paraId="16F477F5" w14:textId="77777777" w:rsidR="002354C4" w:rsidRPr="00587B3D" w:rsidRDefault="002354C4" w:rsidP="00587B3D">
      <w:pPr>
        <w:spacing w:line="240" w:lineRule="auto"/>
        <w:jc w:val="thaiDistribute"/>
        <w:rPr>
          <w:rFonts w:ascii="Tahoma" w:eastAsia="Times New Roman" w:hAnsi="Tahoma" w:cs="Tahoma"/>
          <w:sz w:val="24"/>
          <w:szCs w:val="24"/>
        </w:rPr>
      </w:pPr>
    </w:p>
    <w:p w14:paraId="46FCB580" w14:textId="4FF60D53" w:rsidR="00587B3D" w:rsidRPr="00587B3D" w:rsidRDefault="00587B3D" w:rsidP="00587B3D">
      <w:pPr>
        <w:spacing w:line="240" w:lineRule="auto"/>
        <w:jc w:val="thaiDistribute"/>
        <w:rPr>
          <w:rFonts w:ascii="Tahoma" w:eastAsia="Times New Roman" w:hAnsi="Tahoma" w:cs="Tahoma"/>
          <w:sz w:val="24"/>
          <w:szCs w:val="24"/>
        </w:rPr>
      </w:pPr>
      <w:r w:rsidRPr="00587B3D">
        <w:rPr>
          <w:rFonts w:ascii="Cordia New" w:eastAsia="Times New Roman" w:hAnsi="Cordia New" w:cs="Cordia New"/>
          <w:color w:val="000000"/>
          <w:sz w:val="30"/>
          <w:szCs w:val="30"/>
        </w:rPr>
        <w:t>        </w:t>
      </w:r>
      <w:r w:rsidRPr="00587B3D">
        <w:rPr>
          <w:rFonts w:ascii="Cordia New" w:eastAsia="Times New Roman" w:hAnsi="Cordia New" w:cs="Cordia New"/>
          <w:color w:val="000000"/>
          <w:sz w:val="30"/>
          <w:szCs w:val="30"/>
          <w:cs/>
        </w:rPr>
        <w:t xml:space="preserve">ธนาคารกรุงไทย พร้อมรับการกลับมาของนักท่องเที่ยวทุกประเทศ ด้วยบริการทางการเงินครบวงจร ยกระดับบริการ </w:t>
      </w:r>
      <w:r w:rsidR="00090935">
        <w:rPr>
          <w:rFonts w:ascii="Cordia New" w:eastAsia="Times New Roman" w:hAnsi="Cordia New" w:cs="Cordia New"/>
          <w:b/>
          <w:bCs/>
          <w:color w:val="000000"/>
          <w:sz w:val="30"/>
          <w:szCs w:val="30"/>
        </w:rPr>
        <w:t>VAT</w:t>
      </w:r>
      <w:r w:rsidRPr="00587B3D">
        <w:rPr>
          <w:rFonts w:ascii="Cordia New" w:eastAsia="Times New Roman" w:hAnsi="Cordia New" w:cs="Cordia New"/>
          <w:b/>
          <w:bCs/>
          <w:color w:val="000000"/>
          <w:sz w:val="30"/>
          <w:szCs w:val="30"/>
        </w:rPr>
        <w:t xml:space="preserve"> Refund for Tourists </w:t>
      </w:r>
      <w:r w:rsidRPr="00587B3D">
        <w:rPr>
          <w:rFonts w:ascii="Cordia New" w:eastAsia="Times New Roman" w:hAnsi="Cordia New" w:cs="Cordia New"/>
          <w:b/>
          <w:bCs/>
          <w:color w:val="000000"/>
          <w:sz w:val="30"/>
          <w:szCs w:val="30"/>
          <w:cs/>
        </w:rPr>
        <w:t>(</w:t>
      </w:r>
      <w:r w:rsidRPr="00587B3D">
        <w:rPr>
          <w:rFonts w:ascii="Cordia New" w:eastAsia="Times New Roman" w:hAnsi="Cordia New" w:cs="Cordia New"/>
          <w:b/>
          <w:bCs/>
          <w:color w:val="000000"/>
          <w:sz w:val="30"/>
          <w:szCs w:val="30"/>
        </w:rPr>
        <w:t>VRT</w:t>
      </w:r>
      <w:r w:rsidRPr="00587B3D">
        <w:rPr>
          <w:rFonts w:ascii="Cordia New" w:eastAsia="Times New Roman" w:hAnsi="Cordia New" w:cs="Cordia New"/>
          <w:b/>
          <w:bCs/>
          <w:color w:val="000000"/>
          <w:sz w:val="30"/>
          <w:szCs w:val="30"/>
          <w:cs/>
        </w:rPr>
        <w:t>)</w:t>
      </w:r>
      <w:r w:rsidRPr="00587B3D">
        <w:rPr>
          <w:rFonts w:ascii="Cordia New" w:eastAsia="Times New Roman" w:hAnsi="Cordia New" w:cs="Cordia New"/>
          <w:color w:val="000000"/>
          <w:sz w:val="30"/>
          <w:szCs w:val="30"/>
          <w:cs/>
        </w:rPr>
        <w:t xml:space="preserve"> อำนวยความสะดวกนักท่องเที่ยวและเสริมแกร่งผู้ประกอบการ รองรับภาคการท่องเที่ยวฟื้นตัว หลังจีนผ่อนคลายนโยบาย </w:t>
      </w:r>
      <w:r w:rsidRPr="00587B3D">
        <w:rPr>
          <w:rFonts w:ascii="Cordia New" w:eastAsia="Times New Roman" w:hAnsi="Cordia New" w:cs="Cordia New"/>
          <w:color w:val="000000"/>
          <w:sz w:val="30"/>
          <w:szCs w:val="30"/>
        </w:rPr>
        <w:t xml:space="preserve">Zero COVID </w:t>
      </w:r>
      <w:r w:rsidRPr="00587B3D">
        <w:rPr>
          <w:rFonts w:ascii="Cordia New" w:eastAsia="Times New Roman" w:hAnsi="Cordia New" w:cs="Cordia New"/>
          <w:color w:val="000000"/>
          <w:sz w:val="30"/>
          <w:szCs w:val="30"/>
          <w:cs/>
        </w:rPr>
        <w:t xml:space="preserve">คาดนักท่องเที่ยวต่างชาติเพิ่มขึ้น </w:t>
      </w:r>
      <w:r w:rsidR="00F811B0">
        <w:rPr>
          <w:rFonts w:ascii="Cordia New" w:eastAsia="Times New Roman" w:hAnsi="Cordia New" w:cs="Cordia New"/>
          <w:color w:val="000000"/>
          <w:sz w:val="30"/>
          <w:szCs w:val="30"/>
        </w:rPr>
        <w:t>27</w:t>
      </w:r>
      <w:r w:rsidR="00F811B0">
        <w:rPr>
          <w:rFonts w:ascii="Cordia New" w:eastAsia="Times New Roman" w:hAnsi="Cordia New" w:cs="Cordia New"/>
          <w:color w:val="000000"/>
          <w:sz w:val="30"/>
          <w:szCs w:val="30"/>
          <w:cs/>
        </w:rPr>
        <w:t>.</w:t>
      </w:r>
      <w:r w:rsidR="00F811B0">
        <w:rPr>
          <w:rFonts w:ascii="Cordia New" w:eastAsia="Times New Roman" w:hAnsi="Cordia New" w:cs="Cordia New"/>
          <w:color w:val="000000"/>
          <w:sz w:val="30"/>
          <w:szCs w:val="30"/>
        </w:rPr>
        <w:t>1</w:t>
      </w:r>
      <w:r w:rsidRPr="00587B3D">
        <w:rPr>
          <w:rFonts w:ascii="Cordia New" w:eastAsia="Times New Roman" w:hAnsi="Cordia New" w:cs="Cordia New"/>
          <w:color w:val="000000"/>
          <w:sz w:val="30"/>
          <w:szCs w:val="30"/>
          <w:cs/>
        </w:rPr>
        <w:t xml:space="preserve"> ล้านคน หนุนจีดีพีปี </w:t>
      </w:r>
      <w:r w:rsidRPr="00587B3D">
        <w:rPr>
          <w:rFonts w:ascii="Cordia New" w:eastAsia="Times New Roman" w:hAnsi="Cordia New" w:cs="Cordia New"/>
          <w:color w:val="000000"/>
          <w:sz w:val="30"/>
          <w:szCs w:val="30"/>
        </w:rPr>
        <w:t xml:space="preserve">2566 </w:t>
      </w:r>
      <w:r w:rsidRPr="00587B3D">
        <w:rPr>
          <w:rFonts w:ascii="Cordia New" w:eastAsia="Times New Roman" w:hAnsi="Cordia New" w:cs="Cordia New"/>
          <w:color w:val="000000"/>
          <w:sz w:val="30"/>
          <w:szCs w:val="30"/>
          <w:cs/>
        </w:rPr>
        <w:t xml:space="preserve">โต </w:t>
      </w:r>
      <w:r w:rsidRPr="00587B3D">
        <w:rPr>
          <w:rFonts w:ascii="Cordia New" w:eastAsia="Times New Roman" w:hAnsi="Cordia New" w:cs="Cordia New"/>
          <w:color w:val="000000"/>
          <w:sz w:val="30"/>
          <w:szCs w:val="30"/>
        </w:rPr>
        <w:t>3</w:t>
      </w:r>
      <w:r w:rsidRPr="00587B3D">
        <w:rPr>
          <w:rFonts w:ascii="Cordia New" w:eastAsia="Times New Roman" w:hAnsi="Cordia New" w:cs="Cordia New"/>
          <w:color w:val="000000"/>
          <w:sz w:val="30"/>
          <w:szCs w:val="30"/>
          <w:cs/>
        </w:rPr>
        <w:t>.</w:t>
      </w:r>
      <w:r w:rsidRPr="00587B3D">
        <w:rPr>
          <w:rFonts w:ascii="Cordia New" w:eastAsia="Times New Roman" w:hAnsi="Cordia New" w:cs="Cordia New"/>
          <w:color w:val="000000"/>
          <w:sz w:val="30"/>
          <w:szCs w:val="30"/>
        </w:rPr>
        <w:t>4</w:t>
      </w:r>
      <w:r w:rsidRPr="00587B3D">
        <w:rPr>
          <w:rFonts w:ascii="Cordia New" w:eastAsia="Times New Roman" w:hAnsi="Cordia New" w:cs="Cordia New"/>
          <w:color w:val="000000"/>
          <w:sz w:val="30"/>
          <w:szCs w:val="30"/>
          <w:cs/>
        </w:rPr>
        <w:t>%</w:t>
      </w:r>
      <w:r w:rsidRPr="00587B3D">
        <w:rPr>
          <w:rFonts w:ascii="Cordia New" w:eastAsia="Times New Roman" w:hAnsi="Cordia New" w:cs="Cordia New"/>
          <w:color w:val="000000"/>
          <w:sz w:val="30"/>
          <w:szCs w:val="30"/>
        </w:rPr>
        <w:t>   </w:t>
      </w:r>
    </w:p>
    <w:p w14:paraId="67CBCD88" w14:textId="7EC73C56" w:rsidR="00587B3D" w:rsidRPr="00587B3D" w:rsidRDefault="00587B3D" w:rsidP="00587B3D">
      <w:pPr>
        <w:spacing w:line="240" w:lineRule="auto"/>
        <w:ind w:firstLine="720"/>
        <w:jc w:val="thaiDistribute"/>
        <w:rPr>
          <w:rFonts w:ascii="Tahoma" w:eastAsia="Times New Roman" w:hAnsi="Tahoma" w:cs="Tahoma"/>
          <w:sz w:val="24"/>
          <w:szCs w:val="24"/>
        </w:rPr>
      </w:pPr>
      <w:r w:rsidRPr="00587B3D">
        <w:rPr>
          <w:rFonts w:ascii="Cordia New" w:eastAsia="Times New Roman" w:hAnsi="Cordia New" w:cs="Cordia New"/>
          <w:color w:val="000000"/>
          <w:sz w:val="30"/>
          <w:szCs w:val="30"/>
          <w:cs/>
        </w:rPr>
        <w:t xml:space="preserve">ธนาคารเสริมความแข็งแกร่งให้ภาคธุรกิจด้วย </w:t>
      </w:r>
      <w:r w:rsidRPr="00587B3D">
        <w:rPr>
          <w:rFonts w:ascii="Cordia New" w:eastAsia="Times New Roman" w:hAnsi="Cordia New" w:cs="Cordia New"/>
          <w:b/>
          <w:bCs/>
          <w:color w:val="000000"/>
          <w:sz w:val="30"/>
          <w:szCs w:val="30"/>
          <w:cs/>
        </w:rPr>
        <w:t xml:space="preserve">โครงการ </w:t>
      </w:r>
      <w:r w:rsidR="00090935">
        <w:rPr>
          <w:rFonts w:ascii="Cordia New" w:eastAsia="Times New Roman" w:hAnsi="Cordia New" w:cs="Cordia New"/>
          <w:b/>
          <w:bCs/>
          <w:color w:val="000000"/>
          <w:sz w:val="30"/>
          <w:szCs w:val="30"/>
        </w:rPr>
        <w:t>VAT</w:t>
      </w:r>
      <w:r w:rsidRPr="00587B3D">
        <w:rPr>
          <w:rFonts w:ascii="Cordia New" w:eastAsia="Times New Roman" w:hAnsi="Cordia New" w:cs="Cordia New"/>
          <w:b/>
          <w:bCs/>
          <w:color w:val="000000"/>
          <w:sz w:val="30"/>
          <w:szCs w:val="30"/>
        </w:rPr>
        <w:t xml:space="preserve"> Refund for Tourists </w:t>
      </w:r>
      <w:r w:rsidRPr="00587B3D">
        <w:rPr>
          <w:rFonts w:ascii="Cordia New" w:eastAsia="Times New Roman" w:hAnsi="Cordia New" w:cs="Cordia New"/>
          <w:b/>
          <w:bCs/>
          <w:color w:val="000000"/>
          <w:sz w:val="30"/>
          <w:szCs w:val="30"/>
          <w:cs/>
        </w:rPr>
        <w:t>(</w:t>
      </w:r>
      <w:r w:rsidRPr="00587B3D">
        <w:rPr>
          <w:rFonts w:ascii="Cordia New" w:eastAsia="Times New Roman" w:hAnsi="Cordia New" w:cs="Cordia New"/>
          <w:b/>
          <w:bCs/>
          <w:color w:val="000000"/>
          <w:sz w:val="30"/>
          <w:szCs w:val="30"/>
        </w:rPr>
        <w:t>VRT</w:t>
      </w:r>
      <w:r w:rsidRPr="00587B3D">
        <w:rPr>
          <w:rFonts w:ascii="Cordia New" w:eastAsia="Times New Roman" w:hAnsi="Cordia New" w:cs="Cordia New"/>
          <w:b/>
          <w:bCs/>
          <w:color w:val="000000"/>
          <w:sz w:val="30"/>
          <w:szCs w:val="30"/>
          <w:cs/>
        </w:rPr>
        <w:t xml:space="preserve">) </w:t>
      </w:r>
      <w:r w:rsidRPr="00587B3D">
        <w:rPr>
          <w:rFonts w:ascii="Cordia New" w:eastAsia="Times New Roman" w:hAnsi="Cordia New" w:cs="Cordia New"/>
          <w:color w:val="000000"/>
          <w:sz w:val="30"/>
          <w:szCs w:val="30"/>
          <w:cs/>
        </w:rPr>
        <w:t xml:space="preserve">ที่จะช่วยเพิ่มความคล่องตัวให้แก่ร้านค้า ลดกระบวนการออกเอกสารการขอคืนภาษีและลดความผิดพลาดของข้อมูลใบกำกับภาษี โดยข้อมูลการซื้อสินค้าและบริการของนักท่องเที่ยวจะถูกจัดส่งให้กรมสรรพากรโดยตรง ผ่านเทคโนโลยีบล็อกเชน เพิ่มประสิทธิภาพการทำงาน อำนวยความสะดวกนักท่องเที่ยว เพื่อให้การพิจารณาคืนเงินภาษีมูลค่าเพิ่มเป็นไปอย่างถูกต้อง สะดวก รวดเร็ว ช่วยกระตุ้นการใช้จ่ายของนักท่องเที่ยวมากขึ้น ทำให้ปัจจุบันมีกิจการร้านค้าชั้นนำเข้ามาใช้บริการจำนวนมาก อาทิ คิงเพาเวอร์ ห้างร้านในเครือสยามพิวรรธน์ หลุยส์ </w:t>
      </w:r>
      <w:proofErr w:type="spellStart"/>
      <w:r w:rsidRPr="00587B3D">
        <w:rPr>
          <w:rFonts w:ascii="Cordia New" w:eastAsia="Times New Roman" w:hAnsi="Cordia New" w:cs="Cordia New"/>
          <w:color w:val="000000"/>
          <w:sz w:val="30"/>
          <w:szCs w:val="30"/>
          <w:cs/>
        </w:rPr>
        <w:t>วิตต</w:t>
      </w:r>
      <w:proofErr w:type="spellEnd"/>
      <w:r w:rsidRPr="00587B3D">
        <w:rPr>
          <w:rFonts w:ascii="Cordia New" w:eastAsia="Times New Roman" w:hAnsi="Cordia New" w:cs="Cordia New"/>
          <w:color w:val="000000"/>
          <w:sz w:val="30"/>
          <w:szCs w:val="30"/>
          <w:cs/>
        </w:rPr>
        <w:t>อง และเดอะมอ</w:t>
      </w:r>
      <w:proofErr w:type="spellStart"/>
      <w:r w:rsidRPr="00587B3D">
        <w:rPr>
          <w:rFonts w:ascii="Cordia New" w:eastAsia="Times New Roman" w:hAnsi="Cordia New" w:cs="Cordia New"/>
          <w:color w:val="000000"/>
          <w:sz w:val="30"/>
          <w:szCs w:val="30"/>
          <w:cs/>
        </w:rPr>
        <w:t>ลล์</w:t>
      </w:r>
      <w:proofErr w:type="spellEnd"/>
      <w:r w:rsidRPr="00587B3D">
        <w:rPr>
          <w:rFonts w:ascii="Cordia New" w:eastAsia="Times New Roman" w:hAnsi="Cordia New" w:cs="Cordia New"/>
          <w:color w:val="000000"/>
          <w:sz w:val="30"/>
          <w:szCs w:val="30"/>
          <w:cs/>
        </w:rPr>
        <w:t>กรุ๊ป</w:t>
      </w:r>
    </w:p>
    <w:p w14:paraId="1098D90A" w14:textId="3CE1F254" w:rsidR="00587B3D" w:rsidRPr="00226B3B" w:rsidRDefault="00587B3D" w:rsidP="00226B3B">
      <w:pPr>
        <w:spacing w:line="240" w:lineRule="auto"/>
        <w:ind w:firstLine="720"/>
        <w:jc w:val="thaiDistribute"/>
        <w:rPr>
          <w:rFonts w:ascii="Cordia New" w:eastAsia="Times New Roman" w:hAnsi="Cordia New" w:cs="Cordia New"/>
          <w:color w:val="000000"/>
          <w:sz w:val="30"/>
          <w:szCs w:val="30"/>
        </w:rPr>
      </w:pPr>
      <w:r w:rsidRPr="00587B3D">
        <w:rPr>
          <w:rFonts w:ascii="Cordia New" w:eastAsia="Times New Roman" w:hAnsi="Cordia New" w:cs="Cordia New"/>
          <w:color w:val="000000"/>
          <w:sz w:val="30"/>
          <w:szCs w:val="30"/>
          <w:cs/>
        </w:rPr>
        <w:t>นอกจากนี้ ยังเอาใจ</w:t>
      </w:r>
      <w:proofErr w:type="spellStart"/>
      <w:r w:rsidRPr="00587B3D">
        <w:rPr>
          <w:rFonts w:ascii="Cordia New" w:eastAsia="Times New Roman" w:hAnsi="Cordia New" w:cs="Cordia New"/>
          <w:color w:val="000000"/>
          <w:sz w:val="30"/>
          <w:szCs w:val="30"/>
          <w:cs/>
        </w:rPr>
        <w:t>นั</w:t>
      </w:r>
      <w:proofErr w:type="spellEnd"/>
      <w:r w:rsidRPr="00587B3D">
        <w:rPr>
          <w:rFonts w:ascii="Cordia New" w:eastAsia="Times New Roman" w:hAnsi="Cordia New" w:cs="Cordia New"/>
          <w:color w:val="000000"/>
          <w:sz w:val="30"/>
          <w:szCs w:val="30"/>
          <w:cs/>
        </w:rPr>
        <w:t xml:space="preserve">กช้อปด้วย </w:t>
      </w:r>
      <w:r w:rsidRPr="00587B3D">
        <w:rPr>
          <w:rFonts w:ascii="Cordia New" w:eastAsia="Times New Roman" w:hAnsi="Cordia New" w:cs="Cordia New"/>
          <w:b/>
          <w:bCs/>
          <w:color w:val="000000"/>
          <w:sz w:val="30"/>
          <w:szCs w:val="30"/>
          <w:cs/>
        </w:rPr>
        <w:t>แอปพลิ</w:t>
      </w:r>
      <w:proofErr w:type="spellStart"/>
      <w:r w:rsidRPr="00587B3D">
        <w:rPr>
          <w:rFonts w:ascii="Cordia New" w:eastAsia="Times New Roman" w:hAnsi="Cordia New" w:cs="Cordia New"/>
          <w:b/>
          <w:bCs/>
          <w:color w:val="000000"/>
          <w:sz w:val="30"/>
          <w:szCs w:val="30"/>
          <w:cs/>
        </w:rPr>
        <w:t>เค</w:t>
      </w:r>
      <w:proofErr w:type="spellEnd"/>
      <w:r w:rsidRPr="00587B3D">
        <w:rPr>
          <w:rFonts w:ascii="Cordia New" w:eastAsia="Times New Roman" w:hAnsi="Cordia New" w:cs="Cordia New"/>
          <w:b/>
          <w:bCs/>
          <w:color w:val="000000"/>
          <w:sz w:val="30"/>
          <w:szCs w:val="30"/>
          <w:cs/>
        </w:rPr>
        <w:t>ชัน “</w:t>
      </w:r>
      <w:r w:rsidRPr="00587B3D">
        <w:rPr>
          <w:rFonts w:ascii="Cordia New" w:eastAsia="Times New Roman" w:hAnsi="Cordia New" w:cs="Cordia New"/>
          <w:b/>
          <w:bCs/>
          <w:color w:val="000000"/>
          <w:sz w:val="30"/>
          <w:szCs w:val="30"/>
        </w:rPr>
        <w:t>Thailand VRT</w:t>
      </w:r>
      <w:r w:rsidRPr="00587B3D">
        <w:rPr>
          <w:rFonts w:ascii="Cordia New" w:eastAsia="Times New Roman" w:hAnsi="Cordia New" w:cs="Cordia New"/>
          <w:b/>
          <w:bCs/>
          <w:color w:val="000000"/>
          <w:sz w:val="30"/>
          <w:szCs w:val="30"/>
          <w:cs/>
        </w:rPr>
        <w:t xml:space="preserve">” </w:t>
      </w:r>
      <w:r w:rsidRPr="00587B3D">
        <w:rPr>
          <w:rFonts w:ascii="Cordia New" w:eastAsia="Times New Roman" w:hAnsi="Cordia New" w:cs="Cordia New"/>
          <w:color w:val="000000"/>
          <w:sz w:val="30"/>
          <w:szCs w:val="30"/>
          <w:cs/>
        </w:rPr>
        <w:t>ที่จะอำนวยความสะดวกให้นักท่องเที่ยวในการตรวจสอบข้อมูลการซื้อสินค้าและบริการ ข้อมูลการขอคืนภาษีมูลค่าเพิ่มได้ในคลิกเดียว ลด</w:t>
      </w:r>
      <w:r w:rsidRPr="002B605D">
        <w:rPr>
          <w:rFonts w:ascii="Cordia New" w:eastAsia="Times New Roman" w:hAnsi="Cordia New" w:cs="Cordia New"/>
          <w:color w:val="000000"/>
          <w:spacing w:val="-4"/>
          <w:sz w:val="30"/>
          <w:szCs w:val="30"/>
          <w:cs/>
        </w:rPr>
        <w:t>ระยะเวลาในการขอคืนภาษีมูลค่าเพิ่ม โดยระบบจะแสดงสถานะการคืนภาษีแบบเรียลไทม์ และเข้าถึงแอปพลิ</w:t>
      </w:r>
      <w:proofErr w:type="spellStart"/>
      <w:r w:rsidRPr="002B605D">
        <w:rPr>
          <w:rFonts w:ascii="Cordia New" w:eastAsia="Times New Roman" w:hAnsi="Cordia New" w:cs="Cordia New"/>
          <w:color w:val="000000"/>
          <w:spacing w:val="-4"/>
          <w:sz w:val="30"/>
          <w:szCs w:val="30"/>
          <w:cs/>
        </w:rPr>
        <w:t>เค</w:t>
      </w:r>
      <w:proofErr w:type="spellEnd"/>
      <w:r w:rsidRPr="002B605D">
        <w:rPr>
          <w:rFonts w:ascii="Cordia New" w:eastAsia="Times New Roman" w:hAnsi="Cordia New" w:cs="Cordia New"/>
          <w:color w:val="000000"/>
          <w:spacing w:val="-4"/>
          <w:sz w:val="30"/>
          <w:szCs w:val="30"/>
          <w:cs/>
        </w:rPr>
        <w:t>ชัน</w:t>
      </w:r>
      <w:r w:rsidRPr="00587B3D">
        <w:rPr>
          <w:rFonts w:ascii="Cordia New" w:eastAsia="Times New Roman" w:hAnsi="Cordia New" w:cs="Cordia New"/>
          <w:color w:val="000000"/>
          <w:sz w:val="30"/>
          <w:szCs w:val="30"/>
          <w:cs/>
        </w:rPr>
        <w:t xml:space="preserve"> ได้ตลอด </w:t>
      </w:r>
      <w:r w:rsidRPr="00587B3D">
        <w:rPr>
          <w:rFonts w:ascii="Cordia New" w:eastAsia="Times New Roman" w:hAnsi="Cordia New" w:cs="Cordia New"/>
          <w:color w:val="000000"/>
          <w:sz w:val="30"/>
          <w:szCs w:val="30"/>
        </w:rPr>
        <w:t xml:space="preserve">24 </w:t>
      </w:r>
      <w:r w:rsidRPr="00587B3D">
        <w:rPr>
          <w:rFonts w:ascii="Cordia New" w:eastAsia="Times New Roman" w:hAnsi="Cordia New" w:cs="Cordia New"/>
          <w:color w:val="000000"/>
          <w:sz w:val="30"/>
          <w:szCs w:val="30"/>
          <w:cs/>
        </w:rPr>
        <w:t xml:space="preserve">ชั่วโมง ซึ่งนักท่องเที่ยวเลือกขอคืนภาษีได้จากหลายช่องทาง อาทิ การรับเงินคืนเข้าบัตรวีซ่า </w:t>
      </w:r>
      <w:r w:rsidRPr="00226B3B">
        <w:rPr>
          <w:rFonts w:ascii="Cordia New" w:eastAsia="Times New Roman" w:hAnsi="Cordia New" w:cs="Cordia New"/>
          <w:color w:val="000000"/>
          <w:spacing w:val="-4"/>
          <w:sz w:val="30"/>
          <w:szCs w:val="30"/>
          <w:cs/>
        </w:rPr>
        <w:t>มาสเตอร์การ์ด เจซีบี และยูเนี่ยนเพ</w:t>
      </w:r>
      <w:proofErr w:type="spellStart"/>
      <w:r w:rsidRPr="00226B3B">
        <w:rPr>
          <w:rFonts w:ascii="Cordia New" w:eastAsia="Times New Roman" w:hAnsi="Cordia New" w:cs="Cordia New"/>
          <w:color w:val="000000"/>
          <w:spacing w:val="-4"/>
          <w:sz w:val="30"/>
          <w:szCs w:val="30"/>
          <w:cs/>
        </w:rPr>
        <w:t>ย์</w:t>
      </w:r>
      <w:proofErr w:type="spellEnd"/>
      <w:r w:rsidRPr="00226B3B">
        <w:rPr>
          <w:rFonts w:ascii="Cordia New" w:eastAsia="Times New Roman" w:hAnsi="Cordia New" w:cs="Cordia New"/>
          <w:color w:val="000000"/>
          <w:spacing w:val="-4"/>
          <w:sz w:val="30"/>
          <w:szCs w:val="30"/>
          <w:cs/>
        </w:rPr>
        <w:t xml:space="preserve"> อีกทั้งยังมีช่องทางรับเงินคืนผ่านกระเป๋าเงินออนไลน์บนแอปพลิ</w:t>
      </w:r>
      <w:proofErr w:type="spellStart"/>
      <w:r w:rsidRPr="00226B3B">
        <w:rPr>
          <w:rFonts w:ascii="Cordia New" w:eastAsia="Times New Roman" w:hAnsi="Cordia New" w:cs="Cordia New"/>
          <w:color w:val="000000"/>
          <w:spacing w:val="-4"/>
          <w:sz w:val="30"/>
          <w:szCs w:val="30"/>
          <w:cs/>
        </w:rPr>
        <w:t>เค</w:t>
      </w:r>
      <w:proofErr w:type="spellEnd"/>
      <w:r w:rsidRPr="00226B3B">
        <w:rPr>
          <w:rFonts w:ascii="Cordia New" w:eastAsia="Times New Roman" w:hAnsi="Cordia New" w:cs="Cordia New"/>
          <w:color w:val="000000"/>
          <w:spacing w:val="-4"/>
          <w:sz w:val="30"/>
          <w:szCs w:val="30"/>
          <w:cs/>
        </w:rPr>
        <w:t>ชัน</w:t>
      </w:r>
      <w:r w:rsidRPr="00587B3D">
        <w:rPr>
          <w:rFonts w:ascii="Cordia New" w:eastAsia="Times New Roman" w:hAnsi="Cordia New" w:cs="Cordia New"/>
          <w:color w:val="000000"/>
          <w:sz w:val="30"/>
          <w:szCs w:val="30"/>
        </w:rPr>
        <w:t xml:space="preserve">  </w:t>
      </w:r>
      <w:r w:rsidR="00226B3B">
        <w:rPr>
          <w:rFonts w:ascii="Cordia New" w:eastAsia="Times New Roman" w:hAnsi="Cordia New" w:cs="Cordia New"/>
          <w:color w:val="000000"/>
          <w:sz w:val="30"/>
          <w:szCs w:val="30"/>
        </w:rPr>
        <w:br/>
      </w:r>
      <w:r w:rsidRPr="00587B3D">
        <w:rPr>
          <w:rFonts w:ascii="Cordia New" w:eastAsia="Times New Roman" w:hAnsi="Cordia New" w:cs="Cordia New"/>
          <w:color w:val="000000"/>
          <w:sz w:val="30"/>
          <w:szCs w:val="30"/>
        </w:rPr>
        <w:t xml:space="preserve">Alipay </w:t>
      </w:r>
      <w:r w:rsidRPr="00587B3D">
        <w:rPr>
          <w:rFonts w:ascii="Cordia New" w:eastAsia="Times New Roman" w:hAnsi="Cordia New" w:cs="Cordia New"/>
          <w:color w:val="000000"/>
          <w:sz w:val="30"/>
          <w:szCs w:val="30"/>
          <w:cs/>
        </w:rPr>
        <w:t xml:space="preserve">หรือ </w:t>
      </w:r>
      <w:r w:rsidRPr="00587B3D">
        <w:rPr>
          <w:rFonts w:ascii="Cordia New" w:eastAsia="Times New Roman" w:hAnsi="Cordia New" w:cs="Cordia New"/>
          <w:color w:val="000000"/>
          <w:sz w:val="30"/>
          <w:szCs w:val="30"/>
        </w:rPr>
        <w:t xml:space="preserve">WeChat </w:t>
      </w:r>
      <w:r w:rsidRPr="00587B3D">
        <w:rPr>
          <w:rFonts w:ascii="Cordia New" w:eastAsia="Times New Roman" w:hAnsi="Cordia New" w:cs="Cordia New"/>
          <w:color w:val="000000"/>
          <w:sz w:val="30"/>
          <w:szCs w:val="30"/>
          <w:cs/>
        </w:rPr>
        <w:t>เพื่อรองรับการใช้บริการของนักท่องเที่ยวจากประเทศจีน</w:t>
      </w:r>
    </w:p>
    <w:p w14:paraId="52CB070F" w14:textId="77777777" w:rsidR="00587B3D" w:rsidRPr="00587B3D" w:rsidRDefault="00587B3D" w:rsidP="00587B3D">
      <w:pPr>
        <w:spacing w:line="240" w:lineRule="auto"/>
        <w:ind w:firstLine="720"/>
        <w:jc w:val="thaiDistribute"/>
        <w:rPr>
          <w:rFonts w:ascii="Tahoma" w:eastAsia="Times New Roman" w:hAnsi="Tahoma" w:cs="Tahoma"/>
          <w:sz w:val="24"/>
          <w:szCs w:val="24"/>
        </w:rPr>
      </w:pPr>
      <w:r w:rsidRPr="00587B3D">
        <w:rPr>
          <w:rFonts w:ascii="Cordia New" w:eastAsia="Times New Roman" w:hAnsi="Cordia New" w:cs="Cordia New"/>
          <w:color w:val="000000"/>
          <w:sz w:val="30"/>
          <w:szCs w:val="30"/>
          <w:cs/>
        </w:rPr>
        <w:t xml:space="preserve">สำหรับนักเที่ยวต่างชาติจะได้รับความเพลิดเพลินกับการจับจ่ายในประเทศไทยอย่างไม่สะดุด ผ่านบริการถอนเงินสดที่เครื่อง </w:t>
      </w:r>
      <w:r w:rsidRPr="00587B3D">
        <w:rPr>
          <w:rFonts w:ascii="Cordia New" w:eastAsia="Times New Roman" w:hAnsi="Cordia New" w:cs="Cordia New"/>
          <w:color w:val="000000"/>
          <w:sz w:val="30"/>
          <w:szCs w:val="30"/>
        </w:rPr>
        <w:t xml:space="preserve">ATM </w:t>
      </w:r>
      <w:r w:rsidRPr="00587B3D">
        <w:rPr>
          <w:rFonts w:ascii="Cordia New" w:eastAsia="Times New Roman" w:hAnsi="Cordia New" w:cs="Cordia New"/>
          <w:color w:val="000000"/>
          <w:sz w:val="30"/>
          <w:szCs w:val="30"/>
          <w:cs/>
        </w:rPr>
        <w:t xml:space="preserve">ด้วยอัตราแลกเปลี่ยนแบบเรียลไทม์ พร้อมให้บริการแลกเงินตราต่างประเทศได้สูงถึง </w:t>
      </w:r>
      <w:r w:rsidRPr="00587B3D">
        <w:rPr>
          <w:rFonts w:ascii="Cordia New" w:eastAsia="Times New Roman" w:hAnsi="Cordia New" w:cs="Cordia New"/>
          <w:color w:val="000000"/>
          <w:sz w:val="30"/>
          <w:szCs w:val="30"/>
        </w:rPr>
        <w:t xml:space="preserve">20 </w:t>
      </w:r>
      <w:r w:rsidRPr="00587B3D">
        <w:rPr>
          <w:rFonts w:ascii="Cordia New" w:eastAsia="Times New Roman" w:hAnsi="Cordia New" w:cs="Cordia New"/>
          <w:color w:val="000000"/>
          <w:sz w:val="30"/>
          <w:szCs w:val="30"/>
          <w:cs/>
        </w:rPr>
        <w:t xml:space="preserve">สกุลเงินด้วยเรทดี ที่ธนาคารกรุงไทยทุกสาขาและจุดบริการแลกเปลี่ยนเงินตราต่างประเทศ รวมกว่า </w:t>
      </w:r>
      <w:r w:rsidRPr="00587B3D">
        <w:rPr>
          <w:rFonts w:ascii="Cordia New" w:eastAsia="Times New Roman" w:hAnsi="Cordia New" w:cs="Cordia New"/>
          <w:color w:val="000000"/>
          <w:sz w:val="30"/>
          <w:szCs w:val="30"/>
        </w:rPr>
        <w:t xml:space="preserve">1,000 </w:t>
      </w:r>
      <w:r w:rsidRPr="00587B3D">
        <w:rPr>
          <w:rFonts w:ascii="Cordia New" w:eastAsia="Times New Roman" w:hAnsi="Cordia New" w:cs="Cordia New"/>
          <w:color w:val="000000"/>
          <w:sz w:val="30"/>
          <w:szCs w:val="30"/>
          <w:cs/>
        </w:rPr>
        <w:t xml:space="preserve">แห่งทั่วประเทศ พร้อมเสนอบัตร </w:t>
      </w:r>
      <w:proofErr w:type="spellStart"/>
      <w:r w:rsidRPr="00587B3D">
        <w:rPr>
          <w:rFonts w:ascii="Cordia New" w:eastAsia="Times New Roman" w:hAnsi="Cordia New" w:cs="Cordia New"/>
          <w:color w:val="000000"/>
          <w:sz w:val="30"/>
          <w:szCs w:val="30"/>
        </w:rPr>
        <w:t>Krungthai</w:t>
      </w:r>
      <w:proofErr w:type="spellEnd"/>
      <w:r w:rsidRPr="00587B3D">
        <w:rPr>
          <w:rFonts w:ascii="Cordia New" w:eastAsia="Times New Roman" w:hAnsi="Cordia New" w:cs="Cordia New"/>
          <w:color w:val="000000"/>
          <w:sz w:val="30"/>
          <w:szCs w:val="30"/>
        </w:rPr>
        <w:t xml:space="preserve"> Travel Card </w:t>
      </w:r>
      <w:r w:rsidRPr="00587B3D">
        <w:rPr>
          <w:rFonts w:ascii="Cordia New" w:eastAsia="Times New Roman" w:hAnsi="Cordia New" w:cs="Cordia New"/>
          <w:color w:val="000000"/>
          <w:sz w:val="30"/>
          <w:szCs w:val="30"/>
          <w:cs/>
        </w:rPr>
        <w:t xml:space="preserve">สำหรับนักท่องเที่ยวไทยที่ต้องการเดินทางไปต่างประเทศ ใช้จ่ายได้คล่องตัว ไม่ต้องพกเงินสด โดยสามารถแลกเงินได้ทุกที่บนแอปฯ </w:t>
      </w:r>
      <w:proofErr w:type="spellStart"/>
      <w:r w:rsidRPr="00587B3D">
        <w:rPr>
          <w:rFonts w:ascii="Cordia New" w:eastAsia="Times New Roman" w:hAnsi="Cordia New" w:cs="Cordia New"/>
          <w:color w:val="000000"/>
          <w:sz w:val="30"/>
          <w:szCs w:val="30"/>
        </w:rPr>
        <w:t>Krungthai</w:t>
      </w:r>
      <w:proofErr w:type="spellEnd"/>
      <w:r w:rsidRPr="00587B3D">
        <w:rPr>
          <w:rFonts w:ascii="Cordia New" w:eastAsia="Times New Roman" w:hAnsi="Cordia New" w:cs="Cordia New"/>
          <w:color w:val="000000"/>
          <w:sz w:val="30"/>
          <w:szCs w:val="30"/>
        </w:rPr>
        <w:t xml:space="preserve"> NEXT</w:t>
      </w:r>
    </w:p>
    <w:p w14:paraId="51DAADA7" w14:textId="07873A1B" w:rsidR="00587B3D" w:rsidRPr="00587B3D" w:rsidRDefault="00587B3D" w:rsidP="00587B3D">
      <w:pPr>
        <w:spacing w:line="240" w:lineRule="auto"/>
        <w:ind w:firstLine="720"/>
        <w:jc w:val="thaiDistribute"/>
        <w:rPr>
          <w:rFonts w:ascii="Tahoma" w:eastAsia="Times New Roman" w:hAnsi="Tahoma" w:cs="Tahoma"/>
          <w:sz w:val="24"/>
          <w:szCs w:val="24"/>
        </w:rPr>
      </w:pPr>
      <w:r w:rsidRPr="00587B3D">
        <w:rPr>
          <w:rFonts w:ascii="Cordia New" w:eastAsia="Times New Roman" w:hAnsi="Cordia New" w:cs="Cordia New"/>
          <w:color w:val="000000"/>
          <w:sz w:val="30"/>
          <w:szCs w:val="30"/>
          <w:cs/>
        </w:rPr>
        <w:t xml:space="preserve">ร้านค้าที่สนใจบริการ </w:t>
      </w:r>
      <w:r w:rsidR="00090935">
        <w:rPr>
          <w:rFonts w:ascii="Cordia New" w:eastAsia="Times New Roman" w:hAnsi="Cordia New" w:cs="Cordia New"/>
          <w:color w:val="000000"/>
          <w:sz w:val="30"/>
          <w:szCs w:val="30"/>
        </w:rPr>
        <w:t>VRT</w:t>
      </w:r>
      <w:r w:rsidRPr="00587B3D">
        <w:rPr>
          <w:rFonts w:ascii="Cordia New" w:eastAsia="Times New Roman" w:hAnsi="Cordia New" w:cs="Cordia New"/>
          <w:color w:val="000000"/>
          <w:sz w:val="30"/>
          <w:szCs w:val="30"/>
          <w:cs/>
        </w:rPr>
        <w:t xml:space="preserve"> ติดต่อสอบถามได้ที่ ธนาคารกรุงไทยทุกสาขา หรือ </w:t>
      </w:r>
      <w:proofErr w:type="spellStart"/>
      <w:r w:rsidRPr="00587B3D">
        <w:rPr>
          <w:rFonts w:ascii="Cordia New" w:eastAsia="Times New Roman" w:hAnsi="Cordia New" w:cs="Cordia New"/>
          <w:color w:val="000000"/>
          <w:sz w:val="30"/>
          <w:szCs w:val="30"/>
        </w:rPr>
        <w:t>Krungthai</w:t>
      </w:r>
      <w:proofErr w:type="spellEnd"/>
      <w:r w:rsidRPr="00587B3D">
        <w:rPr>
          <w:rFonts w:ascii="Cordia New" w:eastAsia="Times New Roman" w:hAnsi="Cordia New" w:cs="Cordia New"/>
          <w:color w:val="000000"/>
          <w:sz w:val="30"/>
          <w:szCs w:val="30"/>
        </w:rPr>
        <w:t xml:space="preserve"> Contact Center </w:t>
      </w:r>
      <w:r w:rsidRPr="00587B3D">
        <w:rPr>
          <w:rFonts w:ascii="Cordia New" w:eastAsia="Times New Roman" w:hAnsi="Cordia New" w:cs="Cordia New"/>
          <w:color w:val="000000"/>
          <w:sz w:val="30"/>
          <w:szCs w:val="30"/>
          <w:cs/>
        </w:rPr>
        <w:t xml:space="preserve">โทร </w:t>
      </w:r>
      <w:r w:rsidRPr="00587B3D">
        <w:rPr>
          <w:rFonts w:ascii="Cordia New" w:eastAsia="Times New Roman" w:hAnsi="Cordia New" w:cs="Cordia New"/>
          <w:color w:val="000000"/>
          <w:sz w:val="30"/>
          <w:szCs w:val="30"/>
        </w:rPr>
        <w:t>02</w:t>
      </w:r>
      <w:r w:rsidRPr="00587B3D">
        <w:rPr>
          <w:rFonts w:ascii="Cordia New" w:eastAsia="Times New Roman" w:hAnsi="Cordia New" w:cs="Cordia New"/>
          <w:color w:val="000000"/>
          <w:sz w:val="30"/>
          <w:szCs w:val="30"/>
          <w:cs/>
        </w:rPr>
        <w:t>-</w:t>
      </w:r>
      <w:r w:rsidRPr="00587B3D">
        <w:rPr>
          <w:rFonts w:ascii="Cordia New" w:eastAsia="Times New Roman" w:hAnsi="Cordia New" w:cs="Cordia New"/>
          <w:color w:val="000000"/>
          <w:sz w:val="30"/>
          <w:szCs w:val="30"/>
        </w:rPr>
        <w:t>111</w:t>
      </w:r>
      <w:r w:rsidRPr="00587B3D">
        <w:rPr>
          <w:rFonts w:ascii="Cordia New" w:eastAsia="Times New Roman" w:hAnsi="Cordia New" w:cs="Cordia New"/>
          <w:color w:val="000000"/>
          <w:sz w:val="30"/>
          <w:szCs w:val="30"/>
          <w:cs/>
        </w:rPr>
        <w:t>-</w:t>
      </w:r>
      <w:r w:rsidRPr="00587B3D">
        <w:rPr>
          <w:rFonts w:ascii="Cordia New" w:eastAsia="Times New Roman" w:hAnsi="Cordia New" w:cs="Cordia New"/>
          <w:color w:val="000000"/>
          <w:sz w:val="30"/>
          <w:szCs w:val="30"/>
        </w:rPr>
        <w:t xml:space="preserve">9999 </w:t>
      </w:r>
      <w:r w:rsidRPr="00587B3D">
        <w:rPr>
          <w:rFonts w:ascii="Cordia New" w:eastAsia="Times New Roman" w:hAnsi="Cordia New" w:cs="Cordia New"/>
          <w:color w:val="000000"/>
          <w:sz w:val="30"/>
          <w:szCs w:val="30"/>
          <w:cs/>
        </w:rPr>
        <w:t>สำหรับผลิตภัณฑ์และบริการ</w:t>
      </w:r>
      <w:proofErr w:type="spellStart"/>
      <w:r w:rsidRPr="00587B3D">
        <w:rPr>
          <w:rFonts w:ascii="Cordia New" w:eastAsia="Times New Roman" w:hAnsi="Cordia New" w:cs="Cordia New"/>
          <w:color w:val="000000"/>
          <w:sz w:val="30"/>
          <w:szCs w:val="30"/>
          <w:cs/>
        </w:rPr>
        <w:t>อื่นๆ</w:t>
      </w:r>
      <w:proofErr w:type="spellEnd"/>
      <w:r w:rsidRPr="00587B3D">
        <w:rPr>
          <w:rFonts w:ascii="Cordia New" w:eastAsia="Times New Roman" w:hAnsi="Cordia New" w:cs="Cordia New"/>
          <w:color w:val="000000"/>
          <w:sz w:val="30"/>
          <w:szCs w:val="30"/>
          <w:cs/>
        </w:rPr>
        <w:t xml:space="preserve"> โทร </w:t>
      </w:r>
      <w:r w:rsidRPr="00587B3D">
        <w:rPr>
          <w:rFonts w:ascii="Cordia New" w:eastAsia="Times New Roman" w:hAnsi="Cordia New" w:cs="Cordia New"/>
          <w:color w:val="000000"/>
          <w:sz w:val="30"/>
          <w:szCs w:val="30"/>
        </w:rPr>
        <w:t>02</w:t>
      </w:r>
      <w:r w:rsidRPr="00587B3D">
        <w:rPr>
          <w:rFonts w:ascii="Cordia New" w:eastAsia="Times New Roman" w:hAnsi="Cordia New" w:cs="Cordia New"/>
          <w:color w:val="000000"/>
          <w:sz w:val="30"/>
          <w:szCs w:val="30"/>
          <w:cs/>
        </w:rPr>
        <w:t>-</w:t>
      </w:r>
      <w:r w:rsidRPr="00587B3D">
        <w:rPr>
          <w:rFonts w:ascii="Cordia New" w:eastAsia="Times New Roman" w:hAnsi="Cordia New" w:cs="Cordia New"/>
          <w:color w:val="000000"/>
          <w:sz w:val="30"/>
          <w:szCs w:val="30"/>
        </w:rPr>
        <w:t>111</w:t>
      </w:r>
      <w:r w:rsidRPr="00587B3D">
        <w:rPr>
          <w:rFonts w:ascii="Cordia New" w:eastAsia="Times New Roman" w:hAnsi="Cordia New" w:cs="Cordia New"/>
          <w:color w:val="000000"/>
          <w:sz w:val="30"/>
          <w:szCs w:val="30"/>
          <w:cs/>
        </w:rPr>
        <w:t>-</w:t>
      </w:r>
      <w:r w:rsidRPr="00587B3D">
        <w:rPr>
          <w:rFonts w:ascii="Cordia New" w:eastAsia="Times New Roman" w:hAnsi="Cordia New" w:cs="Cordia New"/>
          <w:color w:val="000000"/>
          <w:sz w:val="30"/>
          <w:szCs w:val="30"/>
        </w:rPr>
        <w:t>1111 </w:t>
      </w:r>
    </w:p>
    <w:p w14:paraId="4D44CC63" w14:textId="77777777" w:rsidR="00587B3D" w:rsidRPr="00587B3D" w:rsidRDefault="00587B3D" w:rsidP="00587B3D">
      <w:pPr>
        <w:spacing w:line="240" w:lineRule="auto"/>
        <w:jc w:val="thaiDistribute"/>
        <w:rPr>
          <w:rFonts w:ascii="Tahoma" w:eastAsia="Times New Roman" w:hAnsi="Tahoma" w:cs="Tahoma"/>
          <w:sz w:val="24"/>
          <w:szCs w:val="24"/>
        </w:rPr>
      </w:pPr>
      <w:r w:rsidRPr="00587B3D">
        <w:rPr>
          <w:rFonts w:ascii="Cordia New" w:eastAsia="Times New Roman" w:hAnsi="Cordia New" w:cs="Cordia New"/>
          <w:color w:val="000000"/>
          <w:sz w:val="30"/>
          <w:szCs w:val="30"/>
        </w:rPr>
        <w:t> </w:t>
      </w:r>
    </w:p>
    <w:p w14:paraId="6361E14E" w14:textId="77777777" w:rsidR="00587B3D" w:rsidRPr="00587B3D" w:rsidRDefault="00587B3D" w:rsidP="00587B3D">
      <w:pPr>
        <w:spacing w:line="240" w:lineRule="auto"/>
        <w:jc w:val="thaiDistribute"/>
        <w:rPr>
          <w:rFonts w:ascii="Tahoma" w:eastAsia="Times New Roman" w:hAnsi="Tahoma" w:cs="Tahoma"/>
          <w:sz w:val="24"/>
          <w:szCs w:val="24"/>
        </w:rPr>
      </w:pPr>
      <w:r w:rsidRPr="00587B3D">
        <w:rPr>
          <w:rFonts w:ascii="Cordia New" w:eastAsia="Times New Roman" w:hAnsi="Cordia New" w:cs="Cordia New"/>
          <w:b/>
          <w:bCs/>
          <w:color w:val="000000"/>
          <w:sz w:val="30"/>
          <w:szCs w:val="30"/>
          <w:cs/>
        </w:rPr>
        <w:t xml:space="preserve">ทีม </w:t>
      </w:r>
      <w:r w:rsidRPr="00587B3D">
        <w:rPr>
          <w:rFonts w:ascii="Cordia New" w:eastAsia="Times New Roman" w:hAnsi="Cordia New" w:cs="Cordia New"/>
          <w:b/>
          <w:bCs/>
          <w:color w:val="000000"/>
          <w:sz w:val="30"/>
          <w:szCs w:val="30"/>
        </w:rPr>
        <w:t>Marketing Strategy</w:t>
      </w:r>
    </w:p>
    <w:p w14:paraId="3D0D6A64" w14:textId="13B4C04E" w:rsidR="00587B3D" w:rsidRPr="00587B3D" w:rsidRDefault="003C254B" w:rsidP="00587B3D">
      <w:pPr>
        <w:spacing w:line="240" w:lineRule="auto"/>
        <w:jc w:val="thaiDistribute"/>
        <w:rPr>
          <w:rFonts w:ascii="Tahoma" w:eastAsia="Times New Roman" w:hAnsi="Tahoma" w:cs="Tahoma"/>
          <w:sz w:val="24"/>
          <w:szCs w:val="24"/>
        </w:rPr>
      </w:pPr>
      <w:r>
        <w:rPr>
          <w:rFonts w:ascii="Cordia New" w:eastAsia="Times New Roman" w:hAnsi="Cordia New" w:cs="Cordia New"/>
          <w:b/>
          <w:bCs/>
          <w:color w:val="000000"/>
          <w:sz w:val="30"/>
          <w:szCs w:val="30"/>
        </w:rPr>
        <w:t>23</w:t>
      </w:r>
      <w:r w:rsidR="00587B3D" w:rsidRPr="00587B3D">
        <w:rPr>
          <w:rFonts w:ascii="Cordia New" w:eastAsia="Times New Roman" w:hAnsi="Cordia New" w:cs="Cordia New"/>
          <w:b/>
          <w:bCs/>
          <w:color w:val="000000"/>
          <w:sz w:val="30"/>
          <w:szCs w:val="30"/>
        </w:rPr>
        <w:t xml:space="preserve"> </w:t>
      </w:r>
      <w:r w:rsidR="00262756">
        <w:rPr>
          <w:rFonts w:ascii="Cordia New" w:eastAsia="Times New Roman" w:hAnsi="Cordia New" w:cs="Cordia New"/>
          <w:b/>
          <w:bCs/>
          <w:color w:val="000000"/>
          <w:sz w:val="30"/>
          <w:szCs w:val="30"/>
          <w:cs/>
        </w:rPr>
        <w:t>มีนาคม</w:t>
      </w:r>
      <w:r w:rsidR="00587B3D" w:rsidRPr="00587B3D">
        <w:rPr>
          <w:rFonts w:ascii="Cordia New" w:eastAsia="Times New Roman" w:hAnsi="Cordia New" w:cs="Cordia New"/>
          <w:b/>
          <w:bCs/>
          <w:color w:val="000000"/>
          <w:sz w:val="30"/>
          <w:szCs w:val="30"/>
          <w:cs/>
        </w:rPr>
        <w:t xml:space="preserve"> </w:t>
      </w:r>
      <w:r w:rsidR="00587B3D" w:rsidRPr="00587B3D">
        <w:rPr>
          <w:rFonts w:ascii="Cordia New" w:eastAsia="Times New Roman" w:hAnsi="Cordia New" w:cs="Cordia New"/>
          <w:b/>
          <w:bCs/>
          <w:color w:val="000000"/>
          <w:sz w:val="30"/>
          <w:szCs w:val="30"/>
        </w:rPr>
        <w:t>2566</w:t>
      </w:r>
    </w:p>
    <w:p w14:paraId="1020D284" w14:textId="77777777" w:rsidR="002E5E9E" w:rsidRDefault="002E5E9E" w:rsidP="00587B3D">
      <w:pPr>
        <w:spacing w:line="240" w:lineRule="auto"/>
        <w:jc w:val="thaiDistribute"/>
        <w:rPr>
          <w:rFonts w:asciiTheme="minorBidi" w:eastAsia="Times New Roman" w:hAnsiTheme="minorBidi" w:cstheme="minorBidi"/>
          <w:color w:val="000000"/>
          <w:sz w:val="30"/>
          <w:szCs w:val="30"/>
        </w:rPr>
      </w:pPr>
    </w:p>
    <w:p w14:paraId="5638CBF2" w14:textId="77777777" w:rsidR="002E5E9E" w:rsidRDefault="002E5E9E" w:rsidP="002E5E9E">
      <w:pPr>
        <w:spacing w:line="240" w:lineRule="auto"/>
        <w:jc w:val="both"/>
        <w:rPr>
          <w:sz w:val="30"/>
          <w:szCs w:val="30"/>
        </w:rPr>
      </w:pPr>
      <w:r>
        <w:rPr>
          <w:sz w:val="30"/>
          <w:szCs w:val="30"/>
        </w:rPr>
        <w:lastRenderedPageBreak/>
        <w:br/>
      </w:r>
      <w:r>
        <w:rPr>
          <w:rFonts w:ascii="Krungthai Fast" w:eastAsia="Krungthai Fast" w:hAnsi="Krungthai Fast" w:cs="Krungthai Fast"/>
          <w:b/>
          <w:noProof/>
          <w:sz w:val="30"/>
          <w:szCs w:val="30"/>
        </w:rPr>
        <w:drawing>
          <wp:inline distT="0" distB="0" distL="0" distR="0" wp14:anchorId="5026659F" wp14:editId="6C156D5C">
            <wp:extent cx="1513134" cy="5811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13134" cy="581147"/>
                    </a:xfrm>
                    <a:prstGeom prst="rect">
                      <a:avLst/>
                    </a:prstGeom>
                    <a:ln/>
                  </pic:spPr>
                </pic:pic>
              </a:graphicData>
            </a:graphic>
          </wp:inline>
        </w:drawing>
      </w:r>
    </w:p>
    <w:p w14:paraId="5BF4F361" w14:textId="77777777" w:rsidR="002E5E9E" w:rsidRDefault="002E5E9E" w:rsidP="002E5E9E">
      <w:pPr>
        <w:spacing w:line="240" w:lineRule="auto"/>
        <w:ind w:left="6480" w:firstLine="720"/>
        <w:jc w:val="both"/>
        <w:rPr>
          <w:rFonts w:ascii="Cordia New" w:eastAsia="Cordia New" w:hAnsi="Cordia New" w:cs="Cordia New"/>
          <w:sz w:val="30"/>
          <w:szCs w:val="30"/>
        </w:rPr>
      </w:pPr>
      <w:r>
        <w:rPr>
          <w:rFonts w:ascii="Cordia New" w:eastAsia="Cordia New" w:hAnsi="Cordia New" w:cs="Cordia New"/>
          <w:b/>
          <w:sz w:val="30"/>
          <w:szCs w:val="30"/>
          <w:u w:val="single"/>
        </w:rPr>
        <w:t>PR News</w:t>
      </w:r>
    </w:p>
    <w:p w14:paraId="5F29C2BA" w14:textId="77777777" w:rsidR="002E5E9E" w:rsidRPr="002E5E9E" w:rsidRDefault="002E5E9E" w:rsidP="002E5E9E">
      <w:pPr>
        <w:spacing w:line="240" w:lineRule="auto"/>
        <w:jc w:val="both"/>
        <w:rPr>
          <w:sz w:val="16"/>
          <w:szCs w:val="16"/>
        </w:rPr>
      </w:pPr>
    </w:p>
    <w:p w14:paraId="60204863" w14:textId="77777777" w:rsidR="002E5E9E" w:rsidRDefault="002E5E9E" w:rsidP="002E5E9E">
      <w:pPr>
        <w:spacing w:line="240" w:lineRule="auto"/>
        <w:jc w:val="both"/>
        <w:rPr>
          <w:rFonts w:ascii="Tahoma" w:eastAsia="Tahoma" w:hAnsi="Tahoma" w:cs="Tahoma"/>
          <w:sz w:val="24"/>
          <w:szCs w:val="24"/>
        </w:rPr>
      </w:pP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 ready to welcome tourists with VRT program to stimulate spending and economic growth</w:t>
      </w:r>
    </w:p>
    <w:p w14:paraId="5185F09B" w14:textId="77777777" w:rsidR="002E5E9E" w:rsidRPr="002E5E9E" w:rsidRDefault="002E5E9E" w:rsidP="002E5E9E">
      <w:pPr>
        <w:spacing w:line="240" w:lineRule="auto"/>
        <w:jc w:val="both"/>
        <w:rPr>
          <w:rFonts w:ascii="Tahoma" w:eastAsia="Tahoma" w:hAnsi="Tahoma" w:cs="Tahoma"/>
          <w:sz w:val="12"/>
          <w:szCs w:val="12"/>
        </w:rPr>
      </w:pPr>
    </w:p>
    <w:p w14:paraId="1A6C40B4" w14:textId="77777777" w:rsidR="002E5E9E" w:rsidRDefault="002E5E9E" w:rsidP="002E5E9E">
      <w:pPr>
        <w:spacing w:line="240" w:lineRule="auto"/>
        <w:ind w:firstLine="720"/>
        <w:jc w:val="both"/>
        <w:rPr>
          <w:rFonts w:ascii="Tahoma" w:eastAsia="Tahoma" w:hAnsi="Tahoma" w:cs="Tahoma"/>
          <w:sz w:val="24"/>
          <w:szCs w:val="24"/>
        </w:rPr>
      </w:pP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is ready to welcome back tourists from all over the world with an upgraded version of </w:t>
      </w:r>
      <w:r>
        <w:rPr>
          <w:rFonts w:ascii="Cordia New" w:eastAsia="Cordia New" w:hAnsi="Cordia New" w:cs="Cordia New"/>
          <w:b/>
          <w:sz w:val="30"/>
          <w:szCs w:val="30"/>
        </w:rPr>
        <w:t xml:space="preserve">VAT Refund for Tourists </w:t>
      </w:r>
      <w:r>
        <w:rPr>
          <w:rFonts w:ascii="Cordia New" w:eastAsia="Cordia New" w:hAnsi="Cordia New" w:cs="Cordia New"/>
          <w:b/>
          <w:bCs/>
          <w:sz w:val="30"/>
          <w:szCs w:val="30"/>
          <w:cs/>
        </w:rPr>
        <w:t>(</w:t>
      </w:r>
      <w:r>
        <w:rPr>
          <w:rFonts w:ascii="Cordia New" w:eastAsia="Cordia New" w:hAnsi="Cordia New" w:cs="Cordia New"/>
          <w:b/>
          <w:sz w:val="30"/>
          <w:szCs w:val="30"/>
        </w:rPr>
        <w:t>VRT</w:t>
      </w:r>
      <w:r>
        <w:rPr>
          <w:rFonts w:ascii="Cordia New" w:eastAsia="Cordia New" w:hAnsi="Cordia New" w:cs="Cordia New"/>
          <w:b/>
          <w:bCs/>
          <w:sz w:val="30"/>
          <w:szCs w:val="30"/>
          <w:cs/>
        </w:rPr>
        <w:t>)</w:t>
      </w:r>
      <w:r>
        <w:rPr>
          <w:rFonts w:ascii="Cordia New" w:eastAsia="Cordia New" w:hAnsi="Cordia New" w:cs="Cordia New"/>
          <w:sz w:val="30"/>
          <w:szCs w:val="30"/>
        </w:rPr>
        <w:t>, which facilitates tourists and strengthens local businesses</w:t>
      </w:r>
      <w:r>
        <w:rPr>
          <w:rFonts w:ascii="Cordia New" w:eastAsia="Cordia New" w:hAnsi="Cordia New" w:cs="Cordia New"/>
          <w:sz w:val="30"/>
          <w:szCs w:val="30"/>
          <w:cs/>
        </w:rPr>
        <w:t xml:space="preserve">. </w:t>
      </w:r>
      <w:r>
        <w:rPr>
          <w:rFonts w:ascii="Cordia New" w:eastAsia="Cordia New" w:hAnsi="Cordia New" w:cs="Cordia New"/>
          <w:sz w:val="30"/>
          <w:szCs w:val="30"/>
        </w:rPr>
        <w:t>The VRT program will support the recovery of the tourism sector after China has relaxed its Zero COVID policy</w:t>
      </w:r>
      <w:r>
        <w:rPr>
          <w:rFonts w:ascii="Cordia New" w:eastAsia="Cordia New" w:hAnsi="Cordia New" w:cs="Cordia New"/>
          <w:sz w:val="30"/>
          <w:szCs w:val="30"/>
          <w:cs/>
        </w:rPr>
        <w:t xml:space="preserve">. </w:t>
      </w:r>
      <w:r>
        <w:rPr>
          <w:rFonts w:ascii="Cordia New" w:eastAsia="Cordia New" w:hAnsi="Cordia New" w:cs="Cordia New"/>
          <w:sz w:val="30"/>
          <w:szCs w:val="30"/>
        </w:rPr>
        <w:t>It is estimated that the number of foreign tourists arriving in Thailand will increase by 27</w:t>
      </w:r>
      <w:r>
        <w:rPr>
          <w:rFonts w:ascii="Cordia New" w:eastAsia="Cordia New" w:hAnsi="Cordia New" w:cs="Cordia New"/>
          <w:sz w:val="30"/>
          <w:szCs w:val="30"/>
          <w:cs/>
        </w:rPr>
        <w:t>.</w:t>
      </w:r>
      <w:r>
        <w:rPr>
          <w:rFonts w:ascii="Cordia New" w:eastAsia="Cordia New" w:hAnsi="Cordia New" w:cs="Cordia New"/>
          <w:sz w:val="30"/>
          <w:szCs w:val="30"/>
        </w:rPr>
        <w:t>1 million, and the GDP in 2023 is expected to grow by 3</w:t>
      </w:r>
      <w:r>
        <w:rPr>
          <w:rFonts w:ascii="Cordia New" w:eastAsia="Cordia New" w:hAnsi="Cordia New" w:cs="Cordia New"/>
          <w:sz w:val="30"/>
          <w:szCs w:val="30"/>
          <w:cs/>
        </w:rPr>
        <w:t>.</w:t>
      </w:r>
      <w:r>
        <w:rPr>
          <w:rFonts w:ascii="Cordia New" w:eastAsia="Cordia New" w:hAnsi="Cordia New" w:cs="Cordia New"/>
          <w:sz w:val="30"/>
          <w:szCs w:val="30"/>
        </w:rPr>
        <w:t>4</w:t>
      </w:r>
      <w:r>
        <w:rPr>
          <w:rFonts w:ascii="Cordia New" w:eastAsia="Cordia New" w:hAnsi="Cordia New" w:cs="Cordia New"/>
          <w:sz w:val="30"/>
          <w:szCs w:val="30"/>
          <w:cs/>
        </w:rPr>
        <w:t>%.</w:t>
      </w:r>
    </w:p>
    <w:p w14:paraId="45FAFD6D" w14:textId="77777777" w:rsidR="002E5E9E" w:rsidRDefault="002E5E9E" w:rsidP="002E5E9E">
      <w:pPr>
        <w:spacing w:line="240" w:lineRule="auto"/>
        <w:ind w:firstLine="720"/>
        <w:jc w:val="both"/>
        <w:rPr>
          <w:rFonts w:ascii="Tahoma" w:eastAsia="Tahoma" w:hAnsi="Tahoma" w:cs="Tahoma"/>
          <w:sz w:val="24"/>
          <w:szCs w:val="24"/>
        </w:rPr>
      </w:pP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w:t>
      </w:r>
      <w:r>
        <w:rPr>
          <w:rFonts w:ascii="Cordia New" w:eastAsia="Cordia New" w:hAnsi="Cordia New" w:cs="Cordia New"/>
          <w:sz w:val="30"/>
          <w:szCs w:val="30"/>
          <w:cs/>
        </w:rPr>
        <w:t>’</w:t>
      </w:r>
      <w:r>
        <w:rPr>
          <w:rFonts w:ascii="Cordia New" w:eastAsia="Cordia New" w:hAnsi="Cordia New" w:cs="Cordia New"/>
          <w:sz w:val="30"/>
          <w:szCs w:val="30"/>
        </w:rPr>
        <w:t xml:space="preserve">s VAT Refund for Tourists </w:t>
      </w:r>
      <w:r>
        <w:rPr>
          <w:rFonts w:ascii="Cordia New" w:eastAsia="Cordia New" w:hAnsi="Cordia New" w:cs="Cordia New"/>
          <w:sz w:val="30"/>
          <w:szCs w:val="30"/>
          <w:cs/>
        </w:rPr>
        <w:t>(</w:t>
      </w:r>
      <w:r>
        <w:rPr>
          <w:rFonts w:ascii="Cordia New" w:eastAsia="Cordia New" w:hAnsi="Cordia New" w:cs="Cordia New"/>
          <w:sz w:val="30"/>
          <w:szCs w:val="30"/>
        </w:rPr>
        <w:t>VRT</w:t>
      </w:r>
      <w:r>
        <w:rPr>
          <w:rFonts w:ascii="Cordia New" w:eastAsia="Cordia New" w:hAnsi="Cordia New" w:cs="Cordia New"/>
          <w:sz w:val="30"/>
          <w:szCs w:val="30"/>
          <w:cs/>
        </w:rPr>
        <w:t xml:space="preserve">) </w:t>
      </w:r>
      <w:r>
        <w:rPr>
          <w:rFonts w:ascii="Cordia New" w:eastAsia="Cordia New" w:hAnsi="Cordia New" w:cs="Cordia New"/>
          <w:sz w:val="30"/>
          <w:szCs w:val="30"/>
        </w:rPr>
        <w:t>program empowers Thai businesses by enhancing their flexibility, eliminating the process of issuing tax refund papers, and reducing errors on tax invoices</w:t>
      </w:r>
      <w:r>
        <w:rPr>
          <w:rFonts w:ascii="Cordia New" w:eastAsia="Cordia New" w:hAnsi="Cordia New" w:cs="Cordia New"/>
          <w:sz w:val="30"/>
          <w:szCs w:val="30"/>
          <w:cs/>
        </w:rPr>
        <w:t xml:space="preserve">. </w:t>
      </w:r>
      <w:r>
        <w:rPr>
          <w:rFonts w:ascii="Cordia New" w:eastAsia="Cordia New" w:hAnsi="Cordia New" w:cs="Cordia New"/>
          <w:sz w:val="30"/>
          <w:szCs w:val="30"/>
        </w:rPr>
        <w:t>Tourists' purchase information is submitted directly to the Revenue Department via blockchain, which improves the process's efficiency and facilitates tourists in obtaining a VAT refund</w:t>
      </w:r>
      <w:r>
        <w:rPr>
          <w:rFonts w:ascii="Cordia New" w:eastAsia="Cordia New" w:hAnsi="Cordia New" w:cs="Cordia New"/>
          <w:sz w:val="30"/>
          <w:szCs w:val="30"/>
          <w:cs/>
        </w:rPr>
        <w:t xml:space="preserve">. </w:t>
      </w:r>
      <w:r>
        <w:rPr>
          <w:rFonts w:ascii="Cordia New" w:eastAsia="Cordia New" w:hAnsi="Cordia New" w:cs="Cordia New"/>
          <w:sz w:val="30"/>
          <w:szCs w:val="30"/>
        </w:rPr>
        <w:t>The refund is accurate, convenient, and fast, thereby encouraging tourists to spend more</w:t>
      </w:r>
      <w:r>
        <w:rPr>
          <w:rFonts w:ascii="Cordia New" w:eastAsia="Cordia New" w:hAnsi="Cordia New" w:cs="Cordia New"/>
          <w:sz w:val="30"/>
          <w:szCs w:val="30"/>
          <w:cs/>
        </w:rPr>
        <w:t xml:space="preserve">. </w:t>
      </w:r>
      <w:r>
        <w:rPr>
          <w:rFonts w:ascii="Cordia New" w:eastAsia="Cordia New" w:hAnsi="Cordia New" w:cs="Cordia New"/>
          <w:sz w:val="30"/>
          <w:szCs w:val="30"/>
        </w:rPr>
        <w:t>As a result, many well</w:t>
      </w:r>
      <w:r>
        <w:rPr>
          <w:rFonts w:ascii="Cordia New" w:eastAsia="Cordia New" w:hAnsi="Cordia New" w:cs="Cordia New"/>
          <w:sz w:val="30"/>
          <w:szCs w:val="30"/>
          <w:cs/>
        </w:rPr>
        <w:t>-</w:t>
      </w:r>
      <w:r>
        <w:rPr>
          <w:rFonts w:ascii="Cordia New" w:eastAsia="Cordia New" w:hAnsi="Cordia New" w:cs="Cordia New"/>
          <w:sz w:val="30"/>
          <w:szCs w:val="30"/>
        </w:rPr>
        <w:t xml:space="preserve">known retailers and brands, including King Power, stores in the Siam </w:t>
      </w:r>
      <w:proofErr w:type="spellStart"/>
      <w:r>
        <w:rPr>
          <w:rFonts w:ascii="Cordia New" w:eastAsia="Cordia New" w:hAnsi="Cordia New" w:cs="Cordia New"/>
          <w:sz w:val="30"/>
          <w:szCs w:val="30"/>
        </w:rPr>
        <w:t>Piwat</w:t>
      </w:r>
      <w:proofErr w:type="spellEnd"/>
      <w:r>
        <w:rPr>
          <w:rFonts w:ascii="Cordia New" w:eastAsia="Cordia New" w:hAnsi="Cordia New" w:cs="Cordia New"/>
          <w:sz w:val="30"/>
          <w:szCs w:val="30"/>
        </w:rPr>
        <w:t xml:space="preserve"> Group, Louis Vuitton, and The Mall Group, have already joined the program</w:t>
      </w:r>
      <w:r>
        <w:rPr>
          <w:rFonts w:ascii="Cordia New" w:eastAsia="Cordia New" w:hAnsi="Cordia New" w:cs="Cordia New"/>
          <w:sz w:val="30"/>
          <w:szCs w:val="30"/>
          <w:cs/>
        </w:rPr>
        <w:t>.</w:t>
      </w:r>
    </w:p>
    <w:p w14:paraId="48D915BD" w14:textId="77777777" w:rsidR="002E5E9E" w:rsidRDefault="002E5E9E" w:rsidP="002E5E9E">
      <w:pPr>
        <w:spacing w:line="240" w:lineRule="auto"/>
        <w:ind w:firstLine="720"/>
        <w:jc w:val="both"/>
        <w:rPr>
          <w:rFonts w:ascii="Cordia New" w:eastAsia="Cordia New" w:hAnsi="Cordia New" w:cs="Cordia New"/>
          <w:color w:val="000000"/>
          <w:sz w:val="30"/>
          <w:szCs w:val="30"/>
        </w:rPr>
      </w:pPr>
      <w:r>
        <w:rPr>
          <w:rFonts w:ascii="Cordia New" w:eastAsia="Cordia New" w:hAnsi="Cordia New" w:cs="Cordia New"/>
          <w:sz w:val="30"/>
          <w:szCs w:val="30"/>
        </w:rPr>
        <w:t>Shoppers will also benefit from the Thailand VRT mobile application, which allows them to see their purchase history and VAT refund requests with just one tap, and they will enjoy a shorter waiting period for the refund</w:t>
      </w:r>
      <w:r>
        <w:rPr>
          <w:rFonts w:ascii="Cordia New" w:eastAsia="Cordia New" w:hAnsi="Cordia New" w:cs="Cordia New"/>
          <w:sz w:val="30"/>
          <w:szCs w:val="30"/>
          <w:cs/>
        </w:rPr>
        <w:t xml:space="preserve">. </w:t>
      </w:r>
      <w:r>
        <w:rPr>
          <w:rFonts w:ascii="Cordia New" w:eastAsia="Cordia New" w:hAnsi="Cordia New" w:cs="Cordia New"/>
          <w:sz w:val="30"/>
          <w:szCs w:val="30"/>
        </w:rPr>
        <w:t>In the app, which can be accessed anytime, anywhere, shoppers can see the real</w:t>
      </w:r>
      <w:r>
        <w:rPr>
          <w:rFonts w:ascii="Cordia New" w:eastAsia="Cordia New" w:hAnsi="Cordia New" w:cs="Cordia New"/>
          <w:sz w:val="30"/>
          <w:szCs w:val="30"/>
          <w:cs/>
        </w:rPr>
        <w:t>-</w:t>
      </w:r>
      <w:r>
        <w:rPr>
          <w:rFonts w:ascii="Cordia New" w:eastAsia="Cordia New" w:hAnsi="Cordia New" w:cs="Cordia New"/>
          <w:sz w:val="30"/>
          <w:szCs w:val="30"/>
        </w:rPr>
        <w:t>time status of refunds</w:t>
      </w:r>
      <w:r>
        <w:rPr>
          <w:rFonts w:ascii="Cordia New" w:eastAsia="Cordia New" w:hAnsi="Cordia New" w:cs="Cordia New"/>
          <w:sz w:val="30"/>
          <w:szCs w:val="30"/>
          <w:cs/>
        </w:rPr>
        <w:t xml:space="preserve">. </w:t>
      </w:r>
      <w:r>
        <w:rPr>
          <w:rFonts w:ascii="Cordia New" w:eastAsia="Cordia New" w:hAnsi="Cordia New" w:cs="Cordia New"/>
          <w:sz w:val="30"/>
          <w:szCs w:val="30"/>
        </w:rPr>
        <w:t>Furthermore, tourists can select how they want to receive the refund money</w:t>
      </w:r>
      <w:r>
        <w:rPr>
          <w:rFonts w:ascii="Cordia New" w:eastAsia="Cordia New" w:hAnsi="Cordia New" w:cs="Cordia New"/>
          <w:sz w:val="30"/>
          <w:szCs w:val="30"/>
          <w:cs/>
        </w:rPr>
        <w:t xml:space="preserve">. </w:t>
      </w:r>
      <w:r>
        <w:rPr>
          <w:rFonts w:ascii="Cordia New" w:eastAsia="Cordia New" w:hAnsi="Cordia New" w:cs="Cordia New"/>
          <w:sz w:val="30"/>
          <w:szCs w:val="30"/>
        </w:rPr>
        <w:t>For example, the refund can be credited to their Visa, Mastercard, JCB, or UnionPay cards, as well as to their Alipay or WeChat Pay wallets, which would be very convenient for Chinese tourists</w:t>
      </w:r>
      <w:r>
        <w:rPr>
          <w:rFonts w:ascii="Cordia New" w:eastAsia="Cordia New" w:hAnsi="Cordia New" w:cs="Cordia New"/>
          <w:sz w:val="30"/>
          <w:szCs w:val="30"/>
          <w:cs/>
        </w:rPr>
        <w:t xml:space="preserve">. </w:t>
      </w:r>
    </w:p>
    <w:p w14:paraId="4B23D704" w14:textId="77777777" w:rsidR="002E5E9E" w:rsidRDefault="002E5E9E" w:rsidP="002E5E9E">
      <w:pPr>
        <w:spacing w:line="240" w:lineRule="auto"/>
        <w:ind w:firstLine="720"/>
        <w:jc w:val="both"/>
        <w:rPr>
          <w:rFonts w:ascii="Tahoma" w:eastAsia="Tahoma" w:hAnsi="Tahoma" w:cs="Tahoma"/>
          <w:sz w:val="24"/>
          <w:szCs w:val="24"/>
        </w:rPr>
      </w:pP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offers several other services that will make shopping in Thailand a breeze for foreign tourists</w:t>
      </w:r>
      <w:r>
        <w:rPr>
          <w:rFonts w:ascii="Cordia New" w:eastAsia="Cordia New" w:hAnsi="Cordia New" w:cs="Cordia New"/>
          <w:sz w:val="30"/>
          <w:szCs w:val="30"/>
          <w:cs/>
        </w:rPr>
        <w:t xml:space="preserve">. </w:t>
      </w:r>
      <w:r>
        <w:rPr>
          <w:rFonts w:ascii="Cordia New" w:eastAsia="Cordia New" w:hAnsi="Cordia New" w:cs="Cordia New"/>
          <w:sz w:val="30"/>
          <w:szCs w:val="30"/>
        </w:rPr>
        <w:t>They can withdraw cash from an ATM using the real</w:t>
      </w:r>
      <w:r>
        <w:rPr>
          <w:rFonts w:ascii="Cordia New" w:eastAsia="Cordia New" w:hAnsi="Cordia New" w:cs="Cordia New"/>
          <w:sz w:val="30"/>
          <w:szCs w:val="30"/>
          <w:cs/>
        </w:rPr>
        <w:t>-</w:t>
      </w:r>
      <w:r>
        <w:rPr>
          <w:rFonts w:ascii="Cordia New" w:eastAsia="Cordia New" w:hAnsi="Cordia New" w:cs="Cordia New"/>
          <w:sz w:val="30"/>
          <w:szCs w:val="30"/>
        </w:rPr>
        <w:t>time foreign exchange rate or exchange money from over 20 currencies to Thai baht at any of over 1,000 branches and exchange booths nationwide</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As for Thai travelers going abroad,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offers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Travel Card, which can be used to make payments, eliminating the need to carry cash around</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They can also exchange money for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Travel Card anytime using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NEXT mobile application</w:t>
      </w:r>
      <w:r>
        <w:rPr>
          <w:rFonts w:ascii="Cordia New" w:eastAsia="Cordia New" w:hAnsi="Cordia New" w:cs="Cordia New"/>
          <w:sz w:val="30"/>
          <w:szCs w:val="30"/>
          <w:cs/>
        </w:rPr>
        <w:t xml:space="preserve">. </w:t>
      </w:r>
    </w:p>
    <w:p w14:paraId="38FC88C0" w14:textId="77777777" w:rsidR="002E5E9E" w:rsidRDefault="002E5E9E" w:rsidP="002E5E9E">
      <w:pPr>
        <w:spacing w:line="240" w:lineRule="auto"/>
        <w:ind w:firstLine="720"/>
        <w:jc w:val="both"/>
        <w:rPr>
          <w:rFonts w:ascii="Tahoma" w:eastAsia="Tahoma" w:hAnsi="Tahoma" w:cs="Tahoma"/>
          <w:sz w:val="24"/>
          <w:szCs w:val="24"/>
        </w:rPr>
      </w:pPr>
      <w:r>
        <w:rPr>
          <w:rFonts w:ascii="Cordia New" w:eastAsia="Cordia New" w:hAnsi="Cordia New" w:cs="Cordia New"/>
          <w:sz w:val="30"/>
          <w:szCs w:val="30"/>
        </w:rPr>
        <w:t xml:space="preserve">Retailers interested in VRT can visit a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branch or call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Contact Center at </w:t>
      </w:r>
      <w:r>
        <w:rPr>
          <w:rFonts w:ascii="Cordia New" w:eastAsia="Cordia New" w:hAnsi="Cordia New" w:cs="Cordia New"/>
          <w:color w:val="000000"/>
          <w:sz w:val="30"/>
          <w:szCs w:val="30"/>
        </w:rPr>
        <w:t>02</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111</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 xml:space="preserve">9999 for further information about </w:t>
      </w:r>
      <w:r>
        <w:rPr>
          <w:rFonts w:ascii="Cordia New" w:eastAsia="Cordia New" w:hAnsi="Cordia New" w:cs="Cordia New"/>
          <w:sz w:val="30"/>
          <w:szCs w:val="30"/>
        </w:rPr>
        <w:t>the</w:t>
      </w:r>
      <w:r>
        <w:rPr>
          <w:rFonts w:ascii="Cordia New" w:eastAsia="Cordia New" w:hAnsi="Cordia New" w:cs="Cordia New"/>
          <w:color w:val="000000"/>
          <w:sz w:val="30"/>
          <w:szCs w:val="30"/>
        </w:rPr>
        <w:t xml:space="preserve"> program</w:t>
      </w:r>
      <w:r>
        <w:rPr>
          <w:rFonts w:ascii="Cordia New" w:eastAsia="Cordia New" w:hAnsi="Cordia New" w:cs="Cordia New"/>
          <w:color w:val="000000"/>
          <w:sz w:val="30"/>
          <w:szCs w:val="30"/>
          <w:cs/>
        </w:rPr>
        <w:t xml:space="preserve">. </w:t>
      </w:r>
      <w:r>
        <w:rPr>
          <w:rFonts w:ascii="Cordia New" w:eastAsia="Cordia New" w:hAnsi="Cordia New" w:cs="Cordia New"/>
          <w:sz w:val="30"/>
          <w:szCs w:val="30"/>
        </w:rPr>
        <w:t xml:space="preserve">For enquiries regarding other products and services, please call </w:t>
      </w:r>
      <w:r>
        <w:rPr>
          <w:rFonts w:ascii="Cordia New" w:eastAsia="Cordia New" w:hAnsi="Cordia New" w:cs="Cordia New"/>
          <w:color w:val="000000"/>
          <w:sz w:val="30"/>
          <w:szCs w:val="30"/>
        </w:rPr>
        <w:t>02</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111</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1111</w:t>
      </w:r>
      <w:r>
        <w:rPr>
          <w:rFonts w:ascii="Cordia New" w:eastAsia="Cordia New" w:hAnsi="Cordia New" w:cs="Cordia New"/>
          <w:color w:val="000000"/>
          <w:sz w:val="30"/>
          <w:szCs w:val="30"/>
          <w:cs/>
        </w:rPr>
        <w:t>.</w:t>
      </w:r>
      <w:r>
        <w:rPr>
          <w:rFonts w:ascii="Cordia New" w:eastAsia="Cordia New" w:hAnsi="Cordia New" w:cs="Cordia New"/>
          <w:color w:val="000000"/>
          <w:sz w:val="30"/>
          <w:szCs w:val="30"/>
        </w:rPr>
        <w:t> </w:t>
      </w:r>
    </w:p>
    <w:p w14:paraId="4B16EE7D" w14:textId="77777777" w:rsidR="002E5E9E" w:rsidRPr="002E5E9E" w:rsidRDefault="002E5E9E" w:rsidP="002E5E9E">
      <w:pPr>
        <w:spacing w:line="240" w:lineRule="auto"/>
        <w:jc w:val="both"/>
        <w:rPr>
          <w:rFonts w:ascii="Tahoma" w:eastAsia="Tahoma" w:hAnsi="Tahoma" w:cs="Tahoma"/>
          <w:sz w:val="16"/>
          <w:szCs w:val="16"/>
        </w:rPr>
      </w:pPr>
      <w:r>
        <w:rPr>
          <w:rFonts w:ascii="Cordia New" w:eastAsia="Cordia New" w:hAnsi="Cordia New" w:cs="Cordia New"/>
          <w:color w:val="000000"/>
          <w:sz w:val="30"/>
          <w:szCs w:val="30"/>
        </w:rPr>
        <w:t> </w:t>
      </w:r>
    </w:p>
    <w:p w14:paraId="49C808DA" w14:textId="77777777" w:rsidR="002E5E9E" w:rsidRDefault="002E5E9E" w:rsidP="002E5E9E">
      <w:pPr>
        <w:spacing w:line="240" w:lineRule="auto"/>
        <w:jc w:val="both"/>
        <w:rPr>
          <w:rFonts w:ascii="Tahoma" w:eastAsia="Tahoma" w:hAnsi="Tahoma" w:cs="Tahoma"/>
          <w:sz w:val="24"/>
          <w:szCs w:val="24"/>
        </w:rPr>
      </w:pPr>
      <w:r>
        <w:rPr>
          <w:rFonts w:ascii="Cordia New" w:eastAsia="Cordia New" w:hAnsi="Cordia New" w:cs="Cordia New"/>
          <w:b/>
          <w:color w:val="000000"/>
          <w:sz w:val="30"/>
          <w:szCs w:val="30"/>
        </w:rPr>
        <w:t>Marketing Strategy Team</w:t>
      </w:r>
    </w:p>
    <w:p w14:paraId="0930CBE3" w14:textId="5F2AFC6C" w:rsidR="00AF706E" w:rsidRPr="00C80AB0" w:rsidRDefault="002E5E9E" w:rsidP="00587B3D">
      <w:pPr>
        <w:spacing w:line="240" w:lineRule="auto"/>
        <w:jc w:val="thaiDistribute"/>
        <w:rPr>
          <w:rFonts w:asciiTheme="minorBidi" w:eastAsia="Times New Roman" w:hAnsiTheme="minorBidi" w:cstheme="minorBidi"/>
          <w:sz w:val="30"/>
          <w:szCs w:val="30"/>
        </w:rPr>
      </w:pPr>
      <w:r>
        <w:rPr>
          <w:rFonts w:ascii="Cordia New" w:eastAsia="Cordia New" w:hAnsi="Cordia New" w:cs="Cordia New"/>
          <w:b/>
          <w:color w:val="000000"/>
          <w:sz w:val="30"/>
          <w:szCs w:val="30"/>
        </w:rPr>
        <w:t xml:space="preserve">23 </w:t>
      </w:r>
      <w:r>
        <w:rPr>
          <w:rFonts w:ascii="Cordia New" w:eastAsia="Cordia New" w:hAnsi="Cordia New" w:cs="Cordia New"/>
          <w:b/>
          <w:sz w:val="30"/>
          <w:szCs w:val="30"/>
        </w:rPr>
        <w:t>March 2023</w:t>
      </w:r>
      <w:bookmarkStart w:id="0" w:name="_GoBack"/>
      <w:bookmarkEnd w:id="0"/>
    </w:p>
    <w:sectPr w:rsidR="00AF706E" w:rsidRPr="00C80AB0" w:rsidSect="00A415D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Krungthai Fast">
    <w:altName w:val="Browallia New"/>
    <w:charset w:val="00"/>
    <w:family w:val="auto"/>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1087D"/>
    <w:multiLevelType w:val="hybridMultilevel"/>
    <w:tmpl w:val="3FFAE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79"/>
    <w:rsid w:val="00043E23"/>
    <w:rsid w:val="0005639B"/>
    <w:rsid w:val="00090935"/>
    <w:rsid w:val="00093EFA"/>
    <w:rsid w:val="000D771A"/>
    <w:rsid w:val="001E2FC3"/>
    <w:rsid w:val="00204E33"/>
    <w:rsid w:val="00226B3B"/>
    <w:rsid w:val="002354C4"/>
    <w:rsid w:val="00262756"/>
    <w:rsid w:val="00296F7B"/>
    <w:rsid w:val="002B10F8"/>
    <w:rsid w:val="002B605D"/>
    <w:rsid w:val="002D3D75"/>
    <w:rsid w:val="002E5E9E"/>
    <w:rsid w:val="003272E6"/>
    <w:rsid w:val="00342DC7"/>
    <w:rsid w:val="00367201"/>
    <w:rsid w:val="003B3824"/>
    <w:rsid w:val="003C254B"/>
    <w:rsid w:val="004650BC"/>
    <w:rsid w:val="005308E1"/>
    <w:rsid w:val="00540734"/>
    <w:rsid w:val="00587B3D"/>
    <w:rsid w:val="00590341"/>
    <w:rsid w:val="00594BEC"/>
    <w:rsid w:val="005D2777"/>
    <w:rsid w:val="00602379"/>
    <w:rsid w:val="006A3177"/>
    <w:rsid w:val="006B2580"/>
    <w:rsid w:val="007022D3"/>
    <w:rsid w:val="00710B9C"/>
    <w:rsid w:val="00731823"/>
    <w:rsid w:val="007602AC"/>
    <w:rsid w:val="00791B90"/>
    <w:rsid w:val="007C2C63"/>
    <w:rsid w:val="007D37E4"/>
    <w:rsid w:val="00800858"/>
    <w:rsid w:val="008152BB"/>
    <w:rsid w:val="00880BFB"/>
    <w:rsid w:val="0089502F"/>
    <w:rsid w:val="00994ADA"/>
    <w:rsid w:val="009A5CCF"/>
    <w:rsid w:val="009D7D1B"/>
    <w:rsid w:val="00A05FED"/>
    <w:rsid w:val="00A07CBE"/>
    <w:rsid w:val="00A415D6"/>
    <w:rsid w:val="00A70224"/>
    <w:rsid w:val="00A8081D"/>
    <w:rsid w:val="00A8586F"/>
    <w:rsid w:val="00AA7C15"/>
    <w:rsid w:val="00AC3D6C"/>
    <w:rsid w:val="00AC6213"/>
    <w:rsid w:val="00AD6384"/>
    <w:rsid w:val="00B52458"/>
    <w:rsid w:val="00BA751E"/>
    <w:rsid w:val="00C60259"/>
    <w:rsid w:val="00C80AB0"/>
    <w:rsid w:val="00C96907"/>
    <w:rsid w:val="00D03810"/>
    <w:rsid w:val="00D95159"/>
    <w:rsid w:val="00DC6B80"/>
    <w:rsid w:val="00E30A7A"/>
    <w:rsid w:val="00E86BDB"/>
    <w:rsid w:val="00ED2EF7"/>
    <w:rsid w:val="00ED72C0"/>
    <w:rsid w:val="00F811B0"/>
    <w:rsid w:val="00FC4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1C06"/>
  <w15:chartTrackingRefBased/>
  <w15:docId w15:val="{6CF62116-1FFB-48F2-8B75-4A21A64F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02379"/>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2379"/>
    <w:rPr>
      <w:sz w:val="16"/>
      <w:szCs w:val="18"/>
    </w:rPr>
  </w:style>
  <w:style w:type="paragraph" w:styleId="CommentText">
    <w:name w:val="annotation text"/>
    <w:basedOn w:val="Normal"/>
    <w:link w:val="CommentTextChar"/>
    <w:uiPriority w:val="99"/>
    <w:semiHidden/>
    <w:unhideWhenUsed/>
    <w:rsid w:val="00602379"/>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sid w:val="00602379"/>
    <w:rPr>
      <w:rFonts w:ascii="Arial" w:eastAsia="Arial" w:hAnsi="Arial" w:cs="Cordia New"/>
      <w:sz w:val="20"/>
      <w:szCs w:val="25"/>
    </w:rPr>
  </w:style>
  <w:style w:type="paragraph" w:styleId="BalloonText">
    <w:name w:val="Balloon Text"/>
    <w:basedOn w:val="Normal"/>
    <w:link w:val="BalloonTextChar"/>
    <w:uiPriority w:val="99"/>
    <w:semiHidden/>
    <w:unhideWhenUsed/>
    <w:rsid w:val="00602379"/>
    <w:pPr>
      <w:spacing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602379"/>
    <w:rPr>
      <w:rFonts w:ascii="Segoe UI" w:eastAsia="Arial" w:hAnsi="Segoe UI" w:cs="Angsana New"/>
      <w:sz w:val="18"/>
      <w:szCs w:val="22"/>
    </w:rPr>
  </w:style>
  <w:style w:type="paragraph" w:styleId="CommentSubject">
    <w:name w:val="annotation subject"/>
    <w:basedOn w:val="CommentText"/>
    <w:next w:val="CommentText"/>
    <w:link w:val="CommentSubjectChar"/>
    <w:uiPriority w:val="99"/>
    <w:semiHidden/>
    <w:unhideWhenUsed/>
    <w:rsid w:val="00FC4FDD"/>
    <w:rPr>
      <w:b/>
      <w:bCs/>
    </w:rPr>
  </w:style>
  <w:style w:type="character" w:customStyle="1" w:styleId="CommentSubjectChar">
    <w:name w:val="Comment Subject Char"/>
    <w:basedOn w:val="CommentTextChar"/>
    <w:link w:val="CommentSubject"/>
    <w:uiPriority w:val="99"/>
    <w:semiHidden/>
    <w:rsid w:val="00FC4FDD"/>
    <w:rPr>
      <w:rFonts w:ascii="Arial" w:eastAsia="Arial" w:hAnsi="Arial" w:cs="Cordia New"/>
      <w:b/>
      <w:bCs/>
      <w:sz w:val="20"/>
      <w:szCs w:val="25"/>
    </w:rPr>
  </w:style>
  <w:style w:type="paragraph" w:styleId="NormalWeb">
    <w:name w:val="Normal (Web)"/>
    <w:basedOn w:val="Normal"/>
    <w:uiPriority w:val="99"/>
    <w:semiHidden/>
    <w:unhideWhenUsed/>
    <w:rsid w:val="002D3D75"/>
    <w:pPr>
      <w:spacing w:before="100" w:beforeAutospacing="1" w:after="100" w:afterAutospacing="1" w:line="240" w:lineRule="auto"/>
    </w:pPr>
    <w:rPr>
      <w:rFonts w:ascii="Tahoma" w:eastAsia="Times New Roman" w:hAnsi="Tahoma" w:cs="Tahoma"/>
      <w:sz w:val="24"/>
      <w:szCs w:val="24"/>
    </w:rPr>
  </w:style>
  <w:style w:type="character" w:customStyle="1" w:styleId="apple-tab-span">
    <w:name w:val="apple-tab-span"/>
    <w:basedOn w:val="DefaultParagraphFont"/>
    <w:rsid w:val="002D3D75"/>
  </w:style>
  <w:style w:type="paragraph" w:styleId="Revision">
    <w:name w:val="Revision"/>
    <w:hidden/>
    <w:uiPriority w:val="99"/>
    <w:semiHidden/>
    <w:rsid w:val="00BA751E"/>
    <w:pPr>
      <w:spacing w:after="0" w:line="240" w:lineRule="auto"/>
    </w:pPr>
    <w:rPr>
      <w:rFonts w:ascii="Arial" w:eastAsia="Arial" w:hAnsi="Arial"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98385">
      <w:bodyDiv w:val="1"/>
      <w:marLeft w:val="0"/>
      <w:marRight w:val="0"/>
      <w:marTop w:val="0"/>
      <w:marBottom w:val="0"/>
      <w:divBdr>
        <w:top w:val="none" w:sz="0" w:space="0" w:color="auto"/>
        <w:left w:val="none" w:sz="0" w:space="0" w:color="auto"/>
        <w:bottom w:val="none" w:sz="0" w:space="0" w:color="auto"/>
        <w:right w:val="none" w:sz="0" w:space="0" w:color="auto"/>
      </w:divBdr>
    </w:div>
    <w:div w:id="1696152518">
      <w:bodyDiv w:val="1"/>
      <w:marLeft w:val="0"/>
      <w:marRight w:val="0"/>
      <w:marTop w:val="0"/>
      <w:marBottom w:val="0"/>
      <w:divBdr>
        <w:top w:val="none" w:sz="0" w:space="0" w:color="auto"/>
        <w:left w:val="none" w:sz="0" w:space="0" w:color="auto"/>
        <w:bottom w:val="none" w:sz="0" w:space="0" w:color="auto"/>
        <w:right w:val="none" w:sz="0" w:space="0" w:color="auto"/>
      </w:divBdr>
    </w:div>
    <w:div w:id="18082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B6D7-B4CB-40A2-A396-13CA6B8B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 Trino</dc:creator>
  <cp:keywords/>
  <dc:description/>
  <cp:lastModifiedBy>Admin</cp:lastModifiedBy>
  <cp:revision>4</cp:revision>
  <dcterms:created xsi:type="dcterms:W3CDTF">2023-03-21T01:13:00Z</dcterms:created>
  <dcterms:modified xsi:type="dcterms:W3CDTF">2023-03-23T06:50:00Z</dcterms:modified>
</cp:coreProperties>
</file>