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3DFD" w14:textId="77777777" w:rsid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bookmarkStart w:id="0" w:name="_GoBack"/>
      <w:r w:rsidRPr="00875D9D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การยาสูบฯ ให้เช่าที่ดินทำเลดีย่านเจริญกรุงติดเอเชียทีค </w:t>
      </w:r>
    </w:p>
    <w:p w14:paraId="60C10A5B" w14:textId="5ADF2D2F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875D9D">
        <w:rPr>
          <w:rFonts w:ascii="TH SarabunPSK" w:eastAsia="Cordia New" w:hAnsi="TH SarabunPSK" w:cs="TH SarabunPSK" w:hint="cs"/>
          <w:b/>
          <w:bCs/>
          <w:sz w:val="44"/>
          <w:szCs w:val="44"/>
          <w:cs/>
        </w:rPr>
        <w:t xml:space="preserve">และแปลงใหญ่ จ.หนองคาย ติดชายแดนไทยลาว </w:t>
      </w:r>
    </w:p>
    <w:p w14:paraId="68B72A5C" w14:textId="77777777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75D9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75D9D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875D9D">
        <w:rPr>
          <w:rFonts w:ascii="TH SarabunPSK" w:eastAsia="Cordia New" w:hAnsi="TH SarabunPSK" w:cs="TH SarabunPSK" w:hint="cs"/>
          <w:spacing w:val="-4"/>
          <w:sz w:val="30"/>
          <w:szCs w:val="30"/>
          <w:cs/>
        </w:rPr>
        <w:t>การยาสูบแห่งประเทศไทย (</w:t>
      </w:r>
      <w:proofErr w:type="spellStart"/>
      <w:r w:rsidRPr="00875D9D">
        <w:rPr>
          <w:rFonts w:ascii="TH SarabunPSK" w:eastAsia="Cordia New" w:hAnsi="TH SarabunPSK" w:cs="TH SarabunPSK" w:hint="cs"/>
          <w:spacing w:val="-4"/>
          <w:sz w:val="30"/>
          <w:szCs w:val="30"/>
          <w:cs/>
        </w:rPr>
        <w:t>ยสท</w:t>
      </w:r>
      <w:proofErr w:type="spellEnd"/>
      <w:r w:rsidRPr="00875D9D">
        <w:rPr>
          <w:rFonts w:ascii="TH SarabunPSK" w:eastAsia="Cordia New" w:hAnsi="TH SarabunPSK" w:cs="TH SarabunPSK" w:hint="cs"/>
          <w:spacing w:val="-4"/>
          <w:sz w:val="30"/>
          <w:szCs w:val="30"/>
          <w:cs/>
        </w:rPr>
        <w:t xml:space="preserve">.)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เปิดประมูลให้เช่าที่ดินทำเลดีระยะยาว 30 ปี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จำนวน 3 แปลง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ได้แก่ “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แปลงโกดังแองโกล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”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โฉนดเลขที่ 6009 และ 23614 เนื้อที่ 5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1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58.2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ไร่ ตั้งอยู่ในซอยเจริญกรุง 80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 กรุงเทพมหานคร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ภายในพื้นที่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มีอาคารคลังสินค้า 2 หลัง พื้นที่อาคาร 6,140 ตารางเมตร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ที่ตั้งโครงการใกล้กับเอเชียทีค เดอะริ</w:t>
      </w:r>
      <w:proofErr w:type="spellStart"/>
      <w:r w:rsidRPr="00875D9D">
        <w:rPr>
          <w:rFonts w:ascii="TH SarabunPSK" w:eastAsia="Cordia New" w:hAnsi="TH SarabunPSK" w:cs="TH SarabunPSK"/>
          <w:sz w:val="30"/>
          <w:szCs w:val="30"/>
          <w:cs/>
        </w:rPr>
        <w:t>เวอร์</w:t>
      </w:r>
      <w:proofErr w:type="spellEnd"/>
      <w:r w:rsidRPr="00875D9D">
        <w:rPr>
          <w:rFonts w:ascii="TH SarabunPSK" w:eastAsia="Cordia New" w:hAnsi="TH SarabunPSK" w:cs="TH SarabunPSK"/>
          <w:sz w:val="30"/>
          <w:szCs w:val="30"/>
          <w:cs/>
        </w:rPr>
        <w:t>ฟรอน</w:t>
      </w:r>
      <w:proofErr w:type="spellStart"/>
      <w:r w:rsidRPr="00875D9D">
        <w:rPr>
          <w:rFonts w:ascii="TH SarabunPSK" w:eastAsia="Cordia New" w:hAnsi="TH SarabunPSK" w:cs="TH SarabunPSK"/>
          <w:sz w:val="30"/>
          <w:szCs w:val="30"/>
          <w:cs/>
        </w:rPr>
        <w:t>ต์</w:t>
      </w:r>
      <w:proofErr w:type="spellEnd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และ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ย่านธุรกิจถนนสาทร สีลม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ส่วน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อีก 2 แปลง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อยู่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ใน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ภาคตะวันออกเฉียงเหนือ ได้แก่ “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แปลงบ้านพัก (สหผล) ขอนแก่น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”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โฉนดเลขที่ 332 เนื้อที่ 6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3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18.8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ไร่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ริมถนนแจ้งสนิท อำเภอบ้านไผ่ ขอนแก่น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อยู่ในย่านชุมชนตลาดบ้านไผ่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และ “แปลง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ลานหินคลุก หนองคาย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”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โฉนดเลขที่ 102741 เนื้อที่ 9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2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40.7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ไร่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ตั้งอยู่ติดถนนมิตรภาพ (ทล.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2)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ห่างจากด่านพรมแดนไทย-ลาว เพียง 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300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เมตร (ฝั่งขา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เข้า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) ทำเลย่านขนส่ง การท่องเที่ยว การค้าชายแดน </w:t>
      </w:r>
    </w:p>
    <w:p w14:paraId="55E0FB70" w14:textId="77777777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75D9D">
        <w:rPr>
          <w:rFonts w:ascii="TH SarabunPSK" w:eastAsia="Cordia New" w:hAnsi="TH SarabunPSK" w:cs="TH SarabunPSK"/>
          <w:sz w:val="30"/>
          <w:szCs w:val="30"/>
        </w:rPr>
        <w:tab/>
      </w:r>
      <w:r w:rsidRPr="00875D9D">
        <w:rPr>
          <w:rFonts w:ascii="TH SarabunPSK" w:eastAsia="Cordia New" w:hAnsi="TH SarabunPSK" w:cs="TH SarabunPSK"/>
          <w:sz w:val="30"/>
          <w:szCs w:val="30"/>
        </w:rPr>
        <w:tab/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ผลการประเมิน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ความเป็นไปได้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โครงการพัฒนาที่ดินทั้ง 3 แปลง โดย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บ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ริษัท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โม</w:t>
      </w:r>
      <w:proofErr w:type="spellStart"/>
      <w:r w:rsidRPr="00875D9D">
        <w:rPr>
          <w:rFonts w:ascii="TH SarabunPSK" w:eastAsia="Cordia New" w:hAnsi="TH SarabunPSK" w:cs="TH SarabunPSK"/>
          <w:sz w:val="30"/>
          <w:szCs w:val="30"/>
          <w:cs/>
        </w:rPr>
        <w:t>เดอร์</w:t>
      </w:r>
      <w:proofErr w:type="spellEnd"/>
      <w:r w:rsidRPr="00875D9D">
        <w:rPr>
          <w:rFonts w:ascii="TH SarabunPSK" w:eastAsia="Cordia New" w:hAnsi="TH SarabunPSK" w:cs="TH SarabunPSK"/>
          <w:sz w:val="30"/>
          <w:szCs w:val="30"/>
          <w:cs/>
        </w:rPr>
        <w:t>น พร</w:t>
      </w:r>
      <w:proofErr w:type="spellStart"/>
      <w:r w:rsidRPr="00875D9D">
        <w:rPr>
          <w:rFonts w:ascii="TH SarabunPSK" w:eastAsia="Cordia New" w:hAnsi="TH SarabunPSK" w:cs="TH SarabunPSK"/>
          <w:sz w:val="30"/>
          <w:szCs w:val="30"/>
          <w:cs/>
        </w:rPr>
        <w:t>็อพ</w:t>
      </w:r>
      <w:proofErr w:type="spellEnd"/>
      <w:r w:rsidRPr="00875D9D">
        <w:rPr>
          <w:rFonts w:ascii="TH SarabunPSK" w:eastAsia="Cordia New" w:hAnsi="TH SarabunPSK" w:cs="TH SarabunPSK"/>
          <w:sz w:val="30"/>
          <w:szCs w:val="30"/>
          <w:cs/>
        </w:rPr>
        <w:t>เพอร์ตี้ คอล</w:t>
      </w:r>
      <w:proofErr w:type="spellStart"/>
      <w:r w:rsidRPr="00875D9D">
        <w:rPr>
          <w:rFonts w:ascii="TH SarabunPSK" w:eastAsia="Cordia New" w:hAnsi="TH SarabunPSK" w:cs="TH SarabunPSK"/>
          <w:sz w:val="30"/>
          <w:szCs w:val="30"/>
          <w:cs/>
        </w:rPr>
        <w:t>ซัลแต</w:t>
      </w:r>
      <w:proofErr w:type="spellEnd"/>
      <w:r w:rsidRPr="00875D9D">
        <w:rPr>
          <w:rFonts w:ascii="TH SarabunPSK" w:eastAsia="Cordia New" w:hAnsi="TH SarabunPSK" w:cs="TH SarabunPSK"/>
          <w:sz w:val="30"/>
          <w:szCs w:val="30"/>
          <w:cs/>
        </w:rPr>
        <w:t>นท์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จำกัด ที่ปรึกษาโครงการฯ มีดังนี้ </w:t>
      </w:r>
    </w:p>
    <w:p w14:paraId="331AE6BB" w14:textId="77777777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(1) “แปลงโกดังแองโกล” เหมาะสำหรับ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พัฒนา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เป็น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โรงแรมระดับ 3 ดาว หรือโครงการเซอร์วิส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อพาร์ทเม้นท์ เนื่องจาก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มี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กลุ่มเป้าหมาย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เป็นนักท่องเที่ยวและ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ชาวต่างชาติที่ทำงานในย่านถนนสาทร สีลม (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CBD: Central Business District) </w:t>
      </w:r>
    </w:p>
    <w:p w14:paraId="2A12751E" w14:textId="77777777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(2) “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แปลงบ้านพัก (สหผล) ขอนแก่น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”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ศักยภาพโครงการที่จะพัฒนาได้ เช่น โรงแรมขนาดเล็ก (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Budget Hotel)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โดยมีกลุ่มลูกค้าเป้าหมายเป็นนักธุรกิจ ข้าราชการ ญาติผู้ป่วยที่เดินทางมาโรงพยาบาลบ้านไผ่ และอพาร์ทเม้นท์รองรับคนทำงาน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ในละแวกใกล้เคียง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 </w:t>
      </w:r>
    </w:p>
    <w:p w14:paraId="2123C9EE" w14:textId="77777777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(3) “แปลง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ลานหินคลุก หนองคาย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”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เหมาะสำหรับพัฒนาเป็น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สถานีบริการน้ำมัน โรงแรม อาคารร้านค้า ศูนย์ขนส่งสินค้าชายแดน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เป็นต้น เนื่องจากเป็นที่ดินแปลงแรก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โซนขาเข้าจาก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ด่านพรมแดน ไทย-ลาว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สามารถนำมาพัฒนาในเชิงพาณิชย์ได้</w:t>
      </w:r>
    </w:p>
    <w:p w14:paraId="7506749E" w14:textId="7E459291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75D9D">
        <w:rPr>
          <w:rFonts w:ascii="TH SarabunPSK" w:eastAsia="Cordia New" w:hAnsi="TH SarabunPSK" w:cs="TH SarabunPSK"/>
          <w:sz w:val="30"/>
          <w:szCs w:val="30"/>
        </w:rPr>
        <w:tab/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นักลงทุนที่สนใจร่วมพัฒนาโครงการอสังหาริมทรัพย์ทั้ง 3 แปลง สามารถเข้าร่วม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ประชุม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ทดสอบความสนใจ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ของนักลงทุน (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Market Sounding)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ในรูปแบบออนไลน์ผ่านโปรแกรม 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ZOOM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โดย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proofErr w:type="spellStart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ยสท</w:t>
      </w:r>
      <w:proofErr w:type="spellEnd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. ร่วมกับ </w:t>
      </w:r>
      <w:r w:rsidRPr="00875D9D">
        <w:rPr>
          <w:rFonts w:ascii="TH SarabunPSK" w:eastAsia="Cordia New" w:hAnsi="TH SarabunPSK" w:cs="TH SarabunPSK" w:hint="cs"/>
          <w:spacing w:val="-4"/>
          <w:sz w:val="30"/>
          <w:szCs w:val="30"/>
          <w:cs/>
        </w:rPr>
        <w:t xml:space="preserve">บริษัท </w:t>
      </w:r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โม</w:t>
      </w:r>
      <w:proofErr w:type="spellStart"/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เดอร์</w:t>
      </w:r>
      <w:proofErr w:type="spellEnd"/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น พร</w:t>
      </w:r>
      <w:proofErr w:type="spellStart"/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็อพ</w:t>
      </w:r>
      <w:proofErr w:type="spellEnd"/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เพอร์ตี้ คอล</w:t>
      </w:r>
      <w:proofErr w:type="spellStart"/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ซัลแต</w:t>
      </w:r>
      <w:proofErr w:type="spellEnd"/>
      <w:r w:rsidRPr="00875D9D">
        <w:rPr>
          <w:rFonts w:ascii="TH SarabunPSK" w:eastAsia="Cordia New" w:hAnsi="TH SarabunPSK" w:cs="TH SarabunPSK"/>
          <w:spacing w:val="-4"/>
          <w:sz w:val="30"/>
          <w:szCs w:val="30"/>
          <w:cs/>
        </w:rPr>
        <w:t>นท์</w:t>
      </w:r>
      <w:r w:rsidRPr="00875D9D">
        <w:rPr>
          <w:rFonts w:ascii="TH SarabunPSK" w:eastAsia="Cordia New" w:hAnsi="TH SarabunPSK" w:cs="TH SarabunPSK" w:hint="cs"/>
          <w:spacing w:val="-4"/>
          <w:sz w:val="30"/>
          <w:szCs w:val="30"/>
          <w:cs/>
        </w:rPr>
        <w:t xml:space="preserve"> จำกัด ที่ปรึกษาโครงการฯ </w:t>
      </w:r>
      <w:r w:rsidRPr="00875D9D">
        <w:rPr>
          <w:rFonts w:ascii="TH SarabunPSK" w:eastAsia="Cordia New" w:hAnsi="TH SarabunPSK" w:cs="TH SarabunPSK"/>
          <w:b/>
          <w:bCs/>
          <w:spacing w:val="-4"/>
          <w:sz w:val="30"/>
          <w:szCs w:val="30"/>
          <w:cs/>
        </w:rPr>
        <w:t xml:space="preserve">กำหนดจัดงานในวันที่ </w:t>
      </w:r>
      <w:r w:rsidRPr="00875D9D">
        <w:rPr>
          <w:rFonts w:ascii="TH SarabunPSK" w:eastAsia="Cordia New" w:hAnsi="TH SarabunPSK" w:cs="TH SarabunPSK" w:hint="cs"/>
          <w:b/>
          <w:bCs/>
          <w:spacing w:val="-4"/>
          <w:sz w:val="30"/>
          <w:szCs w:val="30"/>
          <w:cs/>
        </w:rPr>
        <w:t>20 เมษายน</w:t>
      </w:r>
      <w:r w:rsidRPr="00875D9D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2566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เวลา 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08.30 –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12.0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0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น.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หาก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นักลงทุนสนใจเข้า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ร่วม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การ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ประชุม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ออนไลน์ ติดต่อได้ที่ คุณ</w:t>
      </w:r>
      <w:proofErr w:type="spellStart"/>
      <w:r w:rsidRPr="00875D9D">
        <w:rPr>
          <w:rFonts w:ascii="TH SarabunPSK" w:eastAsia="Cordia New" w:hAnsi="TH SarabunPSK" w:cs="TH SarabunPSK"/>
          <w:sz w:val="30"/>
          <w:szCs w:val="30"/>
          <w:cs/>
        </w:rPr>
        <w:t>นั</w:t>
      </w:r>
      <w:proofErr w:type="spellEnd"/>
      <w:r w:rsidRPr="00875D9D">
        <w:rPr>
          <w:rFonts w:ascii="TH SarabunPSK" w:eastAsia="Cordia New" w:hAnsi="TH SarabunPSK" w:cs="TH SarabunPSK"/>
          <w:sz w:val="30"/>
          <w:szCs w:val="30"/>
          <w:cs/>
        </w:rPr>
        <w:t>นทพร พึ่งประเสริฐ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โทร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.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 0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2294-9368-9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หรือ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0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8-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1094-6475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</w:rPr>
        <w:t>Email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 xml:space="preserve">: </w:t>
      </w:r>
      <w:hyperlink r:id="rId8" w:history="1">
        <w:r w:rsidRPr="00875D9D">
          <w:rPr>
            <w:rFonts w:ascii="TH SarabunPSK" w:eastAsia="Cordia New" w:hAnsi="TH SarabunPSK" w:cs="TH SarabunPSK"/>
            <w:color w:val="0000FF"/>
            <w:sz w:val="30"/>
            <w:szCs w:val="30"/>
            <w:u w:val="single"/>
          </w:rPr>
          <w:t>nantaporn@m-property.co.th</w:t>
        </w:r>
      </w:hyperlink>
      <w:r w:rsidRPr="00875D9D">
        <w:rPr>
          <w:rFonts w:ascii="TH SarabunPSK" w:eastAsia="Cordia New" w:hAnsi="TH SarabunPSK" w:cs="TH SarabunPSK"/>
          <w:sz w:val="30"/>
          <w:szCs w:val="30"/>
        </w:rPr>
        <w:t xml:space="preserve"> line: @m-property 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หรือติดต่อที่สำนักพัฒนาธุรกิจ </w:t>
      </w:r>
      <w:proofErr w:type="spellStart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ยสท</w:t>
      </w:r>
      <w:proofErr w:type="spellEnd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.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โทร: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0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2229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-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1000</w:t>
      </w:r>
    </w:p>
    <w:p w14:paraId="13B4C457" w14:textId="77777777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875D9D">
        <w:rPr>
          <w:rFonts w:ascii="TH SarabunPSK" w:eastAsia="Cordia New" w:hAnsi="TH SarabunPSK" w:cs="TH SarabunPSK"/>
          <w:sz w:val="30"/>
          <w:szCs w:val="30"/>
          <w:cs/>
        </w:rPr>
        <w:t>ต่อ 1866</w:t>
      </w:r>
      <w:r w:rsidRPr="00875D9D">
        <w:rPr>
          <w:rFonts w:ascii="TH SarabunPSK" w:eastAsia="Cordia New" w:hAnsi="TH SarabunPSK" w:cs="TH SarabunPSK"/>
          <w:sz w:val="30"/>
          <w:szCs w:val="30"/>
        </w:rPr>
        <w:t xml:space="preserve">, </w:t>
      </w:r>
      <w:r w:rsidRPr="00875D9D">
        <w:rPr>
          <w:rFonts w:ascii="TH SarabunPSK" w:eastAsia="Cordia New" w:hAnsi="TH SarabunPSK" w:cs="TH SarabunPSK"/>
          <w:sz w:val="30"/>
          <w:szCs w:val="30"/>
          <w:cs/>
        </w:rPr>
        <w:t>2328</w:t>
      </w:r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 ติดตามข่าวสารการให้เช่าที่ดินของ </w:t>
      </w:r>
      <w:proofErr w:type="spellStart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>ยสท</w:t>
      </w:r>
      <w:proofErr w:type="spellEnd"/>
      <w:r w:rsidRPr="00875D9D">
        <w:rPr>
          <w:rFonts w:ascii="TH SarabunPSK" w:eastAsia="Cordia New" w:hAnsi="TH SarabunPSK" w:cs="TH SarabunPSK" w:hint="cs"/>
          <w:sz w:val="30"/>
          <w:szCs w:val="30"/>
          <w:cs/>
        </w:rPr>
        <w:t xml:space="preserve">. ได้ที่ </w:t>
      </w:r>
      <w:hyperlink r:id="rId9" w:history="1">
        <w:r w:rsidRPr="00875D9D">
          <w:rPr>
            <w:rFonts w:ascii="TH SarabunPSK" w:eastAsia="Cordia New" w:hAnsi="TH SarabunPSK" w:cs="TH SarabunPSK"/>
            <w:color w:val="0000FF"/>
            <w:sz w:val="30"/>
            <w:szCs w:val="30"/>
            <w:u w:val="single"/>
          </w:rPr>
          <w:t>www.thaitobacco.or.th</w:t>
        </w:r>
      </w:hyperlink>
    </w:p>
    <w:p w14:paraId="18DD09A9" w14:textId="6E39D934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875D9D">
        <w:rPr>
          <w:rFonts w:ascii="AngsanaUPC" w:eastAsia="Cordia New" w:hAnsi="AngsanaUPC" w:cs="AngsanaUPC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B2D0381" wp14:editId="6677CCE2">
            <wp:simplePos x="0" y="0"/>
            <wp:positionH relativeFrom="margin">
              <wp:posOffset>4087495</wp:posOffset>
            </wp:positionH>
            <wp:positionV relativeFrom="margin">
              <wp:posOffset>7032625</wp:posOffset>
            </wp:positionV>
            <wp:extent cx="1123950" cy="139700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D9D">
        <w:rPr>
          <w:rFonts w:ascii="AngsanaUPC" w:eastAsia="Cordia New" w:hAnsi="AngsanaUPC" w:cs="Angsan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EB64BE" wp14:editId="327DF567">
                <wp:simplePos x="0" y="0"/>
                <wp:positionH relativeFrom="margin">
                  <wp:posOffset>1744980</wp:posOffset>
                </wp:positionH>
                <wp:positionV relativeFrom="paragraph">
                  <wp:posOffset>377825</wp:posOffset>
                </wp:positionV>
                <wp:extent cx="2201265" cy="610058"/>
                <wp:effectExtent l="19050" t="19050" r="279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265" cy="610058"/>
                        </a:xfrm>
                        <a:prstGeom prst="roundRect">
                          <a:avLst>
                            <a:gd name="adj" fmla="val 4166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B8E563" w14:textId="77777777" w:rsidR="00875D9D" w:rsidRPr="00E57595" w:rsidRDefault="00875D9D" w:rsidP="00875D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575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ลงทะเบียนเข้าร่วมการประชุม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Pr="00E575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วันที่ 20 เมษายน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B64BE" id="Text Box 3" o:spid="_x0000_s1026" style="position:absolute;left:0;text-align:left;margin-left:137.4pt;margin-top:29.75pt;width:173.35pt;height: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" fillcolor="window" strokecolor="windowText" strokeweight="2.25pt">
                <v:textbox>
                  <w:txbxContent>
                    <w:p w14:paraId="60B8E563" w14:textId="77777777" w:rsidR="00875D9D" w:rsidRPr="00E57595" w:rsidRDefault="00875D9D" w:rsidP="00875D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575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ลงทะเบียนเข้าร่วมการประชุม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ฯ</w:t>
                      </w:r>
                      <w:r w:rsidRPr="00E575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วันที่ 20 เมษายน 2566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75D9D">
        <w:rPr>
          <w:rFonts w:ascii="TH SarabunPSK" w:eastAsia="Cordia New" w:hAnsi="TH SarabunPSK" w:cs="TH SarabunPSK"/>
          <w:sz w:val="32"/>
          <w:szCs w:val="32"/>
        </w:rPr>
        <w:t>**************************</w:t>
      </w:r>
    </w:p>
    <w:p w14:paraId="72C859E1" w14:textId="6A670DDB" w:rsidR="00875D9D" w:rsidRPr="00875D9D" w:rsidRDefault="00875D9D" w:rsidP="002E2AB0">
      <w:pPr>
        <w:tabs>
          <w:tab w:val="left" w:pos="720"/>
          <w:tab w:val="left" w:pos="1134"/>
        </w:tabs>
        <w:spacing w:after="0" w:line="240" w:lineRule="auto"/>
        <w:jc w:val="right"/>
        <w:rPr>
          <w:rFonts w:ascii="TH SarabunPSK" w:eastAsia="Cordia New" w:hAnsi="TH SarabunPSK" w:cs="TH SarabunPSK"/>
          <w:color w:val="000000"/>
          <w:kern w:val="32"/>
          <w:sz w:val="32"/>
          <w:szCs w:val="32"/>
        </w:rPr>
      </w:pPr>
    </w:p>
    <w:bookmarkEnd w:id="0"/>
    <w:p w14:paraId="11596A80" w14:textId="668A99C4" w:rsidR="00162532" w:rsidRPr="00162532" w:rsidRDefault="00162532" w:rsidP="002E2AB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sectPr w:rsidR="00162532" w:rsidRPr="00162532" w:rsidSect="004F3B49">
      <w:headerReference w:type="first" r:id="rId11"/>
      <w:footerReference w:type="first" r:id="rId12"/>
      <w:pgSz w:w="11906" w:h="16838" w:code="9"/>
      <w:pgMar w:top="709" w:right="1274" w:bottom="142" w:left="1843" w:header="284" w:footer="127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BFE1B" w14:textId="77777777" w:rsidR="00EC1F2D" w:rsidRDefault="00EC1F2D" w:rsidP="000419A9">
      <w:pPr>
        <w:spacing w:after="0" w:line="240" w:lineRule="auto"/>
      </w:pPr>
      <w:r>
        <w:separator/>
      </w:r>
    </w:p>
  </w:endnote>
  <w:endnote w:type="continuationSeparator" w:id="0">
    <w:p w14:paraId="4E34350B" w14:textId="77777777" w:rsidR="00EC1F2D" w:rsidRDefault="00EC1F2D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17"/>
      <w:gridCol w:w="902"/>
    </w:tblGrid>
    <w:tr w:rsidR="006A6AE2" w14:paraId="18CBB46C" w14:textId="77777777" w:rsidTr="00115DC1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378D86BA" w14:textId="77777777"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4B7669F5" w14:textId="77777777"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14:paraId="59D55399" w14:textId="77777777"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90AD" w14:textId="77777777" w:rsidR="00EC1F2D" w:rsidRDefault="00EC1F2D" w:rsidP="000419A9">
      <w:pPr>
        <w:spacing w:after="0" w:line="240" w:lineRule="auto"/>
      </w:pPr>
      <w:r>
        <w:separator/>
      </w:r>
    </w:p>
  </w:footnote>
  <w:footnote w:type="continuationSeparator" w:id="0">
    <w:p w14:paraId="43A3D050" w14:textId="77777777" w:rsidR="00EC1F2D" w:rsidRDefault="00EC1F2D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8055" w14:textId="77777777"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 wp14:anchorId="3DDDB008" wp14:editId="7CB6F6BF">
          <wp:extent cx="6972300" cy="1416050"/>
          <wp:effectExtent l="19050" t="0" r="0" b="0"/>
          <wp:docPr id="1" name="Picture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 w15:restartNumberingAfterBreak="0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0E3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E7D"/>
    <w:rsid w:val="00060DCC"/>
    <w:rsid w:val="00062164"/>
    <w:rsid w:val="000640C4"/>
    <w:rsid w:val="00074137"/>
    <w:rsid w:val="0007427B"/>
    <w:rsid w:val="00076225"/>
    <w:rsid w:val="00085DC3"/>
    <w:rsid w:val="00091330"/>
    <w:rsid w:val="0009409A"/>
    <w:rsid w:val="000A0D89"/>
    <w:rsid w:val="000A3912"/>
    <w:rsid w:val="000B2A30"/>
    <w:rsid w:val="000B7A8A"/>
    <w:rsid w:val="000C6129"/>
    <w:rsid w:val="000D2B5A"/>
    <w:rsid w:val="000F0837"/>
    <w:rsid w:val="000F61ED"/>
    <w:rsid w:val="00100024"/>
    <w:rsid w:val="001021EE"/>
    <w:rsid w:val="00102681"/>
    <w:rsid w:val="00103B0D"/>
    <w:rsid w:val="001146BB"/>
    <w:rsid w:val="001152C4"/>
    <w:rsid w:val="00115876"/>
    <w:rsid w:val="00115DC1"/>
    <w:rsid w:val="00125014"/>
    <w:rsid w:val="001303E4"/>
    <w:rsid w:val="00137E41"/>
    <w:rsid w:val="00140190"/>
    <w:rsid w:val="0014079B"/>
    <w:rsid w:val="0014514A"/>
    <w:rsid w:val="0015651B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96652"/>
    <w:rsid w:val="001A0F40"/>
    <w:rsid w:val="001A741B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24B"/>
    <w:rsid w:val="001E1D72"/>
    <w:rsid w:val="001F01CE"/>
    <w:rsid w:val="001F59FA"/>
    <w:rsid w:val="001F5D0B"/>
    <w:rsid w:val="001F645C"/>
    <w:rsid w:val="002119B5"/>
    <w:rsid w:val="00211E3D"/>
    <w:rsid w:val="00220389"/>
    <w:rsid w:val="002226ED"/>
    <w:rsid w:val="002302A9"/>
    <w:rsid w:val="0024192E"/>
    <w:rsid w:val="002506B0"/>
    <w:rsid w:val="00251A47"/>
    <w:rsid w:val="00255673"/>
    <w:rsid w:val="0026499A"/>
    <w:rsid w:val="00276433"/>
    <w:rsid w:val="002769E9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7344"/>
    <w:rsid w:val="002E0877"/>
    <w:rsid w:val="002E2AB0"/>
    <w:rsid w:val="002E3B28"/>
    <w:rsid w:val="002E3DBA"/>
    <w:rsid w:val="002E46DA"/>
    <w:rsid w:val="002E59A2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983"/>
    <w:rsid w:val="00314BD7"/>
    <w:rsid w:val="00321E73"/>
    <w:rsid w:val="00330010"/>
    <w:rsid w:val="00336294"/>
    <w:rsid w:val="003503A5"/>
    <w:rsid w:val="00351FCF"/>
    <w:rsid w:val="00352C35"/>
    <w:rsid w:val="00354B1E"/>
    <w:rsid w:val="00357D62"/>
    <w:rsid w:val="00365251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138B"/>
    <w:rsid w:val="00391CEF"/>
    <w:rsid w:val="00393C87"/>
    <w:rsid w:val="00395B80"/>
    <w:rsid w:val="003A12C4"/>
    <w:rsid w:val="003A2758"/>
    <w:rsid w:val="003A304F"/>
    <w:rsid w:val="003A64A1"/>
    <w:rsid w:val="003B2B87"/>
    <w:rsid w:val="003B3FB1"/>
    <w:rsid w:val="003B53D9"/>
    <w:rsid w:val="003C2550"/>
    <w:rsid w:val="003E4145"/>
    <w:rsid w:val="003F588B"/>
    <w:rsid w:val="003F642E"/>
    <w:rsid w:val="003F75DE"/>
    <w:rsid w:val="00405AEA"/>
    <w:rsid w:val="004062AC"/>
    <w:rsid w:val="0040644E"/>
    <w:rsid w:val="00406D5F"/>
    <w:rsid w:val="00412F4B"/>
    <w:rsid w:val="004134D3"/>
    <w:rsid w:val="0041388A"/>
    <w:rsid w:val="00415C75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6CA1"/>
    <w:rsid w:val="00477E61"/>
    <w:rsid w:val="00480EFF"/>
    <w:rsid w:val="00482EA7"/>
    <w:rsid w:val="00490D14"/>
    <w:rsid w:val="004921CF"/>
    <w:rsid w:val="004922ED"/>
    <w:rsid w:val="004A5BDA"/>
    <w:rsid w:val="004A6847"/>
    <w:rsid w:val="004B766E"/>
    <w:rsid w:val="004C1275"/>
    <w:rsid w:val="004C231E"/>
    <w:rsid w:val="004C422A"/>
    <w:rsid w:val="004D3476"/>
    <w:rsid w:val="004D5B24"/>
    <w:rsid w:val="004D6532"/>
    <w:rsid w:val="004D6A31"/>
    <w:rsid w:val="004D728C"/>
    <w:rsid w:val="004E0333"/>
    <w:rsid w:val="004E36E8"/>
    <w:rsid w:val="004E4A07"/>
    <w:rsid w:val="004E568D"/>
    <w:rsid w:val="004F3B49"/>
    <w:rsid w:val="004F3EBF"/>
    <w:rsid w:val="004F6119"/>
    <w:rsid w:val="004F6472"/>
    <w:rsid w:val="004F7BEB"/>
    <w:rsid w:val="0050100C"/>
    <w:rsid w:val="00506C4E"/>
    <w:rsid w:val="00507692"/>
    <w:rsid w:val="00511A05"/>
    <w:rsid w:val="0052115B"/>
    <w:rsid w:val="00524142"/>
    <w:rsid w:val="00533B42"/>
    <w:rsid w:val="00537708"/>
    <w:rsid w:val="005500AE"/>
    <w:rsid w:val="00561AFE"/>
    <w:rsid w:val="00566665"/>
    <w:rsid w:val="00567AE0"/>
    <w:rsid w:val="0057070A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604C6D"/>
    <w:rsid w:val="00607D19"/>
    <w:rsid w:val="00610978"/>
    <w:rsid w:val="00611025"/>
    <w:rsid w:val="00615F17"/>
    <w:rsid w:val="006174B3"/>
    <w:rsid w:val="0062342C"/>
    <w:rsid w:val="0063489D"/>
    <w:rsid w:val="00641051"/>
    <w:rsid w:val="0064331B"/>
    <w:rsid w:val="006441FA"/>
    <w:rsid w:val="00650A5C"/>
    <w:rsid w:val="00657A8F"/>
    <w:rsid w:val="00670BD5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0BA8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53754"/>
    <w:rsid w:val="00760232"/>
    <w:rsid w:val="007616A5"/>
    <w:rsid w:val="00765863"/>
    <w:rsid w:val="00770311"/>
    <w:rsid w:val="0077061A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F0229"/>
    <w:rsid w:val="007F6B28"/>
    <w:rsid w:val="00801B36"/>
    <w:rsid w:val="00801B73"/>
    <w:rsid w:val="008033A1"/>
    <w:rsid w:val="00816803"/>
    <w:rsid w:val="008200FE"/>
    <w:rsid w:val="00820300"/>
    <w:rsid w:val="00821B8E"/>
    <w:rsid w:val="00830734"/>
    <w:rsid w:val="00830B4F"/>
    <w:rsid w:val="008318DC"/>
    <w:rsid w:val="008324E3"/>
    <w:rsid w:val="00836BBD"/>
    <w:rsid w:val="00844E61"/>
    <w:rsid w:val="00851843"/>
    <w:rsid w:val="00853B61"/>
    <w:rsid w:val="00853F26"/>
    <w:rsid w:val="00855A4B"/>
    <w:rsid w:val="00857D4D"/>
    <w:rsid w:val="00860B11"/>
    <w:rsid w:val="00864887"/>
    <w:rsid w:val="00875D9D"/>
    <w:rsid w:val="00880C15"/>
    <w:rsid w:val="008831E3"/>
    <w:rsid w:val="00883A40"/>
    <w:rsid w:val="00892239"/>
    <w:rsid w:val="00895767"/>
    <w:rsid w:val="008970DB"/>
    <w:rsid w:val="008A5AAB"/>
    <w:rsid w:val="008B1D54"/>
    <w:rsid w:val="008B2448"/>
    <w:rsid w:val="008B7824"/>
    <w:rsid w:val="008C0549"/>
    <w:rsid w:val="008C080D"/>
    <w:rsid w:val="008C6471"/>
    <w:rsid w:val="008D13F8"/>
    <w:rsid w:val="008D48D6"/>
    <w:rsid w:val="008E2511"/>
    <w:rsid w:val="008E6951"/>
    <w:rsid w:val="008F4470"/>
    <w:rsid w:val="00900D8E"/>
    <w:rsid w:val="009019BB"/>
    <w:rsid w:val="00902AE5"/>
    <w:rsid w:val="009051FA"/>
    <w:rsid w:val="00906B1F"/>
    <w:rsid w:val="00910A9E"/>
    <w:rsid w:val="00911DEE"/>
    <w:rsid w:val="00924894"/>
    <w:rsid w:val="009309C1"/>
    <w:rsid w:val="00940283"/>
    <w:rsid w:val="00940D02"/>
    <w:rsid w:val="009411BE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94595"/>
    <w:rsid w:val="009A6551"/>
    <w:rsid w:val="009A6E9D"/>
    <w:rsid w:val="009B6D2F"/>
    <w:rsid w:val="009C2C58"/>
    <w:rsid w:val="009C61B3"/>
    <w:rsid w:val="009E2652"/>
    <w:rsid w:val="009E49C6"/>
    <w:rsid w:val="009E5950"/>
    <w:rsid w:val="009E5F35"/>
    <w:rsid w:val="009F257B"/>
    <w:rsid w:val="009F42AF"/>
    <w:rsid w:val="00A01831"/>
    <w:rsid w:val="00A02D43"/>
    <w:rsid w:val="00A1088F"/>
    <w:rsid w:val="00A1140F"/>
    <w:rsid w:val="00A11E5C"/>
    <w:rsid w:val="00A2188F"/>
    <w:rsid w:val="00A266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61F3E"/>
    <w:rsid w:val="00A70895"/>
    <w:rsid w:val="00A765A1"/>
    <w:rsid w:val="00A81139"/>
    <w:rsid w:val="00A82271"/>
    <w:rsid w:val="00A85026"/>
    <w:rsid w:val="00A85BD5"/>
    <w:rsid w:val="00A94999"/>
    <w:rsid w:val="00A9559F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395E"/>
    <w:rsid w:val="00AD679A"/>
    <w:rsid w:val="00AD6AC2"/>
    <w:rsid w:val="00AE0101"/>
    <w:rsid w:val="00AE3474"/>
    <w:rsid w:val="00AE3495"/>
    <w:rsid w:val="00B00F53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FBA"/>
    <w:rsid w:val="00BA737A"/>
    <w:rsid w:val="00BB7220"/>
    <w:rsid w:val="00BB7C01"/>
    <w:rsid w:val="00BC6987"/>
    <w:rsid w:val="00BD3D40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0F51"/>
    <w:rsid w:val="00C341CC"/>
    <w:rsid w:val="00C34CDE"/>
    <w:rsid w:val="00C37B86"/>
    <w:rsid w:val="00C500B8"/>
    <w:rsid w:val="00C53B3A"/>
    <w:rsid w:val="00C551D2"/>
    <w:rsid w:val="00C57E10"/>
    <w:rsid w:val="00C60462"/>
    <w:rsid w:val="00C613BF"/>
    <w:rsid w:val="00C7103F"/>
    <w:rsid w:val="00C7189D"/>
    <w:rsid w:val="00C815AA"/>
    <w:rsid w:val="00C82B79"/>
    <w:rsid w:val="00C84788"/>
    <w:rsid w:val="00C91688"/>
    <w:rsid w:val="00C91861"/>
    <w:rsid w:val="00C92AE6"/>
    <w:rsid w:val="00C9374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0F83"/>
    <w:rsid w:val="00D02210"/>
    <w:rsid w:val="00D0586D"/>
    <w:rsid w:val="00D12348"/>
    <w:rsid w:val="00D13D39"/>
    <w:rsid w:val="00D14FC1"/>
    <w:rsid w:val="00D16D2F"/>
    <w:rsid w:val="00D20DE3"/>
    <w:rsid w:val="00D219D5"/>
    <w:rsid w:val="00D267F5"/>
    <w:rsid w:val="00D30CEE"/>
    <w:rsid w:val="00D3151A"/>
    <w:rsid w:val="00D376A8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48B"/>
    <w:rsid w:val="00D876B2"/>
    <w:rsid w:val="00D91A97"/>
    <w:rsid w:val="00D9307A"/>
    <w:rsid w:val="00DA2333"/>
    <w:rsid w:val="00DA553A"/>
    <w:rsid w:val="00DA5B4E"/>
    <w:rsid w:val="00DA5D02"/>
    <w:rsid w:val="00DB0719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4114F"/>
    <w:rsid w:val="00E421E4"/>
    <w:rsid w:val="00E443FA"/>
    <w:rsid w:val="00E457F4"/>
    <w:rsid w:val="00E542D0"/>
    <w:rsid w:val="00E62F4A"/>
    <w:rsid w:val="00E6579F"/>
    <w:rsid w:val="00E679D5"/>
    <w:rsid w:val="00E7139E"/>
    <w:rsid w:val="00E7414E"/>
    <w:rsid w:val="00E74EA9"/>
    <w:rsid w:val="00E76793"/>
    <w:rsid w:val="00E770B6"/>
    <w:rsid w:val="00E80F45"/>
    <w:rsid w:val="00E824B6"/>
    <w:rsid w:val="00E90003"/>
    <w:rsid w:val="00E90609"/>
    <w:rsid w:val="00E942EE"/>
    <w:rsid w:val="00E972A8"/>
    <w:rsid w:val="00E973D4"/>
    <w:rsid w:val="00EA6087"/>
    <w:rsid w:val="00EB1AA8"/>
    <w:rsid w:val="00EB27B5"/>
    <w:rsid w:val="00EB31D8"/>
    <w:rsid w:val="00EB4DBD"/>
    <w:rsid w:val="00EC1F2D"/>
    <w:rsid w:val="00EC632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A0399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9EABD"/>
  <w15:docId w15:val="{AB2086E9-40B6-4EB8-830E-8920B99E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taporn@m-property.c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haitobacco.or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2824-BD6E-4324-9230-46EE914F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2023-01-19T08:26:00Z</cp:lastPrinted>
  <dcterms:created xsi:type="dcterms:W3CDTF">2022-03-14T05:39:00Z</dcterms:created>
  <dcterms:modified xsi:type="dcterms:W3CDTF">2023-03-23T03:25:00Z</dcterms:modified>
</cp:coreProperties>
</file>