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2EF1" w14:textId="6365CEA3" w:rsidR="00A90B2C" w:rsidRPr="00207720" w:rsidRDefault="00825F4A" w:rsidP="009355C5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6A20A6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2F48EC">
        <w:rPr>
          <w:rFonts w:ascii="Cordia New" w:hAnsi="Cordia New" w:cs="Cordia New"/>
          <w:noProof/>
          <w:sz w:val="28"/>
        </w:rPr>
        <w:t>1</w:t>
      </w:r>
      <w:r w:rsidR="007941C4">
        <w:rPr>
          <w:rFonts w:ascii="Cordia New" w:hAnsi="Cordia New" w:cs="Cordia New"/>
          <w:noProof/>
          <w:sz w:val="28"/>
        </w:rPr>
        <w:t>7</w:t>
      </w:r>
      <w:r w:rsidR="00BF664C">
        <w:rPr>
          <w:rFonts w:ascii="Cordia New" w:hAnsi="Cordia New" w:cs="Cordia New"/>
          <w:noProof/>
          <w:sz w:val="28"/>
        </w:rPr>
        <w:t xml:space="preserve"> </w:t>
      </w:r>
      <w:r w:rsidR="00BF664C" w:rsidRPr="00207720">
        <w:rPr>
          <w:rFonts w:ascii="Cordia New" w:hAnsi="Cordia New" w:cs="Cordia New" w:hint="cs"/>
          <w:noProof/>
          <w:sz w:val="28"/>
          <w:cs/>
        </w:rPr>
        <w:t xml:space="preserve">มีนาคม </w:t>
      </w:r>
      <w:r w:rsidR="002F48EC">
        <w:rPr>
          <w:rFonts w:ascii="Cordia New" w:hAnsi="Cordia New" w:cs="Cordia New"/>
          <w:noProof/>
          <w:sz w:val="28"/>
        </w:rPr>
        <w:t>2566</w:t>
      </w:r>
    </w:p>
    <w:p w14:paraId="73A67555" w14:textId="7B93D65B" w:rsidR="00D06E1B" w:rsidRPr="00D42807" w:rsidRDefault="00D06E1B" w:rsidP="00F173D9">
      <w:pPr>
        <w:spacing w:after="0" w:line="240" w:lineRule="auto"/>
        <w:ind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42807">
        <w:rPr>
          <w:rFonts w:asciiTheme="minorBidi" w:hAnsiTheme="minorBidi" w:cs="Cordia New"/>
          <w:b/>
          <w:bCs/>
          <w:sz w:val="32"/>
          <w:szCs w:val="32"/>
          <w:cs/>
        </w:rPr>
        <w:t>สถานการณ์ตลาดที่อยู่อาศัยจังหวัดภาค</w:t>
      </w:r>
      <w:r w:rsidR="007941C4" w:rsidRPr="00D42807">
        <w:rPr>
          <w:rFonts w:asciiTheme="minorBidi" w:hAnsiTheme="minorBidi" w:cs="Cordia New" w:hint="cs"/>
          <w:b/>
          <w:bCs/>
          <w:sz w:val="32"/>
          <w:szCs w:val="32"/>
          <w:cs/>
        </w:rPr>
        <w:t>กลาง-ภาคตะวันตก</w:t>
      </w:r>
    </w:p>
    <w:p w14:paraId="7A839E1A" w14:textId="77777777" w:rsidR="00C633F5" w:rsidRPr="00D42807" w:rsidRDefault="00C633F5" w:rsidP="00D06E1B">
      <w:pPr>
        <w:spacing w:line="240" w:lineRule="auto"/>
        <w:ind w:firstLine="72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02693001" w14:textId="0764A75F" w:rsidR="005009F9" w:rsidRPr="00D42807" w:rsidRDefault="00D06E1B" w:rsidP="00D06E1B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D42807">
        <w:rPr>
          <w:rFonts w:asciiTheme="minorBidi" w:hAnsiTheme="minorBidi" w:cs="Cordia New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D42807">
        <w:rPr>
          <w:rFonts w:asciiTheme="minorBidi" w:hAnsiTheme="minorBidi" w:cstheme="minorBidi"/>
          <w:sz w:val="32"/>
          <w:szCs w:val="32"/>
        </w:rPr>
        <w:t xml:space="preserve">REIC) </w:t>
      </w:r>
      <w:r w:rsidRPr="00D42807">
        <w:rPr>
          <w:rFonts w:asciiTheme="minorBidi" w:hAnsiTheme="minorBidi" w:cs="Cordia New"/>
          <w:sz w:val="32"/>
          <w:szCs w:val="32"/>
          <w:cs/>
        </w:rPr>
        <w:t>รายงานสถานการณ์</w:t>
      </w:r>
      <w:r w:rsidR="006E3A96" w:rsidRPr="00D42807">
        <w:rPr>
          <w:rFonts w:asciiTheme="minorBidi" w:hAnsiTheme="minorBidi" w:cs="Cordia New"/>
          <w:sz w:val="32"/>
          <w:szCs w:val="32"/>
          <w:cs/>
        </w:rPr>
        <w:t>ภาพรวม</w:t>
      </w:r>
      <w:r w:rsidRPr="00D42807">
        <w:rPr>
          <w:rFonts w:asciiTheme="minorBidi" w:hAnsiTheme="minorBidi" w:cs="Cordia New"/>
          <w:sz w:val="32"/>
          <w:szCs w:val="32"/>
          <w:cs/>
        </w:rPr>
        <w:t>ตลาดที่อยู่อาศัย</w:t>
      </w:r>
      <w:r w:rsidR="00AD7E20" w:rsidRPr="00D42807">
        <w:rPr>
          <w:rFonts w:asciiTheme="minorBidi" w:hAnsiTheme="minorBidi" w:cs="Cordia New" w:hint="cs"/>
          <w:sz w:val="32"/>
          <w:szCs w:val="32"/>
          <w:cs/>
        </w:rPr>
        <w:t>ที่ยังอยู่ระหว่างขาย</w:t>
      </w:r>
      <w:r w:rsidR="00AD7E20" w:rsidRPr="00D42807">
        <w:rPr>
          <w:rFonts w:asciiTheme="minorBidi" w:hAnsiTheme="minorBidi" w:cs="Cordia New"/>
          <w:sz w:val="32"/>
          <w:szCs w:val="32"/>
          <w:cs/>
        </w:rPr>
        <w:t>ในช่วงครึ่งหลังป</w:t>
      </w:r>
      <w:r w:rsidR="00D9056E" w:rsidRPr="00D42807">
        <w:rPr>
          <w:rFonts w:asciiTheme="minorBidi" w:hAnsiTheme="minorBidi" w:cs="Cordia New" w:hint="cs"/>
          <w:sz w:val="32"/>
          <w:szCs w:val="32"/>
          <w:cs/>
        </w:rPr>
        <w:t>ี</w:t>
      </w:r>
      <w:r w:rsidR="00AD7E20" w:rsidRPr="00D4280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1F7574" w:rsidRPr="00D42807">
        <w:rPr>
          <w:rFonts w:asciiTheme="minorBidi" w:hAnsiTheme="minorBidi" w:cs="Cordia New"/>
          <w:sz w:val="32"/>
          <w:szCs w:val="32"/>
        </w:rPr>
        <w:t>2565</w:t>
      </w:r>
      <w:r w:rsidR="00AD7E20" w:rsidRPr="00D42807">
        <w:rPr>
          <w:rFonts w:asciiTheme="minorBidi" w:hAnsiTheme="minorBidi" w:cs="Cordia New" w:hint="cs"/>
          <w:sz w:val="32"/>
          <w:szCs w:val="32"/>
          <w:cs/>
        </w:rPr>
        <w:t xml:space="preserve"> ของ</w:t>
      </w:r>
      <w:r w:rsidRPr="00D42807">
        <w:rPr>
          <w:rFonts w:asciiTheme="minorBidi" w:hAnsiTheme="minorBidi" w:cs="Cordia New"/>
          <w:sz w:val="32"/>
          <w:szCs w:val="32"/>
          <w:cs/>
        </w:rPr>
        <w:t>จังหวัดภาค</w:t>
      </w:r>
      <w:r w:rsidR="007941C4" w:rsidRPr="00D42807">
        <w:rPr>
          <w:rFonts w:asciiTheme="minorBidi" w:hAnsiTheme="minorBidi" w:cs="Cordia New" w:hint="cs"/>
          <w:sz w:val="32"/>
          <w:szCs w:val="32"/>
          <w:cs/>
        </w:rPr>
        <w:t>กลาง</w:t>
      </w:r>
      <w:r w:rsidR="005009F9" w:rsidRPr="00D42807">
        <w:rPr>
          <w:rFonts w:asciiTheme="minorBidi" w:hAnsiTheme="minorBidi" w:cs="Cordia New"/>
          <w:sz w:val="32"/>
          <w:szCs w:val="32"/>
        </w:rPr>
        <w:t>-</w:t>
      </w:r>
      <w:r w:rsidR="005009F9" w:rsidRPr="00D42807">
        <w:rPr>
          <w:rFonts w:asciiTheme="minorBidi" w:hAnsiTheme="minorBidi" w:cs="Cordia New" w:hint="cs"/>
          <w:sz w:val="32"/>
          <w:szCs w:val="32"/>
          <w:cs/>
        </w:rPr>
        <w:t>ภาคตะวันตก โดย</w:t>
      </w:r>
      <w:r w:rsidR="005009F9" w:rsidRPr="00D42807">
        <w:rPr>
          <w:rFonts w:asciiTheme="minorBidi" w:hAnsiTheme="minorBidi" w:cs="Cordia New"/>
          <w:sz w:val="32"/>
          <w:szCs w:val="32"/>
          <w:cs/>
        </w:rPr>
        <w:t>จังหวัดภาคกลาง</w:t>
      </w:r>
      <w:r w:rsidR="007941C4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5009F9" w:rsidRPr="00D42807">
        <w:rPr>
          <w:rFonts w:asciiTheme="minorBidi" w:hAnsiTheme="minorBidi" w:cs="Cordia New" w:hint="cs"/>
          <w:sz w:val="32"/>
          <w:szCs w:val="32"/>
          <w:cs/>
        </w:rPr>
        <w:t xml:space="preserve">ดำเนินการสำรวจ </w:t>
      </w:r>
      <w:r w:rsidR="007941C4" w:rsidRPr="00D42807">
        <w:rPr>
          <w:rFonts w:asciiTheme="minorBidi" w:hAnsiTheme="minorBidi" w:cs="Cordia New"/>
          <w:sz w:val="32"/>
          <w:szCs w:val="32"/>
        </w:rPr>
        <w:t xml:space="preserve">2 </w:t>
      </w:r>
      <w:r w:rsidRPr="00D42807">
        <w:rPr>
          <w:rFonts w:asciiTheme="minorBidi" w:hAnsiTheme="minorBidi" w:cs="Cordia New"/>
          <w:sz w:val="32"/>
          <w:szCs w:val="32"/>
          <w:cs/>
        </w:rPr>
        <w:t>จังหวัด ประกอบด้วย</w:t>
      </w:r>
      <w:r w:rsidR="006E3A96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จังหวัด</w:t>
      </w:r>
      <w:r w:rsidR="007941C4" w:rsidRPr="00D42807">
        <w:rPr>
          <w:rFonts w:asciiTheme="minorBidi" w:hAnsiTheme="minorBidi" w:cs="Cordia New" w:hint="cs"/>
          <w:sz w:val="32"/>
          <w:szCs w:val="32"/>
          <w:cs/>
        </w:rPr>
        <w:t>สระบุรี พระนครศรีอยุธยา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พบว่า จำนวนหน่วย</w:t>
      </w:r>
      <w:r w:rsidR="000C1B0E" w:rsidRPr="00D42807">
        <w:rPr>
          <w:rFonts w:asciiTheme="minorBidi" w:hAnsiTheme="minorBidi" w:cs="Cordia New" w:hint="cs"/>
          <w:sz w:val="32"/>
          <w:szCs w:val="32"/>
          <w:cs/>
        </w:rPr>
        <w:t>ที่</w:t>
      </w:r>
      <w:r w:rsidR="000C1B0E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อยู่อาศัย</w:t>
      </w:r>
      <w:r w:rsidR="00AB2846" w:rsidRPr="00D42807">
        <w:rPr>
          <w:rFonts w:asciiTheme="minorBidi" w:hAnsiTheme="minorBidi" w:cs="Cordia New" w:hint="cs"/>
          <w:sz w:val="32"/>
          <w:szCs w:val="32"/>
          <w:cs/>
        </w:rPr>
        <w:t xml:space="preserve">เสนอขาย </w:t>
      </w:r>
      <w:r w:rsidR="00AB2846" w:rsidRPr="00D42807">
        <w:rPr>
          <w:rFonts w:asciiTheme="minorBidi" w:hAnsiTheme="minorBidi" w:cs="Cordia New"/>
          <w:sz w:val="32"/>
          <w:szCs w:val="32"/>
        </w:rPr>
        <w:t>(Total Supply)</w:t>
      </w:r>
      <w:r w:rsidR="00AB2846" w:rsidRPr="00D42807">
        <w:rPr>
          <w:rFonts w:asciiTheme="minorBidi" w:hAnsiTheme="minorBidi" w:cs="Cordia New" w:hint="cs"/>
          <w:sz w:val="32"/>
          <w:szCs w:val="32"/>
          <w:cs/>
        </w:rPr>
        <w:t xml:space="preserve"> เพิ่มขึ้นร้อยละ </w:t>
      </w:r>
      <w:r w:rsidR="00AB2846" w:rsidRPr="00D42807">
        <w:rPr>
          <w:rFonts w:asciiTheme="minorBidi" w:hAnsiTheme="minorBidi" w:cs="Cordia New"/>
          <w:sz w:val="32"/>
          <w:szCs w:val="32"/>
        </w:rPr>
        <w:t>7.</w:t>
      </w:r>
      <w:r w:rsidR="0048521C" w:rsidRPr="00D42807">
        <w:rPr>
          <w:rFonts w:asciiTheme="minorBidi" w:hAnsiTheme="minorBidi" w:cs="Cordia New" w:hint="cs"/>
          <w:sz w:val="32"/>
          <w:szCs w:val="32"/>
        </w:rPr>
        <w:t>2</w:t>
      </w:r>
      <w:r w:rsidR="00AB2846" w:rsidRPr="00D42807">
        <w:rPr>
          <w:rFonts w:asciiTheme="minorBidi" w:hAnsiTheme="minorBidi" w:cs="Cordia New"/>
          <w:sz w:val="32"/>
          <w:szCs w:val="32"/>
        </w:rPr>
        <w:t xml:space="preserve"> </w:t>
      </w:r>
      <w:r w:rsidR="0017517E" w:rsidRPr="00D42807">
        <w:rPr>
          <w:rFonts w:asciiTheme="minorBidi" w:hAnsiTheme="minorBidi" w:cs="Cordia New" w:hint="cs"/>
          <w:sz w:val="32"/>
          <w:szCs w:val="32"/>
          <w:cs/>
        </w:rPr>
        <w:t>เมื่อเทียบกับช่วงเดี่ยวกันของปีก่อน ซึ่ง</w:t>
      </w:r>
      <w:r w:rsidR="00AB2846" w:rsidRPr="00D42807">
        <w:rPr>
          <w:rFonts w:asciiTheme="minorBidi" w:hAnsiTheme="minorBidi" w:cs="Cordia New" w:hint="cs"/>
          <w:sz w:val="32"/>
          <w:szCs w:val="32"/>
          <w:cs/>
        </w:rPr>
        <w:t>เป็นผลมาจากหน่วยเหลือขายที่ในช่วงก่อนหน้าที่เหลือมามาก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B2846" w:rsidRPr="00D42807">
        <w:rPr>
          <w:rFonts w:asciiTheme="minorBidi" w:hAnsiTheme="minorBidi" w:cs="Cordia New" w:hint="cs"/>
          <w:sz w:val="32"/>
          <w:szCs w:val="32"/>
          <w:cs/>
        </w:rPr>
        <w:t xml:space="preserve">แม้ว่าจะมีการเปิดตัวโครงการใหม่ </w:t>
      </w:r>
      <w:r w:rsidR="00AB2846" w:rsidRPr="00D42807">
        <w:rPr>
          <w:rFonts w:asciiTheme="minorBidi" w:hAnsiTheme="minorBidi" w:cs="Cordia New"/>
          <w:sz w:val="32"/>
          <w:szCs w:val="32"/>
        </w:rPr>
        <w:t xml:space="preserve">(New Supply) </w:t>
      </w:r>
      <w:r w:rsidR="00AB2846" w:rsidRPr="00D42807">
        <w:rPr>
          <w:rFonts w:asciiTheme="minorBidi" w:hAnsiTheme="minorBidi" w:cs="Cordia New" w:hint="cs"/>
          <w:sz w:val="32"/>
          <w:szCs w:val="32"/>
          <w:cs/>
        </w:rPr>
        <w:t xml:space="preserve">ที่ไม่มาก </w:t>
      </w:r>
      <w:r w:rsidR="0017517E" w:rsidRPr="00D42807">
        <w:rPr>
          <w:rFonts w:asciiTheme="minorBidi" w:hAnsiTheme="minorBidi" w:cs="Cordia New" w:hint="cs"/>
          <w:sz w:val="32"/>
          <w:szCs w:val="32"/>
          <w:cs/>
        </w:rPr>
        <w:t>แต่</w:t>
      </w:r>
      <w:r w:rsidR="00AB2846" w:rsidRPr="00D42807">
        <w:rPr>
          <w:rFonts w:asciiTheme="minorBidi" w:hAnsiTheme="minorBidi" w:cs="Cordia New" w:hint="cs"/>
          <w:sz w:val="32"/>
          <w:szCs w:val="32"/>
          <w:cs/>
        </w:rPr>
        <w:t xml:space="preserve">เมื่อมียอดขายใหม่ </w:t>
      </w:r>
      <w:r w:rsidR="00AB2846" w:rsidRPr="00D42807">
        <w:rPr>
          <w:rFonts w:asciiTheme="minorBidi" w:hAnsiTheme="minorBidi" w:cs="Cordia New"/>
          <w:sz w:val="32"/>
          <w:szCs w:val="32"/>
        </w:rPr>
        <w:t xml:space="preserve">(New Sale) </w:t>
      </w:r>
      <w:r w:rsidR="00AB2846" w:rsidRPr="00D42807">
        <w:rPr>
          <w:rFonts w:asciiTheme="minorBidi" w:hAnsiTheme="minorBidi" w:cs="Cordia New" w:hint="cs"/>
          <w:sz w:val="32"/>
          <w:szCs w:val="32"/>
          <w:cs/>
        </w:rPr>
        <w:t>ที่น้อยกว่าช่วงเดียวกันของปีก่อน ได้ส่ง</w:t>
      </w:r>
      <w:r w:rsidRPr="00D42807">
        <w:rPr>
          <w:rFonts w:asciiTheme="minorBidi" w:hAnsiTheme="minorBidi" w:cs="Cordia New"/>
          <w:sz w:val="32"/>
          <w:szCs w:val="32"/>
          <w:cs/>
        </w:rPr>
        <w:t>ผลให้</w:t>
      </w:r>
      <w:bookmarkStart w:id="0" w:name="_Hlk129799688"/>
      <w:r w:rsidRPr="00D42807">
        <w:rPr>
          <w:rFonts w:asciiTheme="minorBidi" w:hAnsiTheme="minorBidi" w:cs="Cordia New"/>
          <w:sz w:val="32"/>
          <w:szCs w:val="32"/>
          <w:cs/>
        </w:rPr>
        <w:t>อัตราดูดซับ</w:t>
      </w:r>
      <w:r w:rsidR="004845C0" w:rsidRPr="00D42807">
        <w:rPr>
          <w:rFonts w:asciiTheme="minorBidi" w:hAnsiTheme="minorBidi" w:cs="Cordia New" w:hint="cs"/>
          <w:sz w:val="32"/>
          <w:szCs w:val="32"/>
          <w:cs/>
        </w:rPr>
        <w:t>ของภาพรวมตลาด</w:t>
      </w:r>
      <w:r w:rsidR="00D1678E" w:rsidRPr="00D42807">
        <w:rPr>
          <w:rFonts w:asciiTheme="minorBidi" w:hAnsiTheme="minorBidi" w:cs="Cordia New" w:hint="cs"/>
          <w:sz w:val="32"/>
          <w:szCs w:val="32"/>
          <w:cs/>
        </w:rPr>
        <w:t>ภาคกลาง</w:t>
      </w:r>
      <w:r w:rsidR="004845C0" w:rsidRPr="00D42807">
        <w:rPr>
          <w:rFonts w:asciiTheme="minorBidi" w:hAnsiTheme="minorBidi" w:cs="Cordia New"/>
          <w:sz w:val="32"/>
          <w:szCs w:val="32"/>
          <w:cs/>
        </w:rPr>
        <w:t>อยู่ที่ร้อยละ</w:t>
      </w:r>
      <w:r w:rsidR="00D1678E" w:rsidRPr="00D42807">
        <w:rPr>
          <w:rFonts w:asciiTheme="minorBidi" w:hAnsiTheme="minorBidi" w:cs="Cordia New"/>
          <w:sz w:val="32"/>
          <w:szCs w:val="32"/>
        </w:rPr>
        <w:t xml:space="preserve"> 1.7</w:t>
      </w:r>
      <w:r w:rsidR="004845C0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bookmarkEnd w:id="0"/>
      <w:r w:rsidR="001F7574" w:rsidRPr="00D42807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AB2846" w:rsidRPr="00D42807">
        <w:rPr>
          <w:rFonts w:asciiTheme="minorBidi" w:hAnsiTheme="minorBidi" w:cs="Cordia New" w:hint="cs"/>
          <w:sz w:val="32"/>
          <w:szCs w:val="32"/>
          <w:cs/>
        </w:rPr>
        <w:t>หน่วย</w:t>
      </w:r>
      <w:r w:rsidR="00AB2846" w:rsidRPr="00D42807">
        <w:rPr>
          <w:rFonts w:asciiTheme="minorBidi" w:hAnsiTheme="minorBidi" w:cs="Cordia New"/>
          <w:sz w:val="32"/>
          <w:szCs w:val="32"/>
          <w:cs/>
        </w:rPr>
        <w:t>เหลือขาย</w:t>
      </w:r>
      <w:r w:rsidR="00AB2846" w:rsidRPr="00D42807">
        <w:rPr>
          <w:rFonts w:asciiTheme="minorBidi" w:hAnsiTheme="minorBidi" w:cs="Cordia New" w:hint="cs"/>
          <w:sz w:val="32"/>
          <w:szCs w:val="32"/>
          <w:cs/>
        </w:rPr>
        <w:t xml:space="preserve"> ณ สิ้น</w:t>
      </w:r>
      <w:r w:rsidR="00AB2846" w:rsidRPr="00D42807">
        <w:rPr>
          <w:rFonts w:asciiTheme="minorBidi" w:hAnsiTheme="minorBidi" w:cs="Cordia New"/>
          <w:sz w:val="32"/>
          <w:szCs w:val="32"/>
          <w:cs/>
        </w:rPr>
        <w:t xml:space="preserve">ครึ่งหลังปี </w:t>
      </w:r>
      <w:r w:rsidR="00AB2846" w:rsidRPr="00D42807">
        <w:rPr>
          <w:rFonts w:asciiTheme="minorBidi" w:hAnsiTheme="minorBidi" w:cs="Cordia New"/>
          <w:sz w:val="32"/>
          <w:szCs w:val="32"/>
        </w:rPr>
        <w:t>2565</w:t>
      </w:r>
      <w:r w:rsidR="00AB2846" w:rsidRPr="00D4280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B2846" w:rsidRPr="00D42807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 w:rsidR="00AB2846" w:rsidRPr="00D42807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="00AB2846" w:rsidRPr="00D42807">
        <w:rPr>
          <w:rFonts w:asciiTheme="minorBidi" w:hAnsiTheme="minorBidi" w:cs="Cordia New"/>
          <w:sz w:val="32"/>
          <w:szCs w:val="32"/>
        </w:rPr>
        <w:t xml:space="preserve">12.5 </w:t>
      </w:r>
    </w:p>
    <w:p w14:paraId="3F37A3A8" w14:textId="2BEF94C1" w:rsidR="00D06E1B" w:rsidRPr="00D42807" w:rsidRDefault="001F7574" w:rsidP="00D06E1B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D42807">
        <w:rPr>
          <w:rFonts w:asciiTheme="minorBidi" w:hAnsiTheme="minorBidi" w:cs="Cordia New" w:hint="cs"/>
          <w:sz w:val="32"/>
          <w:szCs w:val="32"/>
          <w:cs/>
        </w:rPr>
        <w:t>สำหรับ</w:t>
      </w:r>
      <w:r w:rsidR="005009F9" w:rsidRPr="00D42807">
        <w:rPr>
          <w:rFonts w:asciiTheme="minorBidi" w:hAnsiTheme="minorBidi" w:cs="Cordia New"/>
          <w:sz w:val="32"/>
          <w:szCs w:val="32"/>
          <w:cs/>
        </w:rPr>
        <w:t>จังหวัดภาคตะวันตก</w:t>
      </w:r>
      <w:r w:rsidR="005009F9" w:rsidRPr="00D42807">
        <w:rPr>
          <w:rFonts w:asciiTheme="minorBidi" w:hAnsiTheme="minorBidi" w:cs="Cordia New" w:hint="cs"/>
          <w:sz w:val="32"/>
          <w:szCs w:val="32"/>
          <w:cs/>
        </w:rPr>
        <w:t xml:space="preserve"> ดำเนินการสำรวจ</w:t>
      </w:r>
      <w:r w:rsidR="005009F9" w:rsidRPr="00D4280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009F9" w:rsidRPr="00D42807">
        <w:rPr>
          <w:rFonts w:asciiTheme="minorBidi" w:hAnsiTheme="minorBidi" w:cs="Cordia New"/>
          <w:sz w:val="32"/>
          <w:szCs w:val="32"/>
        </w:rPr>
        <w:t xml:space="preserve">2 </w:t>
      </w:r>
      <w:r w:rsidR="005009F9" w:rsidRPr="00D42807">
        <w:rPr>
          <w:rFonts w:asciiTheme="minorBidi" w:hAnsiTheme="minorBidi" w:cs="Cordia New"/>
          <w:sz w:val="32"/>
          <w:szCs w:val="32"/>
          <w:cs/>
        </w:rPr>
        <w:t xml:space="preserve">จังหวัด ประกอบด้วย จังหวัดประจวบคีรีขันธ์ และเพชรบุรี </w:t>
      </w:r>
      <w:r w:rsidRPr="00D42807">
        <w:rPr>
          <w:rFonts w:asciiTheme="minorBidi" w:hAnsiTheme="minorBidi" w:cs="Cordia New"/>
          <w:sz w:val="32"/>
          <w:szCs w:val="32"/>
          <w:cs/>
        </w:rPr>
        <w:t>ภาพรวมตลาดที่อยู่อาศัย</w:t>
      </w:r>
      <w:r w:rsidRPr="00D42807">
        <w:rPr>
          <w:rFonts w:asciiTheme="minorBidi" w:hAnsiTheme="minorBidi" w:cs="Cordia New" w:hint="cs"/>
          <w:sz w:val="32"/>
          <w:szCs w:val="32"/>
          <w:cs/>
        </w:rPr>
        <w:t>ที่ยังอยู่ระหว่างขาย</w:t>
      </w:r>
      <w:r w:rsidRPr="00D42807">
        <w:rPr>
          <w:rFonts w:asciiTheme="minorBidi" w:hAnsiTheme="minorBidi" w:cs="Cordia New"/>
          <w:sz w:val="32"/>
          <w:szCs w:val="32"/>
          <w:cs/>
        </w:rPr>
        <w:t>ใน</w:t>
      </w:r>
      <w:r w:rsidR="005009F9" w:rsidRPr="00D42807">
        <w:rPr>
          <w:rFonts w:asciiTheme="minorBidi" w:hAnsiTheme="minorBidi" w:cs="Cordia New" w:hint="cs"/>
          <w:sz w:val="32"/>
          <w:szCs w:val="32"/>
          <w:cs/>
        </w:rPr>
        <w:t>พื้นที่สำรวจ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ช่วงครึ่งหลังปี </w:t>
      </w:r>
      <w:r w:rsidRPr="00D42807">
        <w:rPr>
          <w:rFonts w:asciiTheme="minorBidi" w:hAnsiTheme="minorBidi" w:cs="Cordia New"/>
          <w:sz w:val="32"/>
          <w:szCs w:val="32"/>
        </w:rPr>
        <w:t>2565</w:t>
      </w:r>
      <w:r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7517E" w:rsidRPr="00D42807">
        <w:rPr>
          <w:rFonts w:asciiTheme="minorBidi" w:hAnsiTheme="minorBidi" w:cs="Cordia New" w:hint="cs"/>
          <w:sz w:val="32"/>
          <w:szCs w:val="32"/>
          <w:cs/>
        </w:rPr>
        <w:t>ก็มีลักษณะเช่นเดียวกัน</w:t>
      </w:r>
      <w:r w:rsidR="005009F9" w:rsidRPr="00D42807">
        <w:rPr>
          <w:rFonts w:asciiTheme="minorBidi" w:hAnsiTheme="minorBidi" w:cs="Cordia New" w:hint="cs"/>
          <w:sz w:val="32"/>
          <w:szCs w:val="32"/>
          <w:cs/>
        </w:rPr>
        <w:t>คือมี</w:t>
      </w:r>
      <w:r w:rsidR="0017517E" w:rsidRPr="00D42807">
        <w:rPr>
          <w:rFonts w:asciiTheme="minorBidi" w:hAnsiTheme="minorBidi" w:cs="Cordia New" w:hint="cs"/>
          <w:sz w:val="32"/>
          <w:szCs w:val="32"/>
          <w:cs/>
        </w:rPr>
        <w:t>หน่วย</w:t>
      </w:r>
      <w:r w:rsidR="000C1B0E" w:rsidRPr="00D42807">
        <w:rPr>
          <w:rFonts w:asciiTheme="minorBidi" w:hAnsiTheme="minorBidi" w:cs="Cordia New" w:hint="cs"/>
          <w:sz w:val="32"/>
          <w:szCs w:val="32"/>
          <w:cs/>
        </w:rPr>
        <w:t>ที่</w:t>
      </w:r>
      <w:r w:rsidR="000C1B0E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อยู่อาศัย</w:t>
      </w:r>
      <w:r w:rsidR="0017517E" w:rsidRPr="00D42807">
        <w:rPr>
          <w:rFonts w:asciiTheme="minorBidi" w:hAnsiTheme="minorBidi" w:cs="Cordia New" w:hint="cs"/>
          <w:sz w:val="32"/>
          <w:szCs w:val="32"/>
          <w:cs/>
        </w:rPr>
        <w:t xml:space="preserve">เสนอขายที่เพิ่มขึ้นร้อยละ </w:t>
      </w:r>
      <w:r w:rsidR="00866B6F" w:rsidRPr="00D42807">
        <w:rPr>
          <w:rFonts w:asciiTheme="minorBidi" w:hAnsiTheme="minorBidi" w:cstheme="minorBidi"/>
          <w:sz w:val="32"/>
          <w:szCs w:val="32"/>
        </w:rPr>
        <w:t xml:space="preserve">20.7 </w:t>
      </w:r>
      <w:r w:rsidR="000C1B0E" w:rsidRPr="00D42807">
        <w:rPr>
          <w:rFonts w:asciiTheme="minorBidi" w:hAnsiTheme="minorBidi" w:cstheme="minorBidi" w:hint="cs"/>
          <w:sz w:val="32"/>
          <w:szCs w:val="32"/>
          <w:cs/>
        </w:rPr>
        <w:t xml:space="preserve">เมื่อเทียบกับช่วงเดียวกันของปีก่อน </w:t>
      </w:r>
      <w:r w:rsidR="005009F9" w:rsidRPr="00D42807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866B6F" w:rsidRPr="00D42807">
        <w:rPr>
          <w:rFonts w:asciiTheme="minorBidi" w:hAnsiTheme="minorBidi" w:cstheme="minorBidi" w:hint="cs"/>
          <w:sz w:val="32"/>
          <w:szCs w:val="32"/>
          <w:cs/>
        </w:rPr>
        <w:t>ส่วนใหญ่เป็นหน่วยที่เหลือ</w:t>
      </w:r>
      <w:r w:rsidR="0017517E" w:rsidRPr="00D42807">
        <w:rPr>
          <w:rFonts w:asciiTheme="minorBidi" w:hAnsiTheme="minorBidi" w:cstheme="minorBidi" w:hint="cs"/>
          <w:sz w:val="32"/>
          <w:szCs w:val="32"/>
          <w:cs/>
        </w:rPr>
        <w:t xml:space="preserve">มาจาการครึ่งแรกปี </w:t>
      </w:r>
      <w:r w:rsidR="0017517E" w:rsidRPr="00D42807">
        <w:rPr>
          <w:rFonts w:asciiTheme="minorBidi" w:hAnsiTheme="minorBidi" w:cstheme="minorBidi"/>
          <w:sz w:val="32"/>
          <w:szCs w:val="32"/>
        </w:rPr>
        <w:t xml:space="preserve">2565 </w:t>
      </w:r>
      <w:r w:rsidR="00D31CFA" w:rsidRPr="00D42807">
        <w:rPr>
          <w:rFonts w:asciiTheme="minorBidi" w:hAnsiTheme="minorBidi" w:cstheme="minorBidi" w:hint="cs"/>
          <w:sz w:val="32"/>
          <w:szCs w:val="32"/>
          <w:cs/>
        </w:rPr>
        <w:t xml:space="preserve">มีผลให้อัตราดูดซับของภาพรวมตลาดอยู่ที่ร้อยละ </w:t>
      </w:r>
      <w:r w:rsidR="00D31CFA" w:rsidRPr="00D42807">
        <w:rPr>
          <w:rFonts w:asciiTheme="minorBidi" w:hAnsiTheme="minorBidi" w:cstheme="minorBidi"/>
          <w:sz w:val="32"/>
          <w:szCs w:val="32"/>
        </w:rPr>
        <w:t xml:space="preserve">3.2 </w:t>
      </w:r>
      <w:r w:rsidR="00866B6F" w:rsidRPr="00D42807">
        <w:rPr>
          <w:rFonts w:asciiTheme="minorBidi" w:hAnsiTheme="minorBidi" w:cstheme="minorBidi" w:hint="cs"/>
          <w:sz w:val="32"/>
          <w:szCs w:val="32"/>
          <w:cs/>
        </w:rPr>
        <w:t>และมีจำนวนหน่วย</w:t>
      </w:r>
      <w:r w:rsidR="0048521C" w:rsidRPr="00D42807">
        <w:rPr>
          <w:rFonts w:asciiTheme="minorBidi" w:hAnsiTheme="minorBidi" w:cstheme="minorBidi" w:hint="cs"/>
          <w:sz w:val="32"/>
          <w:szCs w:val="32"/>
          <w:cs/>
        </w:rPr>
        <w:t>เ</w:t>
      </w:r>
      <w:r w:rsidR="00866B6F" w:rsidRPr="00D42807">
        <w:rPr>
          <w:rFonts w:asciiTheme="minorBidi" w:hAnsiTheme="minorBidi" w:cstheme="minorBidi" w:hint="cs"/>
          <w:sz w:val="32"/>
          <w:szCs w:val="32"/>
          <w:cs/>
        </w:rPr>
        <w:t xml:space="preserve">หลือขายในช่วงครึ่งหลังปี </w:t>
      </w:r>
      <w:r w:rsidR="00866B6F" w:rsidRPr="00D42807">
        <w:rPr>
          <w:rFonts w:asciiTheme="minorBidi" w:hAnsiTheme="minorBidi" w:cstheme="minorBidi"/>
          <w:sz w:val="32"/>
          <w:szCs w:val="32"/>
        </w:rPr>
        <w:t xml:space="preserve">2565 </w:t>
      </w:r>
      <w:r w:rsidR="00866B6F" w:rsidRPr="00D42807">
        <w:rPr>
          <w:rFonts w:asciiTheme="minorBidi" w:hAnsiTheme="minorBidi" w:cstheme="minorBidi" w:hint="cs"/>
          <w:sz w:val="32"/>
          <w:szCs w:val="32"/>
          <w:cs/>
        </w:rPr>
        <w:t xml:space="preserve">เพิ่มขึ้นร้อยละ </w:t>
      </w:r>
      <w:r w:rsidR="00866B6F" w:rsidRPr="00D42807">
        <w:rPr>
          <w:rFonts w:asciiTheme="minorBidi" w:hAnsiTheme="minorBidi" w:cstheme="minorBidi"/>
          <w:sz w:val="32"/>
          <w:szCs w:val="32"/>
        </w:rPr>
        <w:t>6.8</w:t>
      </w:r>
    </w:p>
    <w:p w14:paraId="6FB787E1" w14:textId="11D667C0" w:rsidR="00D06E1B" w:rsidRPr="00D42807" w:rsidRDefault="00D06E1B" w:rsidP="00D06E1B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D42807">
        <w:rPr>
          <w:rFonts w:asciiTheme="minorBidi" w:hAnsiTheme="minorBidi" w:cs="Cordia New"/>
          <w:b/>
          <w:bCs/>
          <w:sz w:val="32"/>
          <w:szCs w:val="32"/>
          <w:cs/>
        </w:rPr>
        <w:t xml:space="preserve"> 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เปิดเผยว่า </w:t>
      </w:r>
      <w:r w:rsidR="00C54DF8" w:rsidRPr="00D42807">
        <w:rPr>
          <w:rFonts w:asciiTheme="minorBidi" w:hAnsiTheme="minorBidi" w:cs="Cordia New" w:hint="cs"/>
          <w:sz w:val="32"/>
          <w:szCs w:val="32"/>
          <w:cs/>
        </w:rPr>
        <w:t>ผล</w:t>
      </w:r>
      <w:r w:rsidRPr="00D42807">
        <w:rPr>
          <w:rFonts w:asciiTheme="minorBidi" w:hAnsiTheme="minorBidi" w:cs="Cordia New"/>
          <w:sz w:val="32"/>
          <w:szCs w:val="32"/>
          <w:cs/>
        </w:rPr>
        <w:t>การสำรวจโครงการที่อยู่อาศัยภาค</w:t>
      </w:r>
      <w:r w:rsidR="00D1678E" w:rsidRPr="00D42807">
        <w:rPr>
          <w:rFonts w:asciiTheme="minorBidi" w:hAnsiTheme="minorBidi" w:cs="Cordia New" w:hint="cs"/>
          <w:sz w:val="32"/>
          <w:szCs w:val="32"/>
          <w:cs/>
        </w:rPr>
        <w:t>กลาง</w:t>
      </w:r>
      <w:r w:rsidR="00C54DF8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1678E" w:rsidRPr="00D42807">
        <w:rPr>
          <w:rFonts w:asciiTheme="minorBidi" w:hAnsiTheme="minorBidi" w:cs="Cordia New"/>
          <w:sz w:val="32"/>
          <w:szCs w:val="32"/>
        </w:rPr>
        <w:t>2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จังหวัด </w:t>
      </w:r>
      <w:r w:rsidR="00C54DF8" w:rsidRPr="00D42807">
        <w:rPr>
          <w:rFonts w:asciiTheme="minorBidi" w:hAnsiTheme="minorBidi" w:cs="Cordia New" w:hint="cs"/>
          <w:sz w:val="32"/>
          <w:szCs w:val="32"/>
          <w:cs/>
        </w:rPr>
        <w:t>ในช่วง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ครึ่งหลังปี </w:t>
      </w:r>
      <w:r w:rsidR="00D1678E" w:rsidRPr="00D42807">
        <w:rPr>
          <w:rFonts w:asciiTheme="minorBidi" w:hAnsiTheme="minorBidi" w:cs="Cordia New"/>
          <w:sz w:val="32"/>
          <w:szCs w:val="32"/>
        </w:rPr>
        <w:t>2565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พบว่า</w:t>
      </w:r>
      <w:r w:rsidR="00B33E84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bookmarkStart w:id="1" w:name="_Hlk129884615"/>
      <w:r w:rsidRPr="00D42807">
        <w:rPr>
          <w:rFonts w:asciiTheme="minorBidi" w:hAnsiTheme="minorBidi" w:cs="Cordia New"/>
          <w:sz w:val="32"/>
          <w:szCs w:val="32"/>
          <w:cs/>
        </w:rPr>
        <w:t xml:space="preserve">จำนวนอุปทานพร้อมขายจำนวนประมาณ </w:t>
      </w:r>
      <w:r w:rsidR="00D1678E" w:rsidRPr="00D42807">
        <w:rPr>
          <w:rFonts w:asciiTheme="minorBidi" w:hAnsiTheme="minorBidi" w:cs="Cordia New"/>
          <w:sz w:val="32"/>
          <w:szCs w:val="32"/>
        </w:rPr>
        <w:t>9,899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D1678E" w:rsidRPr="00D42807">
        <w:rPr>
          <w:rFonts w:asciiTheme="minorBidi" w:hAnsiTheme="minorBidi" w:cs="Cordia New"/>
          <w:sz w:val="32"/>
          <w:szCs w:val="32"/>
        </w:rPr>
        <w:t>30,</w:t>
      </w:r>
      <w:r w:rsidR="00610FB0" w:rsidRPr="00D42807">
        <w:rPr>
          <w:rFonts w:asciiTheme="minorBidi" w:hAnsiTheme="minorBidi" w:cs="Cordia New"/>
          <w:sz w:val="32"/>
          <w:szCs w:val="32"/>
        </w:rPr>
        <w:t>908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 ในจำนวนดังกล่าวแบ่งเป็นโครงการอาคารชุด </w:t>
      </w:r>
      <w:r w:rsidR="00610FB0" w:rsidRPr="00D42807">
        <w:rPr>
          <w:rFonts w:asciiTheme="minorBidi" w:hAnsiTheme="minorBidi" w:cs="Cordia New"/>
          <w:sz w:val="32"/>
          <w:szCs w:val="32"/>
        </w:rPr>
        <w:t>608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610FB0" w:rsidRPr="00D42807">
        <w:rPr>
          <w:rFonts w:asciiTheme="minorBidi" w:hAnsiTheme="minorBidi" w:cs="Cordia New"/>
          <w:sz w:val="32"/>
          <w:szCs w:val="32"/>
        </w:rPr>
        <w:t>1,142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 เป็นโครงการบ้านจัดสรร</w:t>
      </w:r>
      <w:r w:rsidR="00610FB0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10FB0" w:rsidRPr="00D42807">
        <w:rPr>
          <w:rFonts w:asciiTheme="minorBidi" w:hAnsiTheme="minorBidi" w:cs="Cordia New"/>
          <w:sz w:val="32"/>
          <w:szCs w:val="32"/>
        </w:rPr>
        <w:t>9,291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610FB0" w:rsidRPr="00D42807">
        <w:rPr>
          <w:rFonts w:asciiTheme="minorBidi" w:hAnsiTheme="minorBidi" w:cs="Cordia New"/>
          <w:sz w:val="32"/>
          <w:szCs w:val="32"/>
        </w:rPr>
        <w:t>29,765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 มีโครงการใหม่เข้าสู่ตลาด </w:t>
      </w:r>
      <w:r w:rsidR="003B3755" w:rsidRPr="00D42807">
        <w:rPr>
          <w:rFonts w:asciiTheme="minorBidi" w:hAnsiTheme="minorBidi" w:cs="Cordia New"/>
          <w:sz w:val="32"/>
          <w:szCs w:val="32"/>
        </w:rPr>
        <w:t>689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3B3755" w:rsidRPr="00D42807">
        <w:rPr>
          <w:rFonts w:asciiTheme="minorBidi" w:hAnsiTheme="minorBidi" w:cs="Cordia New"/>
          <w:sz w:val="32"/>
          <w:szCs w:val="32"/>
        </w:rPr>
        <w:t xml:space="preserve">1,832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มีโครงการขายได้ใหม่จำนวน </w:t>
      </w:r>
      <w:r w:rsidR="003B3755" w:rsidRPr="00D42807">
        <w:rPr>
          <w:rFonts w:asciiTheme="minorBidi" w:hAnsiTheme="minorBidi" w:cs="Cordia New"/>
          <w:sz w:val="32"/>
          <w:szCs w:val="32"/>
        </w:rPr>
        <w:t>1,019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3B3755" w:rsidRPr="00D42807">
        <w:rPr>
          <w:rFonts w:asciiTheme="minorBidi" w:hAnsiTheme="minorBidi" w:cs="Cordia New"/>
          <w:sz w:val="32"/>
          <w:szCs w:val="32"/>
        </w:rPr>
        <w:t>2,843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 ส่งผลให้มีหน่วยเหลือขาย </w:t>
      </w:r>
      <w:r w:rsidR="003B3755" w:rsidRPr="00D42807">
        <w:rPr>
          <w:rFonts w:asciiTheme="minorBidi" w:hAnsiTheme="minorBidi" w:cs="Cordia New"/>
          <w:sz w:val="32"/>
          <w:szCs w:val="32"/>
        </w:rPr>
        <w:t xml:space="preserve">8,880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="003B3755" w:rsidRPr="00D42807">
        <w:rPr>
          <w:rFonts w:asciiTheme="minorBidi" w:hAnsiTheme="minorBidi" w:cs="Cordia New"/>
          <w:sz w:val="32"/>
          <w:szCs w:val="32"/>
        </w:rPr>
        <w:t>28,065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  <w:bookmarkEnd w:id="1"/>
      <w:r w:rsidR="00D14A2E" w:rsidRPr="00D42807">
        <w:rPr>
          <w:rFonts w:asciiTheme="minorBidi" w:hAnsiTheme="minorBidi" w:cs="Cordia New" w:hint="cs"/>
          <w:sz w:val="32"/>
          <w:szCs w:val="32"/>
          <w:cs/>
        </w:rPr>
        <w:t xml:space="preserve">สำหรับการสำรวจโครงการที่อยู่อาศัยภาคตะวันตก </w:t>
      </w:r>
      <w:r w:rsidR="00D14A2E" w:rsidRPr="00D42807">
        <w:rPr>
          <w:rFonts w:asciiTheme="minorBidi" w:hAnsiTheme="minorBidi" w:cstheme="minorBidi"/>
          <w:sz w:val="32"/>
          <w:szCs w:val="32"/>
        </w:rPr>
        <w:t xml:space="preserve">2 </w:t>
      </w:r>
      <w:r w:rsidR="00D14A2E" w:rsidRPr="00D42807">
        <w:rPr>
          <w:rFonts w:asciiTheme="minorBidi" w:hAnsiTheme="minorBidi" w:cstheme="minorBidi" w:hint="cs"/>
          <w:sz w:val="32"/>
          <w:szCs w:val="32"/>
          <w:cs/>
        </w:rPr>
        <w:t xml:space="preserve">จังหวัด ครึ่งหลังปี </w:t>
      </w:r>
      <w:r w:rsidR="00D14A2E" w:rsidRPr="00D42807">
        <w:rPr>
          <w:rFonts w:asciiTheme="minorBidi" w:hAnsiTheme="minorBidi" w:cstheme="minorBidi"/>
          <w:sz w:val="32"/>
          <w:szCs w:val="32"/>
        </w:rPr>
        <w:t xml:space="preserve">2565 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>พบว่า</w:t>
      </w:r>
      <w:r w:rsidR="00D14A2E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 xml:space="preserve">จำนวนอุปทานพร้อมขายจำนวนประมาณ </w:t>
      </w:r>
      <w:r w:rsidR="00041AD6" w:rsidRPr="00D42807">
        <w:rPr>
          <w:rFonts w:asciiTheme="minorBidi" w:hAnsiTheme="minorBidi" w:cs="Cordia New"/>
          <w:sz w:val="32"/>
          <w:szCs w:val="32"/>
        </w:rPr>
        <w:t>6,760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D2221E" w:rsidRPr="00D42807">
        <w:rPr>
          <w:rFonts w:asciiTheme="minorBidi" w:hAnsiTheme="minorBidi" w:cs="Cordia New"/>
          <w:sz w:val="32"/>
          <w:szCs w:val="32"/>
        </w:rPr>
        <w:t>31,322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 ในจำนวนดังกล่าวแบ่งเป็นโครงการอาคารชุด </w:t>
      </w:r>
      <w:r w:rsidR="00D2221E" w:rsidRPr="00D42807">
        <w:rPr>
          <w:rFonts w:asciiTheme="minorBidi" w:hAnsiTheme="minorBidi" w:cs="Cordia New"/>
          <w:sz w:val="32"/>
          <w:szCs w:val="32"/>
        </w:rPr>
        <w:t>3,737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D2221E" w:rsidRPr="00D42807">
        <w:rPr>
          <w:rFonts w:asciiTheme="minorBidi" w:hAnsiTheme="minorBidi" w:cs="Cordia New"/>
          <w:sz w:val="32"/>
          <w:szCs w:val="32"/>
        </w:rPr>
        <w:t>16,215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 เป็นโครงการบ้านจัดสรร</w:t>
      </w:r>
      <w:r w:rsidR="00D14A2E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2221E" w:rsidRPr="00D42807">
        <w:rPr>
          <w:rFonts w:asciiTheme="minorBidi" w:hAnsiTheme="minorBidi" w:cs="Cordia New"/>
          <w:sz w:val="32"/>
          <w:szCs w:val="32"/>
        </w:rPr>
        <w:t>3,023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D2221E" w:rsidRPr="00D42807">
        <w:rPr>
          <w:rFonts w:asciiTheme="minorBidi" w:hAnsiTheme="minorBidi" w:cs="Cordia New"/>
          <w:sz w:val="32"/>
          <w:szCs w:val="32"/>
        </w:rPr>
        <w:t>15,107</w:t>
      </w:r>
      <w:r w:rsidR="00F428E6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มีโครงการใหม่เข้าสู่ตลาด </w:t>
      </w:r>
      <w:r w:rsidR="00D2221E" w:rsidRPr="00D42807">
        <w:rPr>
          <w:rFonts w:asciiTheme="minorBidi" w:hAnsiTheme="minorBidi" w:cs="Cordia New"/>
          <w:sz w:val="32"/>
          <w:szCs w:val="32"/>
        </w:rPr>
        <w:t>663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D2221E" w:rsidRPr="00D42807">
        <w:rPr>
          <w:rFonts w:asciiTheme="minorBidi" w:hAnsiTheme="minorBidi" w:cs="Cordia New"/>
          <w:sz w:val="32"/>
          <w:szCs w:val="32"/>
        </w:rPr>
        <w:t>1,636</w:t>
      </w:r>
      <w:r w:rsidR="00D14A2E" w:rsidRPr="00D42807">
        <w:rPr>
          <w:rFonts w:asciiTheme="minorBidi" w:hAnsiTheme="minorBidi" w:cs="Cordia New"/>
          <w:sz w:val="32"/>
          <w:szCs w:val="32"/>
        </w:rPr>
        <w:t xml:space="preserve"> 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มีโครงการขายได้ใหม่จำนวน </w:t>
      </w:r>
      <w:r w:rsidR="00D2221E" w:rsidRPr="00D42807">
        <w:rPr>
          <w:rFonts w:asciiTheme="minorBidi" w:hAnsiTheme="minorBidi" w:cs="Cordia New"/>
          <w:sz w:val="32"/>
          <w:szCs w:val="32"/>
        </w:rPr>
        <w:t>1,306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D2221E" w:rsidRPr="00D42807">
        <w:rPr>
          <w:rFonts w:asciiTheme="minorBidi" w:hAnsiTheme="minorBidi" w:cs="Cordia New"/>
          <w:sz w:val="32"/>
          <w:szCs w:val="32"/>
        </w:rPr>
        <w:t>5,550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 ส่งผลให้มีหน่วยเหลือขาย </w:t>
      </w:r>
      <w:r w:rsidR="00E95E89" w:rsidRPr="00D42807">
        <w:rPr>
          <w:rFonts w:asciiTheme="minorBidi" w:hAnsiTheme="minorBidi" w:cs="Cordia New"/>
          <w:sz w:val="32"/>
          <w:szCs w:val="32"/>
        </w:rPr>
        <w:t>5,454</w:t>
      </w:r>
      <w:r w:rsidR="00D14A2E" w:rsidRPr="00D42807">
        <w:rPr>
          <w:rFonts w:asciiTheme="minorBidi" w:hAnsiTheme="minorBidi" w:cs="Cordia New"/>
          <w:sz w:val="32"/>
          <w:szCs w:val="32"/>
        </w:rPr>
        <w:t xml:space="preserve"> 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="00E95E89" w:rsidRPr="00D42807">
        <w:rPr>
          <w:rFonts w:asciiTheme="minorBidi" w:hAnsiTheme="minorBidi" w:cs="Cordia New"/>
          <w:sz w:val="32"/>
          <w:szCs w:val="32"/>
        </w:rPr>
        <w:t>25,772</w:t>
      </w:r>
      <w:r w:rsidR="00D14A2E"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</w:p>
    <w:p w14:paraId="535B0566" w14:textId="77777777" w:rsidR="005009F9" w:rsidRPr="00D42807" w:rsidRDefault="00D06E1B" w:rsidP="00D06E1B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D42807">
        <w:rPr>
          <w:rFonts w:asciiTheme="minorBidi" w:hAnsiTheme="minorBidi" w:cs="Cordia New"/>
          <w:sz w:val="32"/>
          <w:szCs w:val="32"/>
        </w:rPr>
        <w:t xml:space="preserve"> “</w:t>
      </w:r>
      <w:r w:rsidRPr="00D42807">
        <w:rPr>
          <w:rFonts w:asciiTheme="minorBidi" w:hAnsiTheme="minorBidi" w:cs="Cordia New"/>
          <w:sz w:val="32"/>
          <w:szCs w:val="32"/>
          <w:cs/>
        </w:rPr>
        <w:t>ทิศทางการของตลาดที่อยู่อาศัย</w:t>
      </w:r>
      <w:r w:rsidR="00B33E84" w:rsidRPr="00D42807">
        <w:rPr>
          <w:rFonts w:asciiTheme="minorBidi" w:hAnsiTheme="minorBidi" w:cs="Cordia New" w:hint="cs"/>
          <w:sz w:val="32"/>
          <w:szCs w:val="32"/>
          <w:cs/>
        </w:rPr>
        <w:t>ที่อยู่ระหว่างขาย</w:t>
      </w:r>
      <w:r w:rsidRPr="00D42807">
        <w:rPr>
          <w:rFonts w:asciiTheme="minorBidi" w:hAnsiTheme="minorBidi" w:cs="Cordia New"/>
          <w:sz w:val="32"/>
          <w:szCs w:val="32"/>
          <w:cs/>
        </w:rPr>
        <w:t>ในภาค</w:t>
      </w:r>
      <w:r w:rsidR="003B3755" w:rsidRPr="00D42807">
        <w:rPr>
          <w:rFonts w:asciiTheme="minorBidi" w:hAnsiTheme="minorBidi" w:cs="Cordia New" w:hint="cs"/>
          <w:sz w:val="32"/>
          <w:szCs w:val="32"/>
          <w:cs/>
        </w:rPr>
        <w:t>กลาง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พบว่าในช่วงครึ่งหลังปี </w:t>
      </w:r>
      <w:r w:rsidR="003B3755" w:rsidRPr="00D42807">
        <w:rPr>
          <w:rFonts w:asciiTheme="minorBidi" w:hAnsiTheme="minorBidi" w:cs="Cordia New"/>
          <w:sz w:val="32"/>
          <w:szCs w:val="32"/>
        </w:rPr>
        <w:t>2565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มีการลงทุนพัฒนาโครงการใหม่</w:t>
      </w:r>
      <w:r w:rsidR="00980A20" w:rsidRPr="00D42807">
        <w:rPr>
          <w:rFonts w:asciiTheme="minorBidi" w:hAnsiTheme="minorBidi" w:cs="Cordia New" w:hint="cs"/>
          <w:sz w:val="32"/>
          <w:szCs w:val="32"/>
          <w:cs/>
        </w:rPr>
        <w:t>ที่เป็นบ้านจัดสรรเกิดขึ้น</w:t>
      </w:r>
      <w:r w:rsidRPr="00D42807">
        <w:rPr>
          <w:rFonts w:asciiTheme="minorBidi" w:hAnsiTheme="minorBidi" w:cs="Cordia New"/>
          <w:sz w:val="32"/>
          <w:szCs w:val="32"/>
          <w:cs/>
        </w:rPr>
        <w:t>ในพื้นที่</w:t>
      </w:r>
      <w:r w:rsidR="003B3755" w:rsidRPr="00D42807">
        <w:rPr>
          <w:rFonts w:asciiTheme="minorBidi" w:hAnsiTheme="minorBidi" w:cs="Cordia New" w:hint="cs"/>
          <w:sz w:val="32"/>
          <w:szCs w:val="32"/>
          <w:cs/>
        </w:rPr>
        <w:t>สระบุรี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และ</w:t>
      </w:r>
      <w:r w:rsidR="003B3755" w:rsidRPr="00D42807">
        <w:rPr>
          <w:rFonts w:asciiTheme="minorBidi" w:hAnsiTheme="minorBidi" w:cs="Cordia New" w:hint="cs"/>
          <w:sz w:val="32"/>
          <w:szCs w:val="32"/>
          <w:cs/>
        </w:rPr>
        <w:t>พระนครนครศรีอยุธยา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80A20" w:rsidRPr="00D42807">
        <w:rPr>
          <w:rFonts w:asciiTheme="minorBidi" w:hAnsiTheme="minorBidi" w:cs="Cordia New" w:hint="cs"/>
          <w:sz w:val="32"/>
          <w:szCs w:val="32"/>
          <w:cs/>
        </w:rPr>
        <w:t>และอาคารชุดเฉพาะใน</w:t>
      </w:r>
      <w:r w:rsidR="003B3755" w:rsidRPr="00D42807">
        <w:rPr>
          <w:rFonts w:asciiTheme="minorBidi" w:hAnsiTheme="minorBidi" w:cs="Cordia New" w:hint="cs"/>
          <w:sz w:val="32"/>
          <w:szCs w:val="32"/>
          <w:cs/>
        </w:rPr>
        <w:t>พระนครศรีอยุธยา</w:t>
      </w:r>
      <w:r w:rsidR="00980A20" w:rsidRPr="00D42807">
        <w:rPr>
          <w:rFonts w:asciiTheme="minorBidi" w:hAnsiTheme="minorBidi" w:cs="Cordia New" w:hint="cs"/>
          <w:sz w:val="32"/>
          <w:szCs w:val="32"/>
          <w:cs/>
        </w:rPr>
        <w:t>เท่านั้น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โดยจังหวัด</w:t>
      </w:r>
      <w:r w:rsidR="003B3755" w:rsidRPr="00D42807">
        <w:rPr>
          <w:rFonts w:asciiTheme="minorBidi" w:hAnsiTheme="minorBidi" w:cs="Cordia New" w:hint="cs"/>
          <w:sz w:val="32"/>
          <w:szCs w:val="32"/>
          <w:cs/>
        </w:rPr>
        <w:t>สระบุรี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มีอัตราดูดซับบ้านจัดสรรสูงสุดร้อยละ </w:t>
      </w:r>
      <w:r w:rsidR="003B3755" w:rsidRPr="00D42807">
        <w:rPr>
          <w:rFonts w:asciiTheme="minorBidi" w:hAnsiTheme="minorBidi" w:cs="Cordia New"/>
          <w:sz w:val="32"/>
          <w:szCs w:val="32"/>
        </w:rPr>
        <w:t>1.9</w:t>
      </w:r>
      <w:r w:rsidR="00D8501A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และ</w:t>
      </w:r>
      <w:r w:rsidR="005009F9" w:rsidRPr="00D42807">
        <w:rPr>
          <w:rFonts w:asciiTheme="minorBidi" w:hAnsiTheme="minorBidi" w:cs="Cordia New" w:hint="cs"/>
          <w:sz w:val="32"/>
          <w:szCs w:val="32"/>
          <w:cs/>
        </w:rPr>
        <w:t>จังหวัด</w:t>
      </w:r>
      <w:r w:rsidR="003B3755" w:rsidRPr="00D42807">
        <w:rPr>
          <w:rFonts w:asciiTheme="minorBidi" w:hAnsiTheme="minorBidi" w:cs="Cordia New" w:hint="cs"/>
          <w:sz w:val="32"/>
          <w:szCs w:val="32"/>
          <w:cs/>
        </w:rPr>
        <w:t>พระนครศรีอยุธยา</w:t>
      </w:r>
      <w:r w:rsidRPr="00D42807">
        <w:rPr>
          <w:rFonts w:asciiTheme="minorBidi" w:hAnsiTheme="minorBidi" w:cs="Cordia New"/>
          <w:sz w:val="32"/>
          <w:szCs w:val="32"/>
          <w:cs/>
        </w:rPr>
        <w:t>มีอัตราดูดซับอาคารชุดสูงสุดร้อยละ</w:t>
      </w:r>
      <w:r w:rsidR="001123D3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123D3" w:rsidRPr="00D42807">
        <w:rPr>
          <w:rFonts w:asciiTheme="minorBidi" w:hAnsiTheme="minorBidi" w:cs="Cordia New"/>
          <w:sz w:val="32"/>
          <w:szCs w:val="32"/>
        </w:rPr>
        <w:t>5.7</w:t>
      </w:r>
      <w:r w:rsidR="0042137A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123D3" w:rsidRPr="00D42807">
        <w:rPr>
          <w:rFonts w:asciiTheme="minorBidi" w:hAnsiTheme="minorBidi" w:cs="Cordia New" w:hint="cs"/>
          <w:sz w:val="32"/>
          <w:szCs w:val="32"/>
          <w:cs/>
        </w:rPr>
        <w:t>ซึ่ง</w:t>
      </w:r>
      <w:r w:rsidR="0042137A" w:rsidRPr="00D42807">
        <w:rPr>
          <w:rFonts w:asciiTheme="minorBidi" w:hAnsiTheme="minorBidi" w:cs="Cordia New" w:hint="cs"/>
          <w:sz w:val="32"/>
          <w:szCs w:val="32"/>
          <w:cs/>
        </w:rPr>
        <w:t>เป็นอัตราการดูดซับที่</w:t>
      </w:r>
      <w:r w:rsidR="001123D3" w:rsidRPr="00D42807">
        <w:rPr>
          <w:rFonts w:asciiTheme="minorBidi" w:hAnsiTheme="minorBidi" w:cs="Cordia New" w:hint="cs"/>
          <w:sz w:val="32"/>
          <w:szCs w:val="32"/>
          <w:cs/>
        </w:rPr>
        <w:t>สูง</w:t>
      </w:r>
      <w:r w:rsidR="0042137A" w:rsidRPr="00D42807">
        <w:rPr>
          <w:rFonts w:asciiTheme="minorBidi" w:hAnsiTheme="minorBidi" w:cs="Cordia New" w:hint="cs"/>
          <w:sz w:val="32"/>
          <w:szCs w:val="32"/>
          <w:cs/>
        </w:rPr>
        <w:t>กว่าช่วงก่อนหน้า เนื่องจากยอดขายที่</w:t>
      </w:r>
      <w:r w:rsidR="001123D3" w:rsidRPr="00D42807">
        <w:rPr>
          <w:rFonts w:asciiTheme="minorBidi" w:hAnsiTheme="minorBidi" w:cs="Cordia New" w:hint="cs"/>
          <w:sz w:val="32"/>
          <w:szCs w:val="32"/>
          <w:cs/>
        </w:rPr>
        <w:t>เพิ่มขึ้</w:t>
      </w:r>
      <w:r w:rsidR="00565C2D" w:rsidRPr="00D42807">
        <w:rPr>
          <w:rFonts w:asciiTheme="minorBidi" w:hAnsiTheme="minorBidi" w:cs="Cordia New" w:hint="cs"/>
          <w:sz w:val="32"/>
          <w:szCs w:val="32"/>
          <w:cs/>
        </w:rPr>
        <w:t>น</w:t>
      </w:r>
      <w:r w:rsidR="005009F9" w:rsidRPr="00D42807">
        <w:rPr>
          <w:rFonts w:asciiTheme="minorBidi" w:hAnsiTheme="minorBidi" w:cs="Cordia New" w:hint="cs"/>
          <w:sz w:val="32"/>
          <w:szCs w:val="32"/>
          <w:cs/>
        </w:rPr>
        <w:t>”</w:t>
      </w:r>
    </w:p>
    <w:p w14:paraId="03CBF0A6" w14:textId="77777777" w:rsidR="005009F9" w:rsidRPr="00D42807" w:rsidRDefault="005009F9" w:rsidP="00D06E1B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</w:p>
    <w:p w14:paraId="272EFE9D" w14:textId="77777777" w:rsidR="005009F9" w:rsidRPr="00D42807" w:rsidRDefault="005009F9" w:rsidP="00D06E1B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</w:p>
    <w:p w14:paraId="1D7255D8" w14:textId="4F1AE32D" w:rsidR="00D8501A" w:rsidRPr="00D42807" w:rsidRDefault="00565C2D" w:rsidP="00D06E1B">
      <w:pPr>
        <w:spacing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7670E" w:rsidRPr="00D42807">
        <w:rPr>
          <w:rFonts w:asciiTheme="minorBidi" w:hAnsiTheme="minorBidi" w:cs="Cordia New" w:hint="cs"/>
          <w:sz w:val="32"/>
          <w:szCs w:val="32"/>
          <w:cs/>
        </w:rPr>
        <w:t>“</w:t>
      </w:r>
      <w:r w:rsidRPr="00D42807">
        <w:rPr>
          <w:rFonts w:asciiTheme="minorBidi" w:hAnsiTheme="minorBidi" w:cs="Cordia New" w:hint="cs"/>
          <w:sz w:val="32"/>
          <w:szCs w:val="32"/>
          <w:cs/>
        </w:rPr>
        <w:t xml:space="preserve">ส่วนทิศทางของตลาดที่อยู่ระหว่างขายในภาคตะวันตก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พบว่าในช่วงครึ่งหลังปี </w:t>
      </w:r>
      <w:r w:rsidRPr="00D42807">
        <w:rPr>
          <w:rFonts w:asciiTheme="minorBidi" w:hAnsiTheme="minorBidi" w:cs="Cordia New"/>
          <w:sz w:val="32"/>
          <w:szCs w:val="32"/>
        </w:rPr>
        <w:t>2565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มีการลงทุนพัฒนาโครงการใหม่</w:t>
      </w:r>
      <w:r w:rsidRPr="00D42807">
        <w:rPr>
          <w:rFonts w:asciiTheme="minorBidi" w:hAnsiTheme="minorBidi" w:cs="Cordia New" w:hint="cs"/>
          <w:sz w:val="32"/>
          <w:szCs w:val="32"/>
          <w:cs/>
        </w:rPr>
        <w:t>ที่เป็นบ้านจัดสรรเกิดขึ้น</w:t>
      </w:r>
      <w:r w:rsidRPr="00D42807">
        <w:rPr>
          <w:rFonts w:asciiTheme="minorBidi" w:hAnsiTheme="minorBidi" w:cs="Cordia New"/>
          <w:sz w:val="32"/>
          <w:szCs w:val="32"/>
          <w:cs/>
        </w:rPr>
        <w:t>ในพื้นที่</w:t>
      </w:r>
      <w:r w:rsidRPr="00D42807">
        <w:rPr>
          <w:rFonts w:asciiTheme="minorBidi" w:hAnsiTheme="minorBidi" w:cs="Cordia New" w:hint="cs"/>
          <w:sz w:val="32"/>
          <w:szCs w:val="32"/>
          <w:cs/>
        </w:rPr>
        <w:t xml:space="preserve"> เพชรบุรีเท่านั้น ส่วนอาคารชุดมีทั้งในประจวบคีรีขันธ์ และเพชรบุรี โดยใน </w:t>
      </w:r>
      <w:r w:rsidRPr="00D42807">
        <w:rPr>
          <w:rFonts w:asciiTheme="minorBidi" w:hAnsiTheme="minorBidi" w:cstheme="minorBidi"/>
          <w:sz w:val="32"/>
          <w:szCs w:val="32"/>
        </w:rPr>
        <w:t xml:space="preserve">2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จังหวัดภาคตะวันตก </w:t>
      </w:r>
      <w:r w:rsidR="00146D7B" w:rsidRPr="00D42807">
        <w:rPr>
          <w:rFonts w:asciiTheme="minorBidi" w:hAnsiTheme="minorBidi" w:cstheme="minorBidi" w:hint="cs"/>
          <w:sz w:val="32"/>
          <w:szCs w:val="32"/>
          <w:cs/>
        </w:rPr>
        <w:t>จังหวัดเพชรบุรี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มีอัตราดูดซับบ้านจัดสรรสูงสุดร้อยละ </w:t>
      </w:r>
      <w:r w:rsidRPr="00D42807">
        <w:rPr>
          <w:rFonts w:asciiTheme="minorBidi" w:hAnsiTheme="minorBidi" w:cstheme="minorBidi"/>
          <w:sz w:val="32"/>
          <w:szCs w:val="32"/>
        </w:rPr>
        <w:t xml:space="preserve">2.1 </w:t>
      </w:r>
      <w:r w:rsidR="00146D7B" w:rsidRPr="00D42807">
        <w:rPr>
          <w:rFonts w:asciiTheme="minorBidi" w:hAnsiTheme="minorBidi" w:cstheme="minorBidi" w:hint="cs"/>
          <w:sz w:val="32"/>
          <w:szCs w:val="32"/>
          <w:cs/>
        </w:rPr>
        <w:t xml:space="preserve">และประจวบคีรีขันธ์มีอัตราดูดซับอาคารชุดสูงสุดร้อยละ </w:t>
      </w:r>
      <w:r w:rsidR="00146D7B" w:rsidRPr="00D42807">
        <w:rPr>
          <w:rFonts w:asciiTheme="minorBidi" w:hAnsiTheme="minorBidi" w:cstheme="minorBidi"/>
          <w:sz w:val="32"/>
          <w:szCs w:val="32"/>
        </w:rPr>
        <w:t>6.6</w:t>
      </w:r>
      <w:r w:rsidR="00D06E1B" w:rsidRPr="00D42807">
        <w:rPr>
          <w:rFonts w:asciiTheme="minorBidi" w:hAnsiTheme="minorBidi" w:cs="Cordia New"/>
          <w:sz w:val="32"/>
          <w:szCs w:val="32"/>
        </w:rPr>
        <w:t xml:space="preserve">”  </w:t>
      </w:r>
    </w:p>
    <w:p w14:paraId="4D221FD5" w14:textId="2E763CEA" w:rsidR="00FC382F" w:rsidRPr="00D42807" w:rsidRDefault="00685AD0" w:rsidP="004D613A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D42807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อุปทาน</w:t>
      </w:r>
      <w:r w:rsidR="006E0059" w:rsidRPr="00D42807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โดยรวม</w:t>
      </w:r>
      <w:r w:rsidR="00C6487B" w:rsidRPr="00D42807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 xml:space="preserve">ภาคกลาง </w:t>
      </w:r>
      <w:r w:rsidR="00994F72" w:rsidRPr="00D42807">
        <w:rPr>
          <w:rFonts w:asciiTheme="minorBidi" w:hAnsiTheme="minorBidi" w:cstheme="minorBidi" w:hint="cs"/>
          <w:sz w:val="32"/>
          <w:szCs w:val="32"/>
          <w:cs/>
        </w:rPr>
        <w:t>ในช่วง</w:t>
      </w:r>
      <w:r w:rsidR="00A30936" w:rsidRPr="00D42807">
        <w:rPr>
          <w:rFonts w:asciiTheme="minorBidi" w:hAnsiTheme="minorBidi" w:cstheme="minorBidi" w:hint="cs"/>
          <w:sz w:val="32"/>
          <w:szCs w:val="32"/>
          <w:cs/>
        </w:rPr>
        <w:t>ครึ่ง</w:t>
      </w:r>
      <w:r w:rsidR="00D8501A" w:rsidRPr="00D42807">
        <w:rPr>
          <w:rFonts w:asciiTheme="minorBidi" w:hAnsiTheme="minorBidi" w:cstheme="minorBidi" w:hint="cs"/>
          <w:sz w:val="32"/>
          <w:szCs w:val="32"/>
          <w:cs/>
        </w:rPr>
        <w:t>หลัง</w:t>
      </w:r>
      <w:r w:rsidR="00A30936" w:rsidRPr="00D42807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A30936" w:rsidRPr="00D42807">
        <w:rPr>
          <w:rFonts w:asciiTheme="minorBidi" w:hAnsiTheme="minorBidi" w:cstheme="minorBidi"/>
          <w:sz w:val="32"/>
          <w:szCs w:val="32"/>
        </w:rPr>
        <w:t>256</w:t>
      </w:r>
      <w:r w:rsidR="00173935" w:rsidRPr="00D42807">
        <w:rPr>
          <w:rFonts w:asciiTheme="minorBidi" w:hAnsiTheme="minorBidi" w:cstheme="minorBidi"/>
          <w:sz w:val="32"/>
          <w:szCs w:val="32"/>
        </w:rPr>
        <w:t>5</w:t>
      </w:r>
      <w:r w:rsidR="00A30936"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="00951475" w:rsidRPr="00D42807">
        <w:rPr>
          <w:rFonts w:asciiTheme="minorBidi" w:hAnsiTheme="minorBidi" w:cstheme="minorBidi" w:hint="cs"/>
          <w:sz w:val="32"/>
          <w:szCs w:val="32"/>
          <w:cs/>
        </w:rPr>
        <w:t xml:space="preserve">ที่อยู่อาศัยเสนอขายทั้งหมด </w:t>
      </w:r>
      <w:r w:rsidR="00A34B15" w:rsidRPr="00D42807">
        <w:rPr>
          <w:rFonts w:asciiTheme="minorBidi" w:hAnsiTheme="minorBidi" w:cstheme="minorBidi"/>
          <w:sz w:val="32"/>
          <w:szCs w:val="32"/>
          <w:cs/>
        </w:rPr>
        <w:t xml:space="preserve">จำนวนประมาณ </w:t>
      </w:r>
      <w:r w:rsidR="00775433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75433" w:rsidRPr="00D42807">
        <w:rPr>
          <w:rFonts w:asciiTheme="minorBidi" w:hAnsiTheme="minorBidi" w:cs="Cordia New"/>
          <w:sz w:val="32"/>
          <w:szCs w:val="32"/>
        </w:rPr>
        <w:t>9,899</w:t>
      </w:r>
      <w:r w:rsidR="00A34B15"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775433" w:rsidRPr="00D42807">
        <w:rPr>
          <w:rFonts w:asciiTheme="minorBidi" w:hAnsiTheme="minorBidi" w:cs="Cordia New"/>
          <w:sz w:val="32"/>
          <w:szCs w:val="32"/>
        </w:rPr>
        <w:t>30,908</w:t>
      </w:r>
      <w:r w:rsidR="00A34B15"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 </w:t>
      </w:r>
      <w:r w:rsidR="00775433" w:rsidRPr="00D42807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 w:rsidR="00A34B15" w:rsidRPr="00D42807">
        <w:rPr>
          <w:rFonts w:asciiTheme="minorBidi" w:hAnsiTheme="minorBidi" w:cs="Cordia New" w:hint="cs"/>
          <w:sz w:val="32"/>
          <w:szCs w:val="32"/>
          <w:cs/>
        </w:rPr>
        <w:t>จากช่วงเดียวกันของปี</w:t>
      </w:r>
      <w:r w:rsidR="0054753E" w:rsidRPr="00D42807">
        <w:rPr>
          <w:rFonts w:asciiTheme="minorBidi" w:hAnsiTheme="minorBidi" w:cs="Cordia New" w:hint="cs"/>
          <w:sz w:val="32"/>
          <w:szCs w:val="32"/>
          <w:cs/>
        </w:rPr>
        <w:t>ก่อน (</w:t>
      </w:r>
      <w:r w:rsidR="0054753E" w:rsidRPr="00D42807">
        <w:rPr>
          <w:rFonts w:asciiTheme="minorBidi" w:hAnsiTheme="minorBidi" w:cstheme="minorBidi"/>
          <w:sz w:val="32"/>
          <w:szCs w:val="32"/>
        </w:rPr>
        <w:t>YoY)</w:t>
      </w:r>
      <w:r w:rsidR="00A34B15" w:rsidRPr="00D42807">
        <w:rPr>
          <w:rFonts w:asciiTheme="minorBidi" w:hAnsiTheme="minorBidi" w:cstheme="minorBidi" w:hint="cs"/>
          <w:sz w:val="32"/>
          <w:szCs w:val="32"/>
          <w:cs/>
        </w:rPr>
        <w:t xml:space="preserve"> ร้อยละ </w:t>
      </w:r>
      <w:r w:rsidR="00892FE7" w:rsidRPr="00D42807">
        <w:rPr>
          <w:rFonts w:asciiTheme="minorBidi" w:hAnsiTheme="minorBidi" w:cstheme="minorBidi"/>
          <w:sz w:val="32"/>
          <w:szCs w:val="32"/>
        </w:rPr>
        <w:t>7.2</w:t>
      </w:r>
      <w:r w:rsidR="00A34B15" w:rsidRPr="00D42807">
        <w:rPr>
          <w:rFonts w:asciiTheme="minorBidi" w:hAnsiTheme="minorBidi" w:cstheme="minorBidi" w:hint="cs"/>
          <w:sz w:val="32"/>
          <w:szCs w:val="32"/>
          <w:cs/>
        </w:rPr>
        <w:t xml:space="preserve"> และมูลค่</w:t>
      </w:r>
      <w:r w:rsidR="004355DC" w:rsidRPr="00D42807">
        <w:rPr>
          <w:rFonts w:asciiTheme="minorBidi" w:hAnsiTheme="minorBidi" w:cstheme="minorBidi" w:hint="cs"/>
          <w:sz w:val="32"/>
          <w:szCs w:val="32"/>
          <w:cs/>
        </w:rPr>
        <w:t>าเพิ่มขึ้น</w:t>
      </w:r>
      <w:r w:rsidR="00A34B15" w:rsidRPr="00D42807">
        <w:rPr>
          <w:rFonts w:asciiTheme="minorBidi" w:hAnsiTheme="minorBidi" w:cstheme="minorBidi" w:hint="cs"/>
          <w:sz w:val="32"/>
          <w:szCs w:val="32"/>
          <w:cs/>
        </w:rPr>
        <w:t xml:space="preserve">ร้อยละ </w:t>
      </w:r>
      <w:r w:rsidR="004355DC" w:rsidRPr="00D42807">
        <w:rPr>
          <w:rFonts w:asciiTheme="minorBidi" w:hAnsiTheme="minorBidi" w:cstheme="minorBidi"/>
          <w:sz w:val="32"/>
          <w:szCs w:val="32"/>
        </w:rPr>
        <w:t>24.1</w:t>
      </w:r>
      <w:r w:rsidR="00A34B15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173D9" w:rsidRPr="00D42807">
        <w:rPr>
          <w:rFonts w:asciiTheme="minorBidi" w:hAnsiTheme="minorBidi" w:cstheme="minorBidi" w:hint="cs"/>
          <w:sz w:val="32"/>
          <w:szCs w:val="32"/>
          <w:cs/>
        </w:rPr>
        <w:t>เมื่อเทียบกับช่วงครึ่ง</w:t>
      </w:r>
      <w:r w:rsidR="00156955" w:rsidRPr="00D42807">
        <w:rPr>
          <w:rFonts w:asciiTheme="minorBidi" w:hAnsiTheme="minorBidi" w:cstheme="minorBidi" w:hint="cs"/>
          <w:sz w:val="32"/>
          <w:szCs w:val="32"/>
          <w:cs/>
        </w:rPr>
        <w:t>แรก</w:t>
      </w:r>
      <w:r w:rsidR="006C1424" w:rsidRPr="00D42807">
        <w:rPr>
          <w:rFonts w:asciiTheme="minorBidi" w:hAnsiTheme="minorBidi" w:cstheme="minorBidi" w:hint="cs"/>
          <w:sz w:val="32"/>
          <w:szCs w:val="32"/>
          <w:cs/>
        </w:rPr>
        <w:t xml:space="preserve"> (</w:t>
      </w:r>
      <w:proofErr w:type="spellStart"/>
      <w:r w:rsidR="006C1424" w:rsidRPr="00D42807">
        <w:rPr>
          <w:rFonts w:asciiTheme="minorBidi" w:hAnsiTheme="minorBidi" w:cstheme="minorBidi"/>
          <w:sz w:val="32"/>
          <w:szCs w:val="32"/>
        </w:rPr>
        <w:t>HoH</w:t>
      </w:r>
      <w:proofErr w:type="spellEnd"/>
      <w:r w:rsidR="006C1424" w:rsidRPr="00D42807">
        <w:rPr>
          <w:rFonts w:asciiTheme="minorBidi" w:hAnsiTheme="minorBidi" w:cstheme="minorBidi"/>
          <w:sz w:val="32"/>
          <w:szCs w:val="32"/>
        </w:rPr>
        <w:t>)</w:t>
      </w:r>
      <w:r w:rsidR="00F173D9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34B15" w:rsidRPr="00D42807">
        <w:rPr>
          <w:rFonts w:asciiTheme="minorBidi" w:hAnsiTheme="minorBidi" w:cstheme="minorBidi" w:hint="cs"/>
          <w:sz w:val="32"/>
          <w:szCs w:val="32"/>
          <w:cs/>
        </w:rPr>
        <w:t xml:space="preserve">จำนวนหน่วยลดลงร้อยละ </w:t>
      </w:r>
      <w:r w:rsidR="004355DC" w:rsidRPr="00D42807">
        <w:rPr>
          <w:rFonts w:asciiTheme="minorBidi" w:hAnsiTheme="minorBidi" w:cstheme="minorBidi" w:hint="cs"/>
          <w:sz w:val="32"/>
          <w:szCs w:val="32"/>
          <w:cs/>
        </w:rPr>
        <w:t>-</w:t>
      </w:r>
      <w:r w:rsidR="004355DC" w:rsidRPr="00D42807">
        <w:rPr>
          <w:rFonts w:asciiTheme="minorBidi" w:hAnsiTheme="minorBidi" w:cstheme="minorBidi"/>
          <w:sz w:val="32"/>
          <w:szCs w:val="32"/>
        </w:rPr>
        <w:t>1.4</w:t>
      </w:r>
      <w:r w:rsidR="00A34B15" w:rsidRPr="00D42807">
        <w:rPr>
          <w:rFonts w:asciiTheme="minorBidi" w:hAnsiTheme="minorBidi" w:cstheme="minorBidi" w:hint="cs"/>
          <w:sz w:val="32"/>
          <w:szCs w:val="32"/>
          <w:cs/>
        </w:rPr>
        <w:t xml:space="preserve"> มูลค่าลดลง </w:t>
      </w:r>
      <w:r w:rsidR="004355DC" w:rsidRPr="00D42807">
        <w:rPr>
          <w:rFonts w:asciiTheme="minorBidi" w:hAnsiTheme="minorBidi" w:cstheme="minorBidi"/>
          <w:sz w:val="32"/>
          <w:szCs w:val="32"/>
        </w:rPr>
        <w:t>-1.4</w:t>
      </w:r>
      <w:r w:rsidR="00A34B15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4753E" w:rsidRPr="00D42807">
        <w:rPr>
          <w:rFonts w:asciiTheme="minorBidi" w:hAnsiTheme="minorBidi" w:cstheme="minorBidi" w:hint="cs"/>
          <w:sz w:val="32"/>
          <w:szCs w:val="32"/>
          <w:cs/>
        </w:rPr>
        <w:t>โดยเป็น</w:t>
      </w:r>
      <w:r w:rsidR="00081EE5" w:rsidRPr="00D42807">
        <w:rPr>
          <w:rFonts w:asciiTheme="minorBidi" w:hAnsiTheme="minorBidi" w:cstheme="minorBidi" w:hint="cs"/>
          <w:sz w:val="32"/>
          <w:szCs w:val="32"/>
          <w:cs/>
        </w:rPr>
        <w:t>โคร</w:t>
      </w:r>
      <w:r w:rsidR="00826322" w:rsidRPr="00D42807">
        <w:rPr>
          <w:rFonts w:asciiTheme="minorBidi" w:hAnsiTheme="minorBidi" w:cstheme="minorBidi" w:hint="cs"/>
          <w:sz w:val="32"/>
          <w:szCs w:val="32"/>
          <w:cs/>
        </w:rPr>
        <w:t>ง</w:t>
      </w:r>
      <w:r w:rsidR="00081EE5" w:rsidRPr="00D42807">
        <w:rPr>
          <w:rFonts w:asciiTheme="minorBidi" w:hAnsiTheme="minorBidi" w:cstheme="minorBidi" w:hint="cs"/>
          <w:sz w:val="32"/>
          <w:szCs w:val="32"/>
          <w:cs/>
        </w:rPr>
        <w:t>การใหม่เข้าสู่ตลาด</w:t>
      </w:r>
      <w:r w:rsidR="00690EA9" w:rsidRPr="00D42807">
        <w:rPr>
          <w:rFonts w:asciiTheme="minorBidi" w:hAnsiTheme="minorBidi" w:cstheme="minorBidi" w:hint="cs"/>
          <w:sz w:val="32"/>
          <w:szCs w:val="32"/>
          <w:cs/>
        </w:rPr>
        <w:t>จำนวน</w:t>
      </w:r>
      <w:r w:rsidR="006E0059" w:rsidRPr="00D42807">
        <w:rPr>
          <w:rFonts w:asciiTheme="minorBidi" w:hAnsiTheme="minorBidi" w:cstheme="minorBidi" w:hint="cs"/>
          <w:sz w:val="32"/>
          <w:szCs w:val="32"/>
          <w:cs/>
        </w:rPr>
        <w:t>เพียง</w:t>
      </w:r>
      <w:r w:rsidR="006E0059"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="00F10A76"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="00A361F6" w:rsidRPr="00D42807">
        <w:rPr>
          <w:rFonts w:asciiTheme="minorBidi" w:hAnsiTheme="minorBidi" w:cstheme="minorBidi"/>
          <w:sz w:val="32"/>
          <w:szCs w:val="32"/>
        </w:rPr>
        <w:t>689</w:t>
      </w:r>
      <w:r w:rsidR="000F315A"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="00081EE5" w:rsidRPr="00D42807">
        <w:rPr>
          <w:rFonts w:asciiTheme="minorBidi" w:hAnsiTheme="minorBidi" w:cstheme="minorBidi" w:hint="cs"/>
          <w:sz w:val="32"/>
          <w:szCs w:val="32"/>
          <w:cs/>
        </w:rPr>
        <w:t>หน่วย มูลค่า</w:t>
      </w:r>
      <w:r w:rsidR="00F10A76"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="00A361F6" w:rsidRPr="00D42807">
        <w:rPr>
          <w:rFonts w:asciiTheme="minorBidi" w:hAnsiTheme="minorBidi" w:cstheme="minorBidi"/>
          <w:sz w:val="32"/>
          <w:szCs w:val="32"/>
        </w:rPr>
        <w:t xml:space="preserve">1,832 </w:t>
      </w:r>
      <w:r w:rsidR="00081EE5" w:rsidRPr="00D42807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6E0059" w:rsidRPr="00D42807">
        <w:rPr>
          <w:rFonts w:asciiTheme="minorBidi" w:hAnsiTheme="minorBidi" w:cstheme="minorBidi" w:hint="cs"/>
          <w:sz w:val="32"/>
          <w:szCs w:val="32"/>
          <w:cs/>
        </w:rPr>
        <w:t xml:space="preserve"> ลดลงจากช่วงเดียวกันของปี</w:t>
      </w:r>
      <w:r w:rsidR="0054753E" w:rsidRPr="00D42807">
        <w:rPr>
          <w:rFonts w:asciiTheme="minorBidi" w:hAnsiTheme="minorBidi" w:cstheme="minorBidi" w:hint="cs"/>
          <w:sz w:val="32"/>
          <w:szCs w:val="32"/>
          <w:cs/>
        </w:rPr>
        <w:t>ก่อน (</w:t>
      </w:r>
      <w:r w:rsidR="0054753E" w:rsidRPr="00D42807">
        <w:rPr>
          <w:rFonts w:asciiTheme="minorBidi" w:hAnsiTheme="minorBidi" w:cstheme="minorBidi"/>
          <w:sz w:val="32"/>
          <w:szCs w:val="32"/>
        </w:rPr>
        <w:t>YoY)</w:t>
      </w:r>
      <w:r w:rsidR="0054753E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E0059" w:rsidRPr="00D42807">
        <w:rPr>
          <w:rFonts w:asciiTheme="minorBidi" w:hAnsiTheme="minorBidi" w:cstheme="minorBidi" w:hint="cs"/>
          <w:sz w:val="32"/>
          <w:szCs w:val="32"/>
          <w:cs/>
        </w:rPr>
        <w:t>ร้อยละ</w:t>
      </w:r>
      <w:r w:rsidR="00A361F6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361F6" w:rsidRPr="00D42807">
        <w:rPr>
          <w:rFonts w:asciiTheme="minorBidi" w:hAnsiTheme="minorBidi" w:cstheme="minorBidi"/>
          <w:sz w:val="32"/>
          <w:szCs w:val="32"/>
        </w:rPr>
        <w:t>-56.0</w:t>
      </w:r>
      <w:r w:rsidR="006E0059" w:rsidRPr="00D42807">
        <w:rPr>
          <w:rFonts w:asciiTheme="minorBidi" w:hAnsiTheme="minorBidi" w:cstheme="minorBidi" w:hint="cs"/>
          <w:sz w:val="32"/>
          <w:szCs w:val="32"/>
          <w:cs/>
        </w:rPr>
        <w:t xml:space="preserve"> และร้อยละ -</w:t>
      </w:r>
      <w:r w:rsidR="00A361F6" w:rsidRPr="00D42807">
        <w:rPr>
          <w:rFonts w:asciiTheme="minorBidi" w:hAnsiTheme="minorBidi" w:cstheme="minorBidi"/>
          <w:sz w:val="32"/>
          <w:szCs w:val="32"/>
        </w:rPr>
        <w:t>50.1</w:t>
      </w:r>
      <w:r w:rsidR="006E0059" w:rsidRPr="00D42807">
        <w:rPr>
          <w:rFonts w:asciiTheme="minorBidi" w:hAnsiTheme="minorBidi" w:cstheme="minorBidi" w:hint="cs"/>
          <w:sz w:val="32"/>
          <w:szCs w:val="32"/>
          <w:cs/>
        </w:rPr>
        <w:t xml:space="preserve"> ตามลำดับ</w:t>
      </w:r>
      <w:r w:rsidR="00F173D9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34B15" w:rsidRPr="00D42807">
        <w:rPr>
          <w:rFonts w:asciiTheme="minorBidi" w:hAnsiTheme="minorBidi" w:cstheme="minorBidi" w:hint="cs"/>
          <w:sz w:val="32"/>
          <w:szCs w:val="32"/>
          <w:cs/>
        </w:rPr>
        <w:t>แต่เมื่อเทียบกับครึ่งปีแรก</w:t>
      </w:r>
      <w:r w:rsidR="0054753E" w:rsidRPr="00D42807">
        <w:rPr>
          <w:rFonts w:asciiTheme="minorBidi" w:hAnsiTheme="minorBidi" w:cstheme="minorBidi" w:hint="cs"/>
          <w:sz w:val="32"/>
          <w:szCs w:val="32"/>
          <w:cs/>
        </w:rPr>
        <w:t xml:space="preserve"> (</w:t>
      </w:r>
      <w:proofErr w:type="spellStart"/>
      <w:r w:rsidR="0054753E" w:rsidRPr="00D42807">
        <w:rPr>
          <w:rFonts w:asciiTheme="minorBidi" w:hAnsiTheme="minorBidi" w:cstheme="minorBidi"/>
          <w:sz w:val="32"/>
          <w:szCs w:val="32"/>
        </w:rPr>
        <w:t>HoH</w:t>
      </w:r>
      <w:proofErr w:type="spellEnd"/>
      <w:r w:rsidR="0054753E" w:rsidRPr="00D42807">
        <w:rPr>
          <w:rFonts w:asciiTheme="minorBidi" w:hAnsiTheme="minorBidi" w:cstheme="minorBidi"/>
          <w:sz w:val="32"/>
          <w:szCs w:val="32"/>
        </w:rPr>
        <w:t>)</w:t>
      </w:r>
      <w:r w:rsidR="0054753E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34B15" w:rsidRPr="00D42807">
        <w:rPr>
          <w:rFonts w:asciiTheme="minorBidi" w:hAnsiTheme="minorBidi" w:cstheme="minorBidi" w:hint="cs"/>
          <w:sz w:val="32"/>
          <w:szCs w:val="32"/>
          <w:cs/>
        </w:rPr>
        <w:t>จำนวนหน่วยลดลงร้อยละ -</w:t>
      </w:r>
      <w:r w:rsidR="00A361F6" w:rsidRPr="00D42807">
        <w:rPr>
          <w:rFonts w:asciiTheme="minorBidi" w:hAnsiTheme="minorBidi" w:cstheme="minorBidi"/>
          <w:sz w:val="32"/>
          <w:szCs w:val="32"/>
        </w:rPr>
        <w:t>55.6</w:t>
      </w:r>
      <w:r w:rsidR="00A34B15" w:rsidRPr="00D42807">
        <w:rPr>
          <w:rFonts w:asciiTheme="minorBidi" w:hAnsiTheme="minorBidi" w:cstheme="minorBidi" w:hint="cs"/>
          <w:sz w:val="32"/>
          <w:szCs w:val="32"/>
          <w:cs/>
        </w:rPr>
        <w:t xml:space="preserve"> มูลค่าลดลง </w:t>
      </w:r>
      <w:r w:rsidR="00A361F6" w:rsidRPr="00D42807">
        <w:rPr>
          <w:rFonts w:asciiTheme="minorBidi" w:hAnsiTheme="minorBidi" w:cstheme="minorBidi"/>
          <w:sz w:val="32"/>
          <w:szCs w:val="32"/>
        </w:rPr>
        <w:t>-75.9</w:t>
      </w:r>
      <w:r w:rsidR="00A34B15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F5D7A" w:rsidRPr="00D42807">
        <w:rPr>
          <w:rFonts w:asciiTheme="minorBidi" w:hAnsiTheme="minorBidi" w:cstheme="minorBidi" w:hint="cs"/>
          <w:sz w:val="32"/>
          <w:szCs w:val="32"/>
          <w:cs/>
        </w:rPr>
        <w:t>ขณะที่ที่อยู่อาศัย</w:t>
      </w:r>
      <w:r w:rsidR="0054753E" w:rsidRPr="00D42807">
        <w:rPr>
          <w:rFonts w:asciiTheme="minorBidi" w:hAnsiTheme="minorBidi" w:cstheme="minorBidi" w:hint="cs"/>
          <w:sz w:val="32"/>
          <w:szCs w:val="32"/>
          <w:cs/>
        </w:rPr>
        <w:t xml:space="preserve">เหลือขาย ณ สิ้นปี </w:t>
      </w:r>
      <w:r w:rsidR="00582524" w:rsidRPr="00D42807">
        <w:rPr>
          <w:rFonts w:asciiTheme="minorBidi" w:hAnsiTheme="minorBidi" w:cstheme="minorBidi"/>
          <w:sz w:val="32"/>
          <w:szCs w:val="32"/>
        </w:rPr>
        <w:t>2565</w:t>
      </w:r>
      <w:r w:rsidR="0054753E" w:rsidRPr="00D42807">
        <w:rPr>
          <w:rFonts w:asciiTheme="minorBidi" w:hAnsiTheme="minorBidi" w:cstheme="minorBidi" w:hint="cs"/>
          <w:sz w:val="32"/>
          <w:szCs w:val="32"/>
          <w:cs/>
        </w:rPr>
        <w:t xml:space="preserve"> จำนวน</w:t>
      </w:r>
      <w:r w:rsidR="009F5D7A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361F6" w:rsidRPr="00D42807">
        <w:rPr>
          <w:rFonts w:asciiTheme="minorBidi" w:hAnsiTheme="minorBidi" w:cstheme="minorBidi"/>
          <w:sz w:val="32"/>
          <w:szCs w:val="32"/>
        </w:rPr>
        <w:t>8,880</w:t>
      </w:r>
      <w:r w:rsidR="001F58A2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F5D7A" w:rsidRPr="00D42807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A361F6" w:rsidRPr="00D42807">
        <w:rPr>
          <w:rFonts w:asciiTheme="minorBidi" w:hAnsiTheme="minorBidi" w:cstheme="minorBidi"/>
          <w:sz w:val="32"/>
          <w:szCs w:val="32"/>
        </w:rPr>
        <w:t>28,065</w:t>
      </w:r>
      <w:r w:rsidR="009F5D7A" w:rsidRPr="00D42807">
        <w:rPr>
          <w:rFonts w:asciiTheme="minorBidi" w:hAnsiTheme="minorBidi" w:cstheme="minorBidi" w:hint="cs"/>
          <w:sz w:val="32"/>
          <w:szCs w:val="32"/>
          <w:cs/>
        </w:rPr>
        <w:t xml:space="preserve"> ล้านบาท จำนวนหน่วย</w:t>
      </w:r>
      <w:r w:rsidR="00A361F6" w:rsidRPr="00D42807">
        <w:rPr>
          <w:rFonts w:asciiTheme="minorBidi" w:hAnsiTheme="minorBidi" w:cstheme="minorBidi" w:hint="cs"/>
          <w:sz w:val="32"/>
          <w:szCs w:val="32"/>
          <w:cs/>
        </w:rPr>
        <w:t>เพิ่มขึ้น</w:t>
      </w:r>
      <w:r w:rsidR="009F5D7A" w:rsidRPr="00D42807">
        <w:rPr>
          <w:rFonts w:asciiTheme="minorBidi" w:hAnsiTheme="minorBidi" w:cstheme="minorBidi" w:hint="cs"/>
          <w:sz w:val="32"/>
          <w:szCs w:val="32"/>
          <w:cs/>
        </w:rPr>
        <w:t>ร้อยละ</w:t>
      </w:r>
      <w:r w:rsidR="00442202"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="00A361F6" w:rsidRPr="00D42807">
        <w:rPr>
          <w:rFonts w:asciiTheme="minorBidi" w:hAnsiTheme="minorBidi" w:cstheme="minorBidi"/>
          <w:sz w:val="32"/>
          <w:szCs w:val="32"/>
        </w:rPr>
        <w:t>12.5</w:t>
      </w:r>
      <w:r w:rsidR="009F5D7A" w:rsidRPr="00D42807">
        <w:rPr>
          <w:rFonts w:asciiTheme="minorBidi" w:hAnsiTheme="minorBidi" w:cstheme="minorBidi" w:hint="cs"/>
          <w:sz w:val="32"/>
          <w:szCs w:val="32"/>
          <w:cs/>
        </w:rPr>
        <w:t xml:space="preserve"> ขณะที่มูลค่าเพิ่ม</w:t>
      </w:r>
      <w:r w:rsidR="00F173D9" w:rsidRPr="00D42807">
        <w:rPr>
          <w:rFonts w:asciiTheme="minorBidi" w:hAnsiTheme="minorBidi" w:cstheme="minorBidi" w:hint="cs"/>
          <w:sz w:val="32"/>
          <w:szCs w:val="32"/>
          <w:cs/>
        </w:rPr>
        <w:t>ขึ้น</w:t>
      </w:r>
      <w:r w:rsidR="009F5D7A" w:rsidRPr="00D42807">
        <w:rPr>
          <w:rFonts w:asciiTheme="minorBidi" w:hAnsiTheme="minorBidi" w:cstheme="minorBidi" w:hint="cs"/>
          <w:sz w:val="32"/>
          <w:szCs w:val="32"/>
          <w:cs/>
        </w:rPr>
        <w:t xml:space="preserve">ร้อยละ </w:t>
      </w:r>
      <w:r w:rsidR="007201D2" w:rsidRPr="00D42807">
        <w:rPr>
          <w:rFonts w:asciiTheme="minorBidi" w:hAnsiTheme="minorBidi" w:cstheme="minorBidi"/>
          <w:sz w:val="32"/>
          <w:szCs w:val="32"/>
        </w:rPr>
        <w:t>30.3</w:t>
      </w:r>
      <w:r w:rsidR="00F173D9" w:rsidRPr="00D42807">
        <w:rPr>
          <w:rFonts w:asciiTheme="minorBidi" w:hAnsiTheme="minorBidi" w:cstheme="minorBidi" w:hint="cs"/>
          <w:sz w:val="32"/>
          <w:szCs w:val="32"/>
          <w:cs/>
        </w:rPr>
        <w:t xml:space="preserve"> แต่เมื่อเทียบกับครึ่งแรก</w:t>
      </w:r>
      <w:r w:rsidR="0054753E" w:rsidRPr="00D42807">
        <w:rPr>
          <w:rFonts w:asciiTheme="minorBidi" w:hAnsiTheme="minorBidi" w:cstheme="minorBidi" w:hint="cs"/>
          <w:sz w:val="32"/>
          <w:szCs w:val="32"/>
          <w:cs/>
        </w:rPr>
        <w:t xml:space="preserve"> (</w:t>
      </w:r>
      <w:proofErr w:type="spellStart"/>
      <w:r w:rsidR="0054753E" w:rsidRPr="00D42807">
        <w:rPr>
          <w:rFonts w:asciiTheme="minorBidi" w:hAnsiTheme="minorBidi" w:cstheme="minorBidi"/>
          <w:sz w:val="32"/>
          <w:szCs w:val="32"/>
        </w:rPr>
        <w:t>HoH</w:t>
      </w:r>
      <w:proofErr w:type="spellEnd"/>
      <w:r w:rsidR="0054753E" w:rsidRPr="00D42807">
        <w:rPr>
          <w:rFonts w:asciiTheme="minorBidi" w:hAnsiTheme="minorBidi" w:cstheme="minorBidi"/>
          <w:sz w:val="32"/>
          <w:szCs w:val="32"/>
        </w:rPr>
        <w:t>)</w:t>
      </w:r>
      <w:r w:rsidR="0054753E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173D9" w:rsidRPr="00D42807">
        <w:rPr>
          <w:rFonts w:asciiTheme="minorBidi" w:hAnsiTheme="minorBidi" w:cstheme="minorBidi" w:hint="cs"/>
          <w:sz w:val="32"/>
          <w:szCs w:val="32"/>
          <w:cs/>
        </w:rPr>
        <w:t xml:space="preserve">จำนวนหน่วยลดลงร้อยละ </w:t>
      </w:r>
      <w:r w:rsidR="007201D2" w:rsidRPr="00D42807">
        <w:rPr>
          <w:rFonts w:asciiTheme="minorBidi" w:hAnsiTheme="minorBidi" w:cstheme="minorBidi"/>
          <w:sz w:val="32"/>
          <w:szCs w:val="32"/>
        </w:rPr>
        <w:t>-4.0</w:t>
      </w:r>
      <w:r w:rsidR="00F173D9" w:rsidRPr="00D42807">
        <w:rPr>
          <w:rFonts w:asciiTheme="minorBidi" w:hAnsiTheme="minorBidi" w:cstheme="minorBidi" w:hint="cs"/>
          <w:sz w:val="32"/>
          <w:szCs w:val="32"/>
          <w:cs/>
        </w:rPr>
        <w:t xml:space="preserve"> มูลค่าลดลง </w:t>
      </w:r>
      <w:r w:rsidR="00D56D32" w:rsidRPr="00D42807">
        <w:rPr>
          <w:rFonts w:asciiTheme="minorBidi" w:hAnsiTheme="minorBidi" w:cstheme="minorBidi"/>
          <w:sz w:val="32"/>
          <w:szCs w:val="32"/>
        </w:rPr>
        <w:t>-3.2</w:t>
      </w:r>
    </w:p>
    <w:p w14:paraId="4A0D7253" w14:textId="7940B87A" w:rsidR="0099734E" w:rsidRPr="00D42807" w:rsidRDefault="00725D38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โดย </w:t>
      </w:r>
      <w:r w:rsidR="00770003" w:rsidRPr="00D42807">
        <w:rPr>
          <w:rFonts w:asciiTheme="minorBidi" w:hAnsiTheme="minorBidi" w:cstheme="minorBidi"/>
          <w:sz w:val="32"/>
          <w:szCs w:val="32"/>
        </w:rPr>
        <w:t>5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 ทำเล</w:t>
      </w:r>
      <w:r w:rsidR="00B56FED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>ที่มี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>จำนวนหน่วยเหลือขายมากที่สุด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>ใน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427F7" w:rsidRPr="00D42807">
        <w:rPr>
          <w:rFonts w:asciiTheme="minorBidi" w:hAnsiTheme="minorBidi" w:cstheme="minorBidi"/>
          <w:sz w:val="32"/>
          <w:szCs w:val="32"/>
        </w:rPr>
        <w:t>5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 จังหวัด</w:t>
      </w:r>
      <w:r w:rsidR="00770003" w:rsidRPr="00D42807">
        <w:rPr>
          <w:rFonts w:asciiTheme="minorBidi" w:hAnsiTheme="minorBidi" w:cstheme="minorBidi" w:hint="cs"/>
          <w:sz w:val="32"/>
          <w:szCs w:val="32"/>
          <w:cs/>
        </w:rPr>
        <w:t>ภาค</w:t>
      </w:r>
      <w:r w:rsidR="008427F7" w:rsidRPr="00D42807">
        <w:rPr>
          <w:rFonts w:asciiTheme="minorBidi" w:hAnsiTheme="minorBidi" w:cstheme="minorBidi" w:hint="cs"/>
          <w:sz w:val="32"/>
          <w:szCs w:val="32"/>
          <w:cs/>
        </w:rPr>
        <w:t>กลาง</w:t>
      </w:r>
      <w:r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คือ อันดับ </w:t>
      </w:r>
      <w:r w:rsidRPr="00D42807">
        <w:rPr>
          <w:rFonts w:asciiTheme="minorBidi" w:hAnsiTheme="minorBidi" w:cstheme="minorBidi"/>
          <w:sz w:val="32"/>
          <w:szCs w:val="32"/>
        </w:rPr>
        <w:t>1</w:t>
      </w:r>
      <w:r w:rsidR="00FE619F"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="00FB5199" w:rsidRPr="00D42807">
        <w:rPr>
          <w:rFonts w:asciiTheme="minorBidi" w:hAnsiTheme="minorBidi" w:cs="Cordia New"/>
          <w:sz w:val="32"/>
          <w:szCs w:val="32"/>
          <w:cs/>
        </w:rPr>
        <w:t>ทำเล</w:t>
      </w:r>
      <w:r w:rsidR="006019B2" w:rsidRPr="00D42807">
        <w:rPr>
          <w:rFonts w:asciiTheme="minorBidi" w:hAnsiTheme="minorBidi" w:cs="Cordia New" w:hint="cs"/>
          <w:sz w:val="32"/>
          <w:szCs w:val="32"/>
          <w:cs/>
        </w:rPr>
        <w:t>นิคมฯโรจนะ</w:t>
      </w:r>
      <w:r w:rsidR="00FB5199" w:rsidRPr="00D42807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FB5199" w:rsidRPr="00D42807">
        <w:rPr>
          <w:rFonts w:asciiTheme="minorBidi" w:hAnsiTheme="minorBidi" w:cs="Cordia New" w:hint="cs"/>
          <w:sz w:val="32"/>
          <w:szCs w:val="32"/>
          <w:cs/>
        </w:rPr>
        <w:t xml:space="preserve">จำนวน </w:t>
      </w:r>
      <w:r w:rsidR="006019B2" w:rsidRPr="00D42807">
        <w:rPr>
          <w:rFonts w:asciiTheme="minorBidi" w:hAnsiTheme="minorBidi" w:cs="Cordia New"/>
          <w:sz w:val="32"/>
          <w:szCs w:val="32"/>
        </w:rPr>
        <w:t>3,444</w:t>
      </w:r>
      <w:r w:rsidR="00FB5199" w:rsidRPr="00D42807">
        <w:rPr>
          <w:rFonts w:asciiTheme="minorBidi" w:hAnsiTheme="minorBidi" w:cs="Cordia New" w:hint="cs"/>
          <w:sz w:val="32"/>
          <w:szCs w:val="32"/>
          <w:cs/>
        </w:rPr>
        <w:t xml:space="preserve"> หน่วย</w:t>
      </w:r>
      <w:r w:rsidR="001F58A2" w:rsidRPr="00D42807">
        <w:rPr>
          <w:rFonts w:asciiTheme="minorBidi" w:hAnsiTheme="minorBidi" w:cs="Cordia New" w:hint="cs"/>
          <w:sz w:val="32"/>
          <w:szCs w:val="32"/>
          <w:cs/>
        </w:rPr>
        <w:t xml:space="preserve"> มูลค่า </w:t>
      </w:r>
      <w:r w:rsidR="006019B2" w:rsidRPr="00D42807">
        <w:rPr>
          <w:rFonts w:asciiTheme="minorBidi" w:hAnsiTheme="minorBidi" w:cs="Cordia New"/>
          <w:sz w:val="32"/>
          <w:szCs w:val="32"/>
        </w:rPr>
        <w:t>13,975</w:t>
      </w:r>
      <w:r w:rsidR="001F58A2" w:rsidRPr="00D42807">
        <w:rPr>
          <w:rFonts w:asciiTheme="minorBidi" w:hAnsiTheme="minorBidi" w:cs="Cordia New" w:hint="cs"/>
          <w:sz w:val="32"/>
          <w:szCs w:val="32"/>
          <w:cs/>
        </w:rPr>
        <w:t xml:space="preserve"> ล้านบาท </w:t>
      </w:r>
      <w:r w:rsidR="00FB5199" w:rsidRPr="00D42807">
        <w:rPr>
          <w:rFonts w:asciiTheme="minorBidi" w:hAnsiTheme="minorBidi" w:cs="Cordia New" w:hint="cs"/>
          <w:sz w:val="32"/>
          <w:szCs w:val="32"/>
          <w:cs/>
        </w:rPr>
        <w:t xml:space="preserve">อันดับ </w:t>
      </w:r>
      <w:r w:rsidR="00FB5199" w:rsidRPr="00D42807">
        <w:rPr>
          <w:rFonts w:asciiTheme="minorBidi" w:hAnsiTheme="minorBidi" w:cstheme="minorBidi"/>
          <w:sz w:val="32"/>
          <w:szCs w:val="32"/>
        </w:rPr>
        <w:t xml:space="preserve">2 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6019B2" w:rsidRPr="00D42807">
        <w:rPr>
          <w:rFonts w:asciiTheme="minorBidi" w:hAnsiTheme="minorBidi" w:cstheme="minorBidi" w:hint="cs"/>
          <w:sz w:val="32"/>
          <w:szCs w:val="32"/>
          <w:cs/>
        </w:rPr>
        <w:t>นิคมฯบางปะอิน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 จำนวน </w:t>
      </w:r>
      <w:r w:rsidR="006019B2" w:rsidRPr="00D42807">
        <w:rPr>
          <w:rFonts w:asciiTheme="minorBidi" w:hAnsiTheme="minorBidi" w:cstheme="minorBidi"/>
          <w:sz w:val="32"/>
          <w:szCs w:val="32"/>
        </w:rPr>
        <w:t>2,174</w:t>
      </w:r>
      <w:r w:rsidR="00FB5199"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1F58A2" w:rsidRPr="00D42807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6019B2" w:rsidRPr="00D42807">
        <w:rPr>
          <w:rFonts w:asciiTheme="minorBidi" w:hAnsiTheme="minorBidi" w:cstheme="minorBidi"/>
          <w:sz w:val="32"/>
          <w:szCs w:val="32"/>
        </w:rPr>
        <w:t>5,260</w:t>
      </w:r>
      <w:r w:rsidR="001F58A2" w:rsidRPr="00D42807">
        <w:rPr>
          <w:rFonts w:asciiTheme="minorBidi" w:hAnsiTheme="minorBidi" w:cstheme="minorBidi" w:hint="cs"/>
          <w:sz w:val="32"/>
          <w:szCs w:val="32"/>
          <w:cs/>
        </w:rPr>
        <w:t xml:space="preserve"> ล้านบาท</w:t>
      </w:r>
      <w:r w:rsidR="00FE619F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F58A2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FB5199" w:rsidRPr="00D42807">
        <w:rPr>
          <w:rFonts w:asciiTheme="minorBidi" w:hAnsiTheme="minorBidi" w:cstheme="minorBidi"/>
          <w:sz w:val="32"/>
          <w:szCs w:val="32"/>
        </w:rPr>
        <w:t xml:space="preserve">3 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6019B2" w:rsidRPr="00D42807">
        <w:rPr>
          <w:rFonts w:asciiTheme="minorBidi" w:hAnsiTheme="minorBidi" w:cstheme="minorBidi" w:hint="cs"/>
          <w:sz w:val="32"/>
          <w:szCs w:val="32"/>
          <w:cs/>
        </w:rPr>
        <w:t xml:space="preserve">วังน้อย 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6019B2" w:rsidRPr="00D42807">
        <w:rPr>
          <w:rFonts w:asciiTheme="minorBidi" w:hAnsiTheme="minorBidi" w:cstheme="minorBidi"/>
          <w:sz w:val="32"/>
          <w:szCs w:val="32"/>
        </w:rPr>
        <w:t>1,111</w:t>
      </w:r>
      <w:r w:rsidR="007F6DAE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1F58A2" w:rsidRPr="00D42807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7A7D88" w:rsidRPr="00D42807">
        <w:rPr>
          <w:rFonts w:asciiTheme="minorBidi" w:hAnsiTheme="minorBidi" w:cstheme="minorBidi"/>
          <w:sz w:val="32"/>
          <w:szCs w:val="32"/>
        </w:rPr>
        <w:t xml:space="preserve">2,739 </w:t>
      </w:r>
      <w:r w:rsidR="001F58A2" w:rsidRPr="00D42807">
        <w:rPr>
          <w:rFonts w:asciiTheme="minorBidi" w:hAnsiTheme="minorBidi" w:cstheme="minorBidi" w:hint="cs"/>
          <w:sz w:val="32"/>
          <w:szCs w:val="32"/>
          <w:cs/>
        </w:rPr>
        <w:t>ล้านบาท</w:t>
      </w:r>
      <w:r w:rsidR="007A7D88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F58A2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="00FB5199" w:rsidRPr="00D42807">
        <w:rPr>
          <w:rFonts w:asciiTheme="minorBidi" w:hAnsiTheme="minorBidi" w:cstheme="minorBidi"/>
          <w:sz w:val="32"/>
          <w:szCs w:val="32"/>
        </w:rPr>
        <w:t xml:space="preserve">4 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 ทำเลในเมือง</w:t>
      </w:r>
      <w:r w:rsidR="007A7D88" w:rsidRPr="00D42807">
        <w:rPr>
          <w:rFonts w:asciiTheme="minorBidi" w:hAnsiTheme="minorBidi" w:cstheme="minorBidi" w:hint="cs"/>
          <w:sz w:val="32"/>
          <w:szCs w:val="32"/>
          <w:cs/>
        </w:rPr>
        <w:t>สระบุรี</w:t>
      </w:r>
      <w:r w:rsidR="0048521C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FB5199"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="007A7D88" w:rsidRPr="00D42807">
        <w:rPr>
          <w:rFonts w:asciiTheme="minorBidi" w:hAnsiTheme="minorBidi" w:cstheme="minorBidi"/>
          <w:sz w:val="32"/>
          <w:szCs w:val="32"/>
        </w:rPr>
        <w:t xml:space="preserve">869 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1F58A2" w:rsidRPr="00D42807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="007A7D88" w:rsidRPr="00D42807">
        <w:rPr>
          <w:rFonts w:asciiTheme="minorBidi" w:hAnsiTheme="minorBidi" w:cs="Cordia New"/>
          <w:sz w:val="32"/>
          <w:szCs w:val="32"/>
        </w:rPr>
        <w:t xml:space="preserve">2,941 </w:t>
      </w:r>
      <w:r w:rsidR="001F58A2"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</w:t>
      </w:r>
      <w:r w:rsidR="00FB5199" w:rsidRPr="00D42807">
        <w:rPr>
          <w:rFonts w:asciiTheme="minorBidi" w:hAnsiTheme="minorBidi" w:cs="Cordia New" w:hint="cs"/>
          <w:sz w:val="32"/>
          <w:szCs w:val="32"/>
          <w:cs/>
        </w:rPr>
        <w:t xml:space="preserve">อันดับ </w:t>
      </w:r>
      <w:r w:rsidR="007A7D88" w:rsidRPr="00D42807">
        <w:rPr>
          <w:rFonts w:asciiTheme="minorBidi" w:hAnsiTheme="minorBidi" w:cstheme="minorBidi"/>
          <w:sz w:val="32"/>
          <w:szCs w:val="32"/>
        </w:rPr>
        <w:t>5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="007A7D88" w:rsidRPr="00D42807">
        <w:rPr>
          <w:rFonts w:asciiTheme="minorBidi" w:hAnsiTheme="minorBidi" w:cstheme="minorBidi" w:hint="cs"/>
          <w:sz w:val="32"/>
          <w:szCs w:val="32"/>
          <w:cs/>
        </w:rPr>
        <w:t>หนองแค</w:t>
      </w:r>
      <w:r w:rsidR="00993856" w:rsidRPr="00D4280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7A7D88" w:rsidRPr="00D42807">
        <w:rPr>
          <w:rFonts w:asciiTheme="minorBidi" w:hAnsiTheme="minorBidi" w:cstheme="minorBidi"/>
          <w:sz w:val="32"/>
          <w:szCs w:val="32"/>
        </w:rPr>
        <w:t>806</w:t>
      </w:r>
      <w:r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7A7D88" w:rsidRPr="00D42807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7A7D88" w:rsidRPr="00D42807">
        <w:rPr>
          <w:rFonts w:asciiTheme="minorBidi" w:hAnsiTheme="minorBidi" w:cstheme="minorBidi"/>
          <w:sz w:val="32"/>
          <w:szCs w:val="32"/>
        </w:rPr>
        <w:t xml:space="preserve">2,044 </w:t>
      </w:r>
      <w:r w:rsidR="007A7D88" w:rsidRPr="00D42807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>โด</w:t>
      </w:r>
      <w:r w:rsidR="00442683" w:rsidRPr="00D42807">
        <w:rPr>
          <w:rFonts w:asciiTheme="minorBidi" w:hAnsiTheme="minorBidi" w:cstheme="minorBidi" w:hint="cs"/>
          <w:sz w:val="32"/>
          <w:szCs w:val="32"/>
          <w:cs/>
        </w:rPr>
        <w:t>ย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ระดับราคาที่มีหน่วยเหลือขายมากที่สุดคือ </w:t>
      </w:r>
      <w:r w:rsidR="00A3211C" w:rsidRPr="00D42807">
        <w:rPr>
          <w:rFonts w:asciiTheme="minorBidi" w:hAnsiTheme="minorBidi" w:cstheme="minorBidi"/>
          <w:sz w:val="32"/>
          <w:szCs w:val="32"/>
        </w:rPr>
        <w:t>2.01-3.00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 ล้านบาท มีจำนวนถึง </w:t>
      </w:r>
      <w:r w:rsidR="00F42181" w:rsidRPr="00D42807">
        <w:rPr>
          <w:rFonts w:asciiTheme="minorBidi" w:hAnsiTheme="minorBidi" w:cstheme="minorBidi"/>
          <w:sz w:val="32"/>
          <w:szCs w:val="32"/>
        </w:rPr>
        <w:t xml:space="preserve">3,260 </w:t>
      </w:r>
      <w:r w:rsidR="00FB5199" w:rsidRPr="00D42807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1F58A2" w:rsidRPr="00D42807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F42181" w:rsidRPr="00D42807">
        <w:rPr>
          <w:rFonts w:asciiTheme="minorBidi" w:hAnsiTheme="minorBidi" w:cstheme="minorBidi"/>
          <w:sz w:val="32"/>
          <w:szCs w:val="32"/>
        </w:rPr>
        <w:t>8,410</w:t>
      </w:r>
      <w:r w:rsidR="001F58A2" w:rsidRPr="00D42807"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</w:p>
    <w:p w14:paraId="5620BD50" w14:textId="7F563D73" w:rsidR="009E5D06" w:rsidRPr="00D42807" w:rsidRDefault="009E5D06" w:rsidP="009355C5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bookmarkStart w:id="2" w:name="_Hlk129942876"/>
      <w:r w:rsidRPr="00D42807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อุปสงค์โดยรวมภาคกลาง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พบว่าในช่วงครึ่งหลังปี </w:t>
      </w:r>
      <w:r w:rsidRPr="00D42807">
        <w:rPr>
          <w:rFonts w:asciiTheme="minorBidi" w:hAnsiTheme="minorBidi" w:cstheme="minorBidi"/>
          <w:sz w:val="32"/>
          <w:szCs w:val="32"/>
        </w:rPr>
        <w:t xml:space="preserve">2565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มีที่อยู่อาศัยขายได้ใหม่ </w:t>
      </w:r>
      <w:r w:rsidRPr="00D42807">
        <w:rPr>
          <w:rFonts w:asciiTheme="minorBidi" w:hAnsiTheme="minorBidi" w:cstheme="minorBidi"/>
          <w:sz w:val="32"/>
          <w:szCs w:val="32"/>
        </w:rPr>
        <w:t xml:space="preserve">1,019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Pr="00D42807">
        <w:rPr>
          <w:rFonts w:asciiTheme="minorBidi" w:hAnsiTheme="minorBidi" w:cstheme="minorBidi"/>
          <w:sz w:val="32"/>
          <w:szCs w:val="32"/>
        </w:rPr>
        <w:t xml:space="preserve">2,843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แบ่งเป็นโครงการบ้านจัดสรร  </w:t>
      </w:r>
      <w:r w:rsidRPr="00D42807">
        <w:rPr>
          <w:rFonts w:asciiTheme="minorBidi" w:hAnsiTheme="minorBidi" w:cstheme="minorBidi"/>
          <w:sz w:val="32"/>
          <w:szCs w:val="32"/>
        </w:rPr>
        <w:t xml:space="preserve">836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Pr="00D42807">
        <w:rPr>
          <w:rFonts w:asciiTheme="minorBidi" w:hAnsiTheme="minorBidi" w:cstheme="minorBidi"/>
          <w:sz w:val="32"/>
          <w:szCs w:val="32"/>
        </w:rPr>
        <w:t xml:space="preserve">2,550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และอาคารชุดเพียง </w:t>
      </w:r>
      <w:r w:rsidRPr="00D42807">
        <w:rPr>
          <w:rFonts w:asciiTheme="minorBidi" w:hAnsiTheme="minorBidi" w:cstheme="minorBidi"/>
          <w:sz w:val="32"/>
          <w:szCs w:val="32"/>
        </w:rPr>
        <w:t xml:space="preserve">183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Pr="00D42807">
        <w:rPr>
          <w:rFonts w:asciiTheme="minorBidi" w:hAnsiTheme="minorBidi" w:cstheme="minorBidi"/>
          <w:sz w:val="32"/>
          <w:szCs w:val="32"/>
        </w:rPr>
        <w:t xml:space="preserve">292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ซึ่งทำเลที่มีหน่วยขายได้สูงสุด </w:t>
      </w:r>
      <w:r w:rsidRPr="00D42807">
        <w:rPr>
          <w:rFonts w:asciiTheme="minorBidi" w:hAnsiTheme="minorBidi" w:cstheme="minorBidi"/>
          <w:sz w:val="32"/>
          <w:szCs w:val="32"/>
        </w:rPr>
        <w:t xml:space="preserve">5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อันดับแรกคือ อันดับ </w:t>
      </w:r>
      <w:r w:rsidRPr="00D42807">
        <w:rPr>
          <w:rFonts w:asciiTheme="minorBidi" w:hAnsiTheme="minorBidi" w:cstheme="minorBidi"/>
          <w:sz w:val="32"/>
          <w:szCs w:val="32"/>
        </w:rPr>
        <w:t xml:space="preserve">1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นิคมฯโรจนะ จำนวน </w:t>
      </w:r>
      <w:r w:rsidRPr="00D42807">
        <w:rPr>
          <w:rFonts w:asciiTheme="minorBidi" w:hAnsiTheme="minorBidi" w:cstheme="minorBidi"/>
          <w:sz w:val="32"/>
          <w:szCs w:val="32"/>
        </w:rPr>
        <w:t xml:space="preserve">410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Pr="00D42807">
        <w:rPr>
          <w:rFonts w:asciiTheme="minorBidi" w:hAnsiTheme="minorBidi" w:cstheme="minorBidi"/>
          <w:sz w:val="32"/>
          <w:szCs w:val="32"/>
        </w:rPr>
        <w:t xml:space="preserve">1,426 </w:t>
      </w:r>
      <w:r w:rsidR="00207720" w:rsidRPr="00D42807">
        <w:rPr>
          <w:rFonts w:asciiTheme="minorBidi" w:hAnsiTheme="minorBidi" w:cstheme="minorBidi"/>
          <w:sz w:val="32"/>
          <w:szCs w:val="32"/>
        </w:rPr>
        <w:br/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 อันดับ </w:t>
      </w:r>
      <w:r w:rsidRPr="00D42807">
        <w:rPr>
          <w:rFonts w:asciiTheme="minorBidi" w:hAnsiTheme="minorBidi" w:cstheme="minorBidi"/>
          <w:sz w:val="32"/>
          <w:szCs w:val="32"/>
        </w:rPr>
        <w:t xml:space="preserve">2 </w:t>
      </w:r>
      <w:r w:rsidRPr="00D42807">
        <w:rPr>
          <w:rFonts w:asciiTheme="minorBidi" w:hAnsiTheme="minorBidi" w:cs="Cordia New"/>
          <w:sz w:val="32"/>
          <w:szCs w:val="32"/>
          <w:cs/>
        </w:rPr>
        <w:t>นิคมฯ</w:t>
      </w:r>
      <w:r w:rsidR="00207720" w:rsidRPr="00D42807">
        <w:rPr>
          <w:rFonts w:asciiTheme="minorBidi" w:hAnsiTheme="minorBidi" w:cs="Cordia New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บางปะอิน จำนวน </w:t>
      </w:r>
      <w:r w:rsidRPr="00D42807">
        <w:rPr>
          <w:rFonts w:asciiTheme="minorBidi" w:hAnsiTheme="minorBidi" w:cstheme="minorBidi"/>
          <w:sz w:val="32"/>
          <w:szCs w:val="32"/>
        </w:rPr>
        <w:t xml:space="preserve">284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Pr="00D42807">
        <w:rPr>
          <w:rFonts w:asciiTheme="minorBidi" w:hAnsiTheme="minorBidi" w:cstheme="minorBidi"/>
          <w:sz w:val="32"/>
          <w:szCs w:val="32"/>
        </w:rPr>
        <w:t>53</w:t>
      </w:r>
      <w:r w:rsidR="00207720" w:rsidRPr="00D42807">
        <w:rPr>
          <w:rFonts w:asciiTheme="minorBidi" w:hAnsiTheme="minorBidi" w:cstheme="minorBidi"/>
          <w:sz w:val="32"/>
          <w:szCs w:val="32"/>
        </w:rPr>
        <w:t>7</w:t>
      </w:r>
      <w:r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อันดับ </w:t>
      </w:r>
      <w:r w:rsidRPr="00D42807">
        <w:rPr>
          <w:rFonts w:asciiTheme="minorBidi" w:hAnsiTheme="minorBidi" w:cstheme="minorBidi"/>
          <w:sz w:val="32"/>
          <w:szCs w:val="32"/>
        </w:rPr>
        <w:t xml:space="preserve">3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เมืองสระบุรี จำนวน </w:t>
      </w:r>
      <w:r w:rsidRPr="00D42807">
        <w:rPr>
          <w:rFonts w:asciiTheme="minorBidi" w:hAnsiTheme="minorBidi" w:cstheme="minorBidi"/>
          <w:sz w:val="32"/>
          <w:szCs w:val="32"/>
        </w:rPr>
        <w:t xml:space="preserve">149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Pr="00D42807">
        <w:rPr>
          <w:rFonts w:asciiTheme="minorBidi" w:hAnsiTheme="minorBidi" w:cstheme="minorBidi"/>
          <w:sz w:val="32"/>
          <w:szCs w:val="32"/>
        </w:rPr>
        <w:t>49</w:t>
      </w:r>
      <w:r w:rsidR="00207720" w:rsidRPr="00D42807">
        <w:rPr>
          <w:rFonts w:asciiTheme="minorBidi" w:hAnsiTheme="minorBidi" w:cstheme="minorBidi"/>
          <w:sz w:val="32"/>
          <w:szCs w:val="32"/>
        </w:rPr>
        <w:t>8</w:t>
      </w:r>
      <w:r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อันดับ </w:t>
      </w:r>
      <w:r w:rsidRPr="00D42807">
        <w:rPr>
          <w:rFonts w:asciiTheme="minorBidi" w:hAnsiTheme="minorBidi" w:cstheme="minorBidi"/>
          <w:sz w:val="32"/>
          <w:szCs w:val="32"/>
        </w:rPr>
        <w:t xml:space="preserve">4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หนองแค จำนวน </w:t>
      </w:r>
      <w:r w:rsidRPr="00D42807">
        <w:rPr>
          <w:rFonts w:asciiTheme="minorBidi" w:hAnsiTheme="minorBidi" w:cstheme="minorBidi"/>
          <w:sz w:val="32"/>
          <w:szCs w:val="32"/>
        </w:rPr>
        <w:t xml:space="preserve">118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หน่วย มูลค่า </w:t>
      </w:r>
      <w:r w:rsidRPr="00D42807">
        <w:rPr>
          <w:rFonts w:asciiTheme="minorBidi" w:hAnsiTheme="minorBidi" w:cstheme="minorBidi"/>
          <w:sz w:val="32"/>
          <w:szCs w:val="32"/>
        </w:rPr>
        <w:t xml:space="preserve">245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และอันดับ </w:t>
      </w:r>
      <w:r w:rsidRPr="00D42807">
        <w:rPr>
          <w:rFonts w:asciiTheme="minorBidi" w:hAnsiTheme="minorBidi" w:cstheme="minorBidi"/>
          <w:sz w:val="32"/>
          <w:szCs w:val="32"/>
        </w:rPr>
        <w:t xml:space="preserve">5 </w:t>
      </w:r>
      <w:r w:rsidRPr="00D42807">
        <w:rPr>
          <w:rFonts w:asciiTheme="minorBidi" w:hAnsiTheme="minorBidi" w:cs="Cordia New"/>
          <w:sz w:val="32"/>
          <w:szCs w:val="32"/>
          <w:cs/>
        </w:rPr>
        <w:t>วังน้อย จำนวน</w:t>
      </w:r>
      <w:r w:rsidR="00207720" w:rsidRPr="00D42807">
        <w:rPr>
          <w:rFonts w:asciiTheme="minorBidi" w:hAnsiTheme="minorBidi" w:cs="Cordia New"/>
          <w:sz w:val="32"/>
          <w:szCs w:val="32"/>
        </w:rPr>
        <w:t xml:space="preserve"> </w:t>
      </w:r>
      <w:r w:rsidR="00207720" w:rsidRPr="00D42807">
        <w:rPr>
          <w:rFonts w:asciiTheme="minorBidi" w:hAnsiTheme="minorBidi" w:cstheme="minorBidi"/>
          <w:sz w:val="32"/>
          <w:szCs w:val="32"/>
        </w:rPr>
        <w:t>51</w:t>
      </w:r>
      <w:r w:rsidR="00207720" w:rsidRPr="00D42807">
        <w:rPr>
          <w:rFonts w:asciiTheme="minorBidi" w:hAnsiTheme="minorBidi" w:cs="Cordia New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หน่วย </w:t>
      </w:r>
      <w:r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มูลค่า </w:t>
      </w:r>
      <w:r w:rsidRPr="00D42807">
        <w:rPr>
          <w:rFonts w:asciiTheme="minorBidi" w:hAnsiTheme="minorBidi" w:cstheme="minorBidi"/>
          <w:sz w:val="32"/>
          <w:szCs w:val="32"/>
        </w:rPr>
        <w:t xml:space="preserve">117 </w:t>
      </w:r>
      <w:r w:rsidRPr="00D42807">
        <w:rPr>
          <w:rFonts w:asciiTheme="minorBidi" w:hAnsiTheme="minorBidi" w:cs="Cordia New"/>
          <w:sz w:val="32"/>
          <w:szCs w:val="32"/>
          <w:cs/>
        </w:rPr>
        <w:t>ล้านบาท</w:t>
      </w:r>
    </w:p>
    <w:bookmarkEnd w:id="2"/>
    <w:p w14:paraId="16F3CD79" w14:textId="7E7D2172" w:rsidR="009E5D06" w:rsidRPr="00D42807" w:rsidRDefault="009E5D06" w:rsidP="009E5D0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D42807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อุปทานโดยรวมภาค</w:t>
      </w:r>
      <w:r w:rsidRPr="00D42807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ตะวันตก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ในช่วงครึ่งหลังปี </w:t>
      </w:r>
      <w:r w:rsidRPr="00D42807">
        <w:rPr>
          <w:rFonts w:asciiTheme="minorBidi" w:hAnsiTheme="minorBidi" w:cs="Cordia New"/>
          <w:sz w:val="32"/>
          <w:szCs w:val="32"/>
        </w:rPr>
        <w:t xml:space="preserve">2565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ที่อยู่อาศัยเสนอขายทั้งหมด จำนวนประมาณ  </w:t>
      </w:r>
      <w:r w:rsidR="008D27E5" w:rsidRPr="00D42807">
        <w:rPr>
          <w:rFonts w:asciiTheme="minorBidi" w:hAnsiTheme="minorBidi" w:cs="Cordia New"/>
          <w:sz w:val="32"/>
          <w:szCs w:val="32"/>
        </w:rPr>
        <w:t>6,760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8D27E5" w:rsidRPr="00D42807">
        <w:rPr>
          <w:rFonts w:asciiTheme="minorBidi" w:hAnsiTheme="minorBidi" w:cs="Cordia New"/>
          <w:sz w:val="32"/>
          <w:szCs w:val="32"/>
        </w:rPr>
        <w:t>31,332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 เพิ่มขึ้นจากช่วงเดียวกันของปีก่อน (</w:t>
      </w:r>
      <w:r w:rsidRPr="00D42807">
        <w:rPr>
          <w:rFonts w:asciiTheme="minorBidi" w:hAnsiTheme="minorBidi" w:cstheme="minorBidi"/>
          <w:sz w:val="32"/>
          <w:szCs w:val="32"/>
        </w:rPr>
        <w:t xml:space="preserve">YoY) </w:t>
      </w:r>
      <w:r w:rsidRPr="00D42807">
        <w:rPr>
          <w:rFonts w:asciiTheme="minorBidi" w:hAnsiTheme="minorBidi" w:cs="Cordia New"/>
          <w:sz w:val="32"/>
          <w:szCs w:val="32"/>
          <w:cs/>
        </w:rPr>
        <w:t>ร้อยละ</w:t>
      </w:r>
      <w:r w:rsidR="00442202" w:rsidRPr="00D42807">
        <w:rPr>
          <w:rFonts w:asciiTheme="minorBidi" w:hAnsiTheme="minorBidi" w:cs="Cordia New"/>
          <w:sz w:val="32"/>
          <w:szCs w:val="32"/>
        </w:rPr>
        <w:t xml:space="preserve"> 20.7 </w:t>
      </w:r>
      <w:r w:rsidRPr="00D42807">
        <w:rPr>
          <w:rFonts w:asciiTheme="minorBidi" w:hAnsiTheme="minorBidi" w:cs="Cordia New"/>
          <w:sz w:val="32"/>
          <w:szCs w:val="32"/>
          <w:cs/>
        </w:rPr>
        <w:t>และมูลค่าเพิ่มขึ้นร้อยละ</w:t>
      </w:r>
      <w:r w:rsidR="00442202" w:rsidRPr="00D42807">
        <w:rPr>
          <w:rFonts w:asciiTheme="minorBidi" w:hAnsiTheme="minorBidi" w:cs="Cordia New"/>
          <w:sz w:val="32"/>
          <w:szCs w:val="32"/>
        </w:rPr>
        <w:t xml:space="preserve"> 22.2 </w:t>
      </w:r>
      <w:r w:rsidRPr="00D42807">
        <w:rPr>
          <w:rFonts w:asciiTheme="minorBidi" w:hAnsiTheme="minorBidi" w:cs="Cordia New"/>
          <w:sz w:val="32"/>
          <w:szCs w:val="32"/>
          <w:cs/>
        </w:rPr>
        <w:t>เมื่อเทียบกับช่วงครึ่งแรก (</w:t>
      </w:r>
      <w:proofErr w:type="spellStart"/>
      <w:r w:rsidRPr="00D42807">
        <w:rPr>
          <w:rFonts w:asciiTheme="minorBidi" w:hAnsiTheme="minorBidi" w:cstheme="minorBidi"/>
          <w:sz w:val="32"/>
          <w:szCs w:val="32"/>
        </w:rPr>
        <w:t>HoH</w:t>
      </w:r>
      <w:proofErr w:type="spellEnd"/>
      <w:r w:rsidRPr="00D42807">
        <w:rPr>
          <w:rFonts w:asciiTheme="minorBidi" w:hAnsiTheme="minorBidi" w:cstheme="minorBidi"/>
          <w:sz w:val="32"/>
          <w:szCs w:val="32"/>
        </w:rPr>
        <w:t xml:space="preserve">) </w:t>
      </w:r>
      <w:r w:rsidRPr="00D42807">
        <w:rPr>
          <w:rFonts w:asciiTheme="minorBidi" w:hAnsiTheme="minorBidi" w:cs="Cordia New"/>
          <w:sz w:val="32"/>
          <w:szCs w:val="32"/>
          <w:cs/>
        </w:rPr>
        <w:t>จำนวนหน่วยลดลงร้อยละ</w:t>
      </w:r>
      <w:r w:rsidR="00442202" w:rsidRPr="00D42807">
        <w:rPr>
          <w:rFonts w:asciiTheme="minorBidi" w:hAnsiTheme="minorBidi" w:cs="Cordia New"/>
          <w:sz w:val="32"/>
          <w:szCs w:val="32"/>
        </w:rPr>
        <w:t xml:space="preserve"> - 12.4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มูลค่าลดลง</w:t>
      </w:r>
      <w:r w:rsidR="00442202" w:rsidRPr="00D42807">
        <w:rPr>
          <w:rFonts w:asciiTheme="minorBidi" w:hAnsiTheme="minorBidi" w:cs="Cordia New" w:hint="cs"/>
          <w:sz w:val="32"/>
          <w:szCs w:val="32"/>
          <w:cs/>
        </w:rPr>
        <w:t xml:space="preserve">ร้อยละ </w:t>
      </w:r>
      <w:r w:rsidR="00442202" w:rsidRPr="00D42807">
        <w:rPr>
          <w:rFonts w:asciiTheme="minorBidi" w:hAnsiTheme="minorBidi" w:cs="Cordia New"/>
          <w:sz w:val="32"/>
          <w:szCs w:val="32"/>
        </w:rPr>
        <w:t>- 14.8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โดยเป็นโครงการใหม่เข้าสู่ตลาดจำนวนเพียง  </w:t>
      </w:r>
      <w:r w:rsidR="008D27E5" w:rsidRPr="00D42807">
        <w:rPr>
          <w:rFonts w:asciiTheme="minorBidi" w:hAnsiTheme="minorBidi" w:cs="Cordia New"/>
          <w:sz w:val="32"/>
          <w:szCs w:val="32"/>
        </w:rPr>
        <w:t>663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8D27E5" w:rsidRPr="00D42807">
        <w:rPr>
          <w:rFonts w:asciiTheme="minorBidi" w:hAnsiTheme="minorBidi" w:cs="Cordia New"/>
          <w:sz w:val="32"/>
          <w:szCs w:val="32"/>
        </w:rPr>
        <w:t>1,636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</w:t>
      </w:r>
      <w:r w:rsidR="00442202" w:rsidRPr="00D42807">
        <w:rPr>
          <w:rFonts w:asciiTheme="minorBidi" w:hAnsiTheme="minorBidi" w:cs="Cordia New"/>
          <w:sz w:val="32"/>
          <w:szCs w:val="32"/>
        </w:rPr>
        <w:t xml:space="preserve"> </w:t>
      </w:r>
      <w:r w:rsidR="00442202" w:rsidRPr="00D42807">
        <w:rPr>
          <w:rFonts w:asciiTheme="minorBidi" w:hAnsiTheme="minorBidi" w:cs="Cordia New" w:hint="cs"/>
          <w:sz w:val="32"/>
          <w:szCs w:val="32"/>
          <w:cs/>
        </w:rPr>
        <w:t>เพิ่มขึ้น</w:t>
      </w:r>
      <w:r w:rsidRPr="00D42807">
        <w:rPr>
          <w:rFonts w:asciiTheme="minorBidi" w:hAnsiTheme="minorBidi" w:cs="Cordia New"/>
          <w:sz w:val="32"/>
          <w:szCs w:val="32"/>
          <w:cs/>
        </w:rPr>
        <w:t>จากช่วงเดียวกันของปีก่อน (</w:t>
      </w:r>
      <w:r w:rsidRPr="00D42807">
        <w:rPr>
          <w:rFonts w:asciiTheme="minorBidi" w:hAnsiTheme="minorBidi" w:cstheme="minorBidi"/>
          <w:sz w:val="32"/>
          <w:szCs w:val="32"/>
        </w:rPr>
        <w:t xml:space="preserve">YoY) </w:t>
      </w:r>
      <w:r w:rsidRPr="00D42807">
        <w:rPr>
          <w:rFonts w:asciiTheme="minorBidi" w:hAnsiTheme="minorBidi" w:cs="Cordia New"/>
          <w:sz w:val="32"/>
          <w:szCs w:val="32"/>
          <w:cs/>
        </w:rPr>
        <w:t>ร้อยละ</w:t>
      </w:r>
      <w:r w:rsidR="00442202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442202" w:rsidRPr="00D42807">
        <w:rPr>
          <w:rFonts w:asciiTheme="minorBidi" w:hAnsiTheme="minorBidi" w:cs="Cordia New" w:hint="cs"/>
          <w:sz w:val="32"/>
          <w:szCs w:val="32"/>
        </w:rPr>
        <w:t xml:space="preserve">122.7 </w:t>
      </w:r>
      <w:r w:rsidRPr="00D42807">
        <w:rPr>
          <w:rFonts w:asciiTheme="minorBidi" w:hAnsiTheme="minorBidi" w:cs="Cordia New"/>
          <w:sz w:val="32"/>
          <w:szCs w:val="32"/>
          <w:cs/>
        </w:rPr>
        <w:t>และร้อยละ</w:t>
      </w:r>
      <w:r w:rsidR="00442202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442202" w:rsidRPr="00D42807">
        <w:rPr>
          <w:rFonts w:asciiTheme="minorBidi" w:hAnsiTheme="minorBidi" w:cs="Cordia New" w:hint="cs"/>
          <w:sz w:val="32"/>
          <w:szCs w:val="32"/>
        </w:rPr>
        <w:t>28.6</w:t>
      </w:r>
      <w:r w:rsidRPr="00D42807">
        <w:rPr>
          <w:rFonts w:asciiTheme="minorBidi" w:hAnsiTheme="minorBidi" w:cs="Cordia New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ตามลำดับ แต่เมื่อเทียบกับครึ่งปีแรก (</w:t>
      </w:r>
      <w:proofErr w:type="spellStart"/>
      <w:r w:rsidRPr="00D42807">
        <w:rPr>
          <w:rFonts w:asciiTheme="minorBidi" w:hAnsiTheme="minorBidi" w:cstheme="minorBidi"/>
          <w:sz w:val="32"/>
          <w:szCs w:val="32"/>
        </w:rPr>
        <w:t>HoH</w:t>
      </w:r>
      <w:proofErr w:type="spellEnd"/>
      <w:r w:rsidRPr="00D42807">
        <w:rPr>
          <w:rFonts w:asciiTheme="minorBidi" w:hAnsiTheme="minorBidi" w:cstheme="minorBidi"/>
          <w:sz w:val="32"/>
          <w:szCs w:val="32"/>
        </w:rPr>
        <w:t xml:space="preserve">)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จำนวนหน่วยลดลงร้อยละ </w:t>
      </w:r>
      <w:r w:rsidR="00442202" w:rsidRPr="00D42807">
        <w:rPr>
          <w:rFonts w:asciiTheme="minorBidi" w:hAnsiTheme="minorBidi" w:cs="Cordia New" w:hint="cs"/>
          <w:sz w:val="32"/>
          <w:szCs w:val="32"/>
          <w:cs/>
        </w:rPr>
        <w:t>-</w:t>
      </w:r>
      <w:r w:rsidR="00442202" w:rsidRPr="00D42807">
        <w:rPr>
          <w:rFonts w:asciiTheme="minorBidi" w:hAnsiTheme="minorBidi" w:cs="Cordia New" w:hint="cs"/>
          <w:sz w:val="32"/>
          <w:szCs w:val="32"/>
        </w:rPr>
        <w:t>61.6</w:t>
      </w:r>
      <w:r w:rsidRPr="00D42807">
        <w:rPr>
          <w:rFonts w:asciiTheme="minorBidi" w:hAnsiTheme="minorBidi" w:cs="Cordia New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มูลค่าลดลง</w:t>
      </w:r>
      <w:r w:rsidR="001C0054" w:rsidRPr="00D42807">
        <w:rPr>
          <w:rFonts w:asciiTheme="minorBidi" w:hAnsiTheme="minorBidi" w:cs="Cordia New" w:hint="cs"/>
          <w:sz w:val="32"/>
          <w:szCs w:val="32"/>
          <w:cs/>
        </w:rPr>
        <w:t xml:space="preserve"> -</w:t>
      </w:r>
      <w:r w:rsidR="001C0054" w:rsidRPr="00D42807">
        <w:rPr>
          <w:rFonts w:asciiTheme="minorBidi" w:hAnsiTheme="minorBidi" w:cs="Cordia New" w:hint="cs"/>
          <w:sz w:val="32"/>
          <w:szCs w:val="32"/>
        </w:rPr>
        <w:t>81.6</w:t>
      </w:r>
      <w:r w:rsidRPr="00D42807">
        <w:rPr>
          <w:rFonts w:asciiTheme="minorBidi" w:hAnsiTheme="minorBidi" w:cs="Cordia New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ขณะที่ที่อยู่</w:t>
      </w:r>
      <w:r w:rsidRPr="00D42807">
        <w:rPr>
          <w:rFonts w:asciiTheme="minorBidi" w:hAnsiTheme="minorBidi" w:cs="Cordia New"/>
          <w:sz w:val="32"/>
          <w:szCs w:val="32"/>
          <w:cs/>
        </w:rPr>
        <w:lastRenderedPageBreak/>
        <w:t xml:space="preserve">อาศัยเหลือขาย ณ สิ้นปี </w:t>
      </w:r>
      <w:r w:rsidRPr="00D42807">
        <w:rPr>
          <w:rFonts w:asciiTheme="minorBidi" w:hAnsiTheme="minorBidi" w:cs="Cordia New"/>
          <w:sz w:val="32"/>
          <w:szCs w:val="32"/>
        </w:rPr>
        <w:t xml:space="preserve">2565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="008D27E5" w:rsidRPr="00D42807">
        <w:rPr>
          <w:rFonts w:asciiTheme="minorBidi" w:hAnsiTheme="minorBidi" w:cs="Cordia New"/>
          <w:sz w:val="32"/>
          <w:szCs w:val="32"/>
        </w:rPr>
        <w:t>5,454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="008D27E5" w:rsidRPr="00D42807">
        <w:rPr>
          <w:rFonts w:asciiTheme="minorBidi" w:hAnsiTheme="minorBidi" w:cs="Cordia New"/>
          <w:sz w:val="32"/>
          <w:szCs w:val="32"/>
        </w:rPr>
        <w:t>25</w:t>
      </w:r>
      <w:r w:rsidR="001202B4" w:rsidRPr="00D42807">
        <w:rPr>
          <w:rFonts w:asciiTheme="minorBidi" w:hAnsiTheme="minorBidi" w:cs="Cordia New"/>
          <w:sz w:val="32"/>
          <w:szCs w:val="32"/>
        </w:rPr>
        <w:t>,772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 จำนวนหน่วยเพิ่มขึ้นร้อยละ</w:t>
      </w:r>
      <w:r w:rsidR="001C0054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C0054" w:rsidRPr="00D42807">
        <w:rPr>
          <w:rFonts w:asciiTheme="minorBidi" w:hAnsiTheme="minorBidi" w:cs="Cordia New" w:hint="cs"/>
          <w:sz w:val="32"/>
          <w:szCs w:val="32"/>
        </w:rPr>
        <w:t xml:space="preserve">6.8 </w:t>
      </w:r>
      <w:r w:rsidRPr="00D42807">
        <w:rPr>
          <w:rFonts w:asciiTheme="minorBidi" w:hAnsiTheme="minorBidi" w:cs="Cordia New"/>
          <w:sz w:val="32"/>
          <w:szCs w:val="32"/>
          <w:cs/>
        </w:rPr>
        <w:t>ขณะที่มูลค่าเพิ่มขึ้นร้อยละ</w:t>
      </w:r>
      <w:r w:rsidR="001C0054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C0054" w:rsidRPr="00D42807">
        <w:rPr>
          <w:rFonts w:asciiTheme="minorBidi" w:hAnsiTheme="minorBidi" w:cs="Cordia New" w:hint="cs"/>
          <w:sz w:val="32"/>
          <w:szCs w:val="32"/>
        </w:rPr>
        <w:t>8.6</w:t>
      </w:r>
      <w:r w:rsidRPr="00D42807">
        <w:rPr>
          <w:rFonts w:asciiTheme="minorBidi" w:hAnsiTheme="minorBidi" w:cs="Cordia New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แต่เมื่อเทียบกับครึ่งแรก (</w:t>
      </w:r>
      <w:proofErr w:type="spellStart"/>
      <w:r w:rsidRPr="00D42807">
        <w:rPr>
          <w:rFonts w:asciiTheme="minorBidi" w:hAnsiTheme="minorBidi" w:cstheme="minorBidi"/>
          <w:sz w:val="32"/>
          <w:szCs w:val="32"/>
        </w:rPr>
        <w:t>HoH</w:t>
      </w:r>
      <w:proofErr w:type="spellEnd"/>
      <w:r w:rsidRPr="00D42807">
        <w:rPr>
          <w:rFonts w:asciiTheme="minorBidi" w:hAnsiTheme="minorBidi" w:cstheme="minorBidi"/>
          <w:sz w:val="32"/>
          <w:szCs w:val="32"/>
        </w:rPr>
        <w:t xml:space="preserve">)  </w:t>
      </w:r>
      <w:r w:rsidRPr="00D42807">
        <w:rPr>
          <w:rFonts w:asciiTheme="minorBidi" w:hAnsiTheme="minorBidi" w:cs="Cordia New"/>
          <w:sz w:val="32"/>
          <w:szCs w:val="32"/>
          <w:cs/>
        </w:rPr>
        <w:t>จำนวนหน่วยลดลงร้อยละ</w:t>
      </w:r>
      <w:r w:rsidR="001C0054" w:rsidRPr="00D42807">
        <w:rPr>
          <w:rFonts w:asciiTheme="minorBidi" w:hAnsiTheme="minorBidi" w:cs="Cordia New" w:hint="cs"/>
          <w:sz w:val="32"/>
          <w:szCs w:val="32"/>
          <w:cs/>
        </w:rPr>
        <w:t xml:space="preserve"> -</w:t>
      </w:r>
      <w:r w:rsidR="001C0054" w:rsidRPr="00D42807">
        <w:rPr>
          <w:rFonts w:asciiTheme="minorBidi" w:hAnsiTheme="minorBidi" w:cs="Cordia New" w:hint="cs"/>
          <w:sz w:val="32"/>
          <w:szCs w:val="32"/>
        </w:rPr>
        <w:t>15.5</w:t>
      </w:r>
      <w:r w:rsidR="001C0054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มูลค่าลดลง</w:t>
      </w:r>
      <w:r w:rsidR="001C0054" w:rsidRPr="00D42807">
        <w:rPr>
          <w:rFonts w:asciiTheme="minorBidi" w:hAnsiTheme="minorBidi" w:cs="Cordia New" w:hint="cs"/>
          <w:sz w:val="32"/>
          <w:szCs w:val="32"/>
          <w:cs/>
        </w:rPr>
        <w:t xml:space="preserve"> -</w:t>
      </w:r>
      <w:r w:rsidR="001C0054" w:rsidRPr="00D42807">
        <w:rPr>
          <w:rFonts w:asciiTheme="minorBidi" w:hAnsiTheme="minorBidi" w:cs="Cordia New" w:hint="cs"/>
          <w:sz w:val="32"/>
          <w:szCs w:val="32"/>
        </w:rPr>
        <w:t>16.7</w:t>
      </w:r>
    </w:p>
    <w:p w14:paraId="63BC7E40" w14:textId="467608F3" w:rsidR="004D613A" w:rsidRPr="00D42807" w:rsidRDefault="004D613A" w:rsidP="00397C1A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โดย </w:t>
      </w:r>
      <w:r w:rsidRPr="00D42807">
        <w:rPr>
          <w:rFonts w:asciiTheme="minorBidi" w:hAnsiTheme="minorBidi" w:cstheme="minorBidi"/>
          <w:sz w:val="32"/>
          <w:szCs w:val="32"/>
        </w:rPr>
        <w:t>5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 ทำเล ที่มีจำนวนหน่วยเหลือขายมากที่สุดใน </w:t>
      </w:r>
      <w:r w:rsidRPr="00D42807">
        <w:rPr>
          <w:rFonts w:asciiTheme="minorBidi" w:hAnsiTheme="minorBidi" w:cstheme="minorBidi"/>
          <w:sz w:val="32"/>
          <w:szCs w:val="32"/>
        </w:rPr>
        <w:t>5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 จังหวัดภาคตะวันตกคือ อันดับ </w:t>
      </w:r>
      <w:r w:rsidRPr="00D42807">
        <w:rPr>
          <w:rFonts w:asciiTheme="minorBidi" w:hAnsiTheme="minorBidi" w:cstheme="minorBidi"/>
          <w:sz w:val="32"/>
          <w:szCs w:val="32"/>
        </w:rPr>
        <w:t xml:space="preserve">1 </w:t>
      </w:r>
      <w:r w:rsidRPr="00D42807">
        <w:rPr>
          <w:rFonts w:asciiTheme="minorBidi" w:hAnsiTheme="minorBidi" w:cs="Cordia New"/>
          <w:sz w:val="32"/>
          <w:szCs w:val="32"/>
          <w:cs/>
        </w:rPr>
        <w:t>ทำเล</w:t>
      </w:r>
      <w:r w:rsidRPr="00D42807">
        <w:rPr>
          <w:rFonts w:asciiTheme="minorBidi" w:hAnsiTheme="minorBidi" w:cs="Cordia New" w:hint="cs"/>
          <w:sz w:val="32"/>
          <w:szCs w:val="32"/>
          <w:cs/>
        </w:rPr>
        <w:t>ชะอำตอนเหนือ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 w:hint="cs"/>
          <w:sz w:val="32"/>
          <w:szCs w:val="32"/>
          <w:cs/>
        </w:rPr>
        <w:t xml:space="preserve">จำนวน </w:t>
      </w:r>
      <w:r w:rsidRPr="00D42807">
        <w:rPr>
          <w:rFonts w:asciiTheme="minorBidi" w:hAnsiTheme="minorBidi" w:cs="Cordia New"/>
          <w:sz w:val="32"/>
          <w:szCs w:val="32"/>
        </w:rPr>
        <w:t xml:space="preserve">1,459 </w:t>
      </w:r>
      <w:r w:rsidRPr="00D42807">
        <w:rPr>
          <w:rFonts w:asciiTheme="minorBidi" w:hAnsiTheme="minorBidi" w:cs="Cordia New" w:hint="cs"/>
          <w:sz w:val="32"/>
          <w:szCs w:val="32"/>
          <w:cs/>
        </w:rPr>
        <w:t xml:space="preserve">หน่วย มูลค่า </w:t>
      </w:r>
      <w:r w:rsidRPr="00D42807">
        <w:rPr>
          <w:rFonts w:asciiTheme="minorBidi" w:hAnsiTheme="minorBidi" w:cs="Cordia New"/>
          <w:sz w:val="32"/>
          <w:szCs w:val="32"/>
        </w:rPr>
        <w:t>6,113</w:t>
      </w:r>
      <w:r w:rsidRPr="00D42807">
        <w:rPr>
          <w:rFonts w:asciiTheme="minorBidi" w:hAnsiTheme="minorBidi" w:cs="Cordia New" w:hint="cs"/>
          <w:sz w:val="32"/>
          <w:szCs w:val="32"/>
          <w:cs/>
        </w:rPr>
        <w:t xml:space="preserve"> ล้านบาท อันดับ </w:t>
      </w:r>
      <w:r w:rsidRPr="00D42807">
        <w:rPr>
          <w:rFonts w:asciiTheme="minorBidi" w:hAnsiTheme="minorBidi" w:cstheme="minorBidi"/>
          <w:sz w:val="32"/>
          <w:szCs w:val="32"/>
        </w:rPr>
        <w:t xml:space="preserve">2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ทำเลชะอำตอนใต้ จำนวน </w:t>
      </w:r>
      <w:r w:rsidRPr="00D42807">
        <w:rPr>
          <w:rFonts w:asciiTheme="minorBidi" w:hAnsiTheme="minorBidi" w:cstheme="minorBidi"/>
          <w:sz w:val="32"/>
          <w:szCs w:val="32"/>
        </w:rPr>
        <w:t xml:space="preserve">875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Pr="00D42807">
        <w:rPr>
          <w:rFonts w:asciiTheme="minorBidi" w:hAnsiTheme="minorBidi" w:cstheme="minorBidi"/>
          <w:sz w:val="32"/>
          <w:szCs w:val="32"/>
        </w:rPr>
        <w:t>3,276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 ล้านบาท  อันดับ </w:t>
      </w:r>
      <w:r w:rsidRPr="00D42807">
        <w:rPr>
          <w:rFonts w:asciiTheme="minorBidi" w:hAnsiTheme="minorBidi" w:cstheme="minorBidi"/>
          <w:sz w:val="32"/>
          <w:szCs w:val="32"/>
        </w:rPr>
        <w:t xml:space="preserve">3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ทำเลเขาตะเกียบ จำนวน </w:t>
      </w:r>
      <w:r w:rsidRPr="00D42807">
        <w:rPr>
          <w:rFonts w:asciiTheme="minorBidi" w:hAnsiTheme="minorBidi" w:cstheme="minorBidi"/>
          <w:sz w:val="32"/>
          <w:szCs w:val="32"/>
        </w:rPr>
        <w:t>727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 หน่วย มูลค่า </w:t>
      </w:r>
      <w:r w:rsidRPr="00D42807">
        <w:rPr>
          <w:rFonts w:asciiTheme="minorBidi" w:hAnsiTheme="minorBidi" w:cstheme="minorBidi"/>
          <w:sz w:val="32"/>
          <w:szCs w:val="32"/>
        </w:rPr>
        <w:t xml:space="preserve">5,345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ล้านบาท  อันดับ </w:t>
      </w:r>
      <w:r w:rsidRPr="00D42807">
        <w:rPr>
          <w:rFonts w:asciiTheme="minorBidi" w:hAnsiTheme="minorBidi" w:cstheme="minorBidi"/>
          <w:sz w:val="32"/>
          <w:szCs w:val="32"/>
        </w:rPr>
        <w:t xml:space="preserve">4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 ทำเลเขาหินเหล็กไฟ จำนวน </w:t>
      </w:r>
      <w:r w:rsidRPr="00D42807">
        <w:rPr>
          <w:rFonts w:asciiTheme="minorBidi" w:hAnsiTheme="minorBidi" w:cstheme="minorBidi"/>
          <w:sz w:val="32"/>
          <w:szCs w:val="32"/>
        </w:rPr>
        <w:t xml:space="preserve">600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Pr="00D42807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="00442202" w:rsidRPr="00D42807">
        <w:rPr>
          <w:rFonts w:asciiTheme="minorBidi" w:hAnsiTheme="minorBidi" w:cs="Cordia New"/>
          <w:sz w:val="32"/>
          <w:szCs w:val="32"/>
        </w:rPr>
        <w:t>3</w:t>
      </w:r>
      <w:r w:rsidRPr="00D42807">
        <w:rPr>
          <w:rFonts w:asciiTheme="minorBidi" w:hAnsiTheme="minorBidi" w:cs="Cordia New"/>
          <w:sz w:val="32"/>
          <w:szCs w:val="32"/>
        </w:rPr>
        <w:t>,</w:t>
      </w:r>
      <w:r w:rsidR="00442202" w:rsidRPr="00D42807">
        <w:rPr>
          <w:rFonts w:asciiTheme="minorBidi" w:hAnsiTheme="minorBidi" w:cs="Cordia New" w:hint="cs"/>
          <w:sz w:val="32"/>
          <w:szCs w:val="32"/>
        </w:rPr>
        <w:t>253</w:t>
      </w:r>
      <w:r w:rsidRPr="00D42807">
        <w:rPr>
          <w:rFonts w:asciiTheme="minorBidi" w:hAnsiTheme="minorBidi" w:cs="Cordia New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</w:t>
      </w:r>
      <w:r w:rsidRPr="00D42807">
        <w:rPr>
          <w:rFonts w:asciiTheme="minorBidi" w:hAnsiTheme="minorBidi" w:cs="Cordia New" w:hint="cs"/>
          <w:sz w:val="32"/>
          <w:szCs w:val="32"/>
          <w:cs/>
        </w:rPr>
        <w:t xml:space="preserve">อันดับ </w:t>
      </w:r>
      <w:r w:rsidRPr="00D42807">
        <w:rPr>
          <w:rFonts w:asciiTheme="minorBidi" w:hAnsiTheme="minorBidi" w:cstheme="minorBidi"/>
          <w:sz w:val="32"/>
          <w:szCs w:val="32"/>
        </w:rPr>
        <w:t>5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 ทำเลทับใต้ จำนวน </w:t>
      </w:r>
      <w:r w:rsidRPr="00D42807">
        <w:rPr>
          <w:rFonts w:asciiTheme="minorBidi" w:hAnsiTheme="minorBidi" w:cstheme="minorBidi"/>
          <w:sz w:val="32"/>
          <w:szCs w:val="32"/>
        </w:rPr>
        <w:t xml:space="preserve">536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132FA8" w:rsidRPr="00D42807">
        <w:rPr>
          <w:rFonts w:asciiTheme="minorBidi" w:hAnsiTheme="minorBidi" w:cstheme="minorBidi"/>
          <w:sz w:val="32"/>
          <w:szCs w:val="32"/>
        </w:rPr>
        <w:t>2,782</w:t>
      </w:r>
      <w:r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ล้านบาท โดยระดับราคาที่มีหน่วยเหลือขายมากที่สุดคือ </w:t>
      </w:r>
      <w:r w:rsidR="00FD1257" w:rsidRPr="00D42807">
        <w:rPr>
          <w:rFonts w:asciiTheme="minorBidi" w:hAnsiTheme="minorBidi" w:cstheme="minorBidi"/>
          <w:sz w:val="32"/>
          <w:szCs w:val="32"/>
        </w:rPr>
        <w:t>3.01-5.00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 ล้านบาท มีจำนวนถึง </w:t>
      </w:r>
      <w:r w:rsidR="00903EA9" w:rsidRPr="00D42807">
        <w:rPr>
          <w:rFonts w:asciiTheme="minorBidi" w:hAnsiTheme="minorBidi" w:cstheme="minorBidi"/>
          <w:sz w:val="32"/>
          <w:szCs w:val="32"/>
        </w:rPr>
        <w:t>2,121</w:t>
      </w:r>
      <w:r w:rsidRPr="00D42807">
        <w:rPr>
          <w:rFonts w:asciiTheme="minorBidi" w:hAnsiTheme="minorBidi" w:cstheme="minorBidi"/>
          <w:sz w:val="32"/>
          <w:szCs w:val="32"/>
        </w:rPr>
        <w:t xml:space="preserve"> 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903EA9" w:rsidRPr="00D42807">
        <w:rPr>
          <w:rFonts w:asciiTheme="minorBidi" w:hAnsiTheme="minorBidi" w:cstheme="minorBidi"/>
          <w:sz w:val="32"/>
          <w:szCs w:val="32"/>
        </w:rPr>
        <w:t>8,884</w:t>
      </w:r>
      <w:r w:rsidRPr="00D42807"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</w:p>
    <w:p w14:paraId="05F9A5D7" w14:textId="5306F709" w:rsidR="001202B4" w:rsidRPr="00D42807" w:rsidRDefault="001202B4" w:rsidP="00A2754C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proofErr w:type="spellStart"/>
      <w:r w:rsidRPr="00D42807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อุป</w:t>
      </w:r>
      <w:proofErr w:type="spellEnd"/>
      <w:r w:rsidRPr="00D42807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สงค์โดยรวมภาค</w:t>
      </w:r>
      <w:r w:rsidRPr="00D42807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ตะวันตก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พบว่าในช่วงครึ่งหลังปี </w:t>
      </w:r>
      <w:r w:rsidRPr="00D42807">
        <w:rPr>
          <w:rFonts w:asciiTheme="minorBidi" w:hAnsiTheme="minorBidi" w:cs="Cordia New"/>
          <w:sz w:val="32"/>
          <w:szCs w:val="32"/>
        </w:rPr>
        <w:t xml:space="preserve">2565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มีที่อยู่อาศัยขายได้ใหม่ </w:t>
      </w:r>
      <w:r w:rsidRPr="00D42807">
        <w:rPr>
          <w:rFonts w:asciiTheme="minorBidi" w:hAnsiTheme="minorBidi" w:cs="Cordia New"/>
          <w:sz w:val="32"/>
          <w:szCs w:val="32"/>
        </w:rPr>
        <w:t>1,306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หน่วย มูลค่า </w:t>
      </w:r>
      <w:r w:rsidRPr="00D42807">
        <w:rPr>
          <w:rFonts w:asciiTheme="minorBidi" w:hAnsiTheme="minorBidi" w:cs="Cordia New"/>
          <w:sz w:val="32"/>
          <w:szCs w:val="32"/>
        </w:rPr>
        <w:t>5,550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ล้านบาท แบ่งเป็นโครงการบ้านจัดสรร</w:t>
      </w:r>
      <w:r w:rsidR="003B3B6D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3B3B6D" w:rsidRPr="00D42807">
        <w:rPr>
          <w:rFonts w:asciiTheme="minorBidi" w:hAnsiTheme="minorBidi" w:cs="Cordia New"/>
          <w:sz w:val="32"/>
          <w:szCs w:val="32"/>
        </w:rPr>
        <w:t>359</w:t>
      </w:r>
      <w:r w:rsidR="003B3B6D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หน่วย มูลค่า</w:t>
      </w:r>
      <w:r w:rsidR="003B3B6D" w:rsidRPr="00D42807">
        <w:rPr>
          <w:rFonts w:asciiTheme="minorBidi" w:hAnsiTheme="minorBidi" w:cs="Cordia New"/>
          <w:sz w:val="32"/>
          <w:szCs w:val="32"/>
        </w:rPr>
        <w:t xml:space="preserve"> 1,852</w:t>
      </w:r>
      <w:r w:rsidR="003B3B6D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ล้านบาท และอาคารชุด</w:t>
      </w:r>
      <w:r w:rsidR="003B3B6D" w:rsidRPr="00D42807">
        <w:rPr>
          <w:rFonts w:asciiTheme="minorBidi" w:hAnsiTheme="minorBidi" w:cs="Cordia New"/>
          <w:sz w:val="32"/>
          <w:szCs w:val="32"/>
        </w:rPr>
        <w:t xml:space="preserve"> 947 </w:t>
      </w:r>
      <w:r w:rsidRPr="00D42807">
        <w:rPr>
          <w:rFonts w:asciiTheme="minorBidi" w:hAnsiTheme="minorBidi" w:cs="Cordia New"/>
          <w:sz w:val="32"/>
          <w:szCs w:val="32"/>
          <w:cs/>
        </w:rPr>
        <w:t>หน่วย มูลค่า</w:t>
      </w:r>
      <w:r w:rsidR="003B3B6D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3B3B6D" w:rsidRPr="00D42807">
        <w:rPr>
          <w:rFonts w:asciiTheme="minorBidi" w:hAnsiTheme="minorBidi" w:cs="Cordia New"/>
          <w:sz w:val="32"/>
          <w:szCs w:val="32"/>
        </w:rPr>
        <w:t>3,698</w:t>
      </w:r>
      <w:r w:rsidR="003B3B6D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ซึ่งทำเลที่มีหน่วยขายได้สูงสุด </w:t>
      </w:r>
      <w:r w:rsidRPr="00D42807">
        <w:rPr>
          <w:rFonts w:asciiTheme="minorBidi" w:hAnsiTheme="minorBidi" w:cs="Cordia New"/>
          <w:sz w:val="32"/>
          <w:szCs w:val="32"/>
        </w:rPr>
        <w:t xml:space="preserve">5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อันดับแรกคือ อันดับ </w:t>
      </w:r>
      <w:r w:rsidRPr="00D42807">
        <w:rPr>
          <w:rFonts w:asciiTheme="minorBidi" w:hAnsiTheme="minorBidi" w:cs="Cordia New"/>
          <w:sz w:val="32"/>
          <w:szCs w:val="32"/>
        </w:rPr>
        <w:t>1</w:t>
      </w:r>
      <w:r w:rsidR="003B3B6D" w:rsidRPr="00D42807">
        <w:rPr>
          <w:rFonts w:asciiTheme="minorBidi" w:hAnsiTheme="minorBidi" w:cs="Cordia New"/>
          <w:sz w:val="32"/>
          <w:szCs w:val="32"/>
        </w:rPr>
        <w:t xml:space="preserve"> </w:t>
      </w:r>
      <w:r w:rsidR="003B3B6D" w:rsidRPr="00D42807">
        <w:rPr>
          <w:rFonts w:asciiTheme="minorBidi" w:hAnsiTheme="minorBidi" w:cs="Cordia New" w:hint="cs"/>
          <w:sz w:val="32"/>
          <w:szCs w:val="32"/>
          <w:cs/>
        </w:rPr>
        <w:t>หัวหิน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จำนวน</w:t>
      </w:r>
      <w:r w:rsidR="003B3B6D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3B3B6D" w:rsidRPr="00D42807">
        <w:rPr>
          <w:rFonts w:asciiTheme="minorBidi" w:hAnsiTheme="minorBidi" w:cs="Cordia New" w:hint="cs"/>
          <w:sz w:val="32"/>
          <w:szCs w:val="32"/>
        </w:rPr>
        <w:t>406</w:t>
      </w:r>
      <w:r w:rsidR="003B3B6D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หน่วย มูลค่า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276DF" w:rsidRPr="00D42807">
        <w:rPr>
          <w:rFonts w:asciiTheme="minorBidi" w:hAnsiTheme="minorBidi" w:cs="Cordia New" w:hint="cs"/>
          <w:sz w:val="32"/>
          <w:szCs w:val="32"/>
        </w:rPr>
        <w:t>1,496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 อันดับ </w:t>
      </w:r>
      <w:r w:rsidRPr="00D42807">
        <w:rPr>
          <w:rFonts w:asciiTheme="minorBidi" w:hAnsiTheme="minorBidi" w:cs="Cordia New"/>
          <w:sz w:val="32"/>
          <w:szCs w:val="32"/>
        </w:rPr>
        <w:t>2</w:t>
      </w:r>
      <w:r w:rsidR="00A93FA6" w:rsidRPr="00D42807">
        <w:rPr>
          <w:rFonts w:asciiTheme="minorBidi" w:hAnsiTheme="minorBidi" w:cs="Cordia New" w:hint="cs"/>
          <w:sz w:val="32"/>
          <w:szCs w:val="32"/>
          <w:cs/>
        </w:rPr>
        <w:t xml:space="preserve"> เขาตะเกียบ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จำนวน </w:t>
      </w:r>
      <w:r w:rsidR="00A93FA6" w:rsidRPr="00D42807">
        <w:rPr>
          <w:rFonts w:asciiTheme="minorBidi" w:hAnsiTheme="minorBidi" w:cs="Cordia New" w:hint="cs"/>
          <w:sz w:val="32"/>
          <w:szCs w:val="32"/>
        </w:rPr>
        <w:t>321</w:t>
      </w:r>
      <w:r w:rsidR="00A93FA6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หน่วย มูลค่า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276DF" w:rsidRPr="00D42807">
        <w:rPr>
          <w:rFonts w:asciiTheme="minorBidi" w:hAnsiTheme="minorBidi" w:cs="Cordia New" w:hint="cs"/>
          <w:sz w:val="32"/>
          <w:szCs w:val="32"/>
        </w:rPr>
        <w:t>1,532</w:t>
      </w:r>
      <w:r w:rsidR="00A93FA6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อันดับ </w:t>
      </w:r>
      <w:r w:rsidRPr="00D42807">
        <w:rPr>
          <w:rFonts w:asciiTheme="minorBidi" w:hAnsiTheme="minorBidi" w:cs="Cordia New"/>
          <w:sz w:val="32"/>
          <w:szCs w:val="32"/>
        </w:rPr>
        <w:t>3</w:t>
      </w:r>
      <w:r w:rsidR="00A93FA6" w:rsidRPr="00D42807">
        <w:rPr>
          <w:rFonts w:asciiTheme="minorBidi" w:hAnsiTheme="minorBidi" w:cs="Cordia New" w:hint="cs"/>
          <w:sz w:val="32"/>
          <w:szCs w:val="32"/>
          <w:cs/>
        </w:rPr>
        <w:t xml:space="preserve"> ชะอำตอนเหนือ </w:t>
      </w:r>
      <w:r w:rsidRPr="00D42807">
        <w:rPr>
          <w:rFonts w:asciiTheme="minorBidi" w:hAnsiTheme="minorBidi" w:cs="Cordia New"/>
          <w:sz w:val="32"/>
          <w:szCs w:val="32"/>
          <w:cs/>
        </w:rPr>
        <w:t>จำนวน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276DF" w:rsidRPr="00D42807">
        <w:rPr>
          <w:rFonts w:asciiTheme="minorBidi" w:hAnsiTheme="minorBidi" w:cs="Cordia New" w:hint="cs"/>
          <w:sz w:val="32"/>
          <w:szCs w:val="32"/>
        </w:rPr>
        <w:t>200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หน่วย มูลค่า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276DF" w:rsidRPr="00D42807">
        <w:rPr>
          <w:rFonts w:asciiTheme="minorBidi" w:hAnsiTheme="minorBidi" w:cs="Cordia New" w:hint="cs"/>
          <w:sz w:val="32"/>
          <w:szCs w:val="32"/>
        </w:rPr>
        <w:t>734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อันดับ </w:t>
      </w:r>
      <w:r w:rsidRPr="00D42807">
        <w:rPr>
          <w:rFonts w:asciiTheme="minorBidi" w:hAnsiTheme="minorBidi" w:cs="Cordia New"/>
          <w:sz w:val="32"/>
          <w:szCs w:val="32"/>
        </w:rPr>
        <w:t>4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ชะอำตอนใต้ </w:t>
      </w:r>
      <w:r w:rsidRPr="00D42807">
        <w:rPr>
          <w:rFonts w:asciiTheme="minorBidi" w:hAnsiTheme="minorBidi" w:cs="Cordia New"/>
          <w:sz w:val="32"/>
          <w:szCs w:val="32"/>
          <w:cs/>
        </w:rPr>
        <w:t>จำนวน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276DF" w:rsidRPr="00D42807">
        <w:rPr>
          <w:rFonts w:asciiTheme="minorBidi" w:hAnsiTheme="minorBidi" w:cs="Cordia New" w:hint="cs"/>
          <w:sz w:val="32"/>
          <w:szCs w:val="32"/>
        </w:rPr>
        <w:t>159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หน่วย มูลค่า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276DF" w:rsidRPr="00D42807">
        <w:rPr>
          <w:rFonts w:asciiTheme="minorBidi" w:hAnsiTheme="minorBidi" w:cs="Cordia New" w:hint="cs"/>
          <w:sz w:val="32"/>
          <w:szCs w:val="32"/>
        </w:rPr>
        <w:t>542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ล้านบาท และอันดับ </w:t>
      </w:r>
      <w:r w:rsidRPr="00D42807">
        <w:rPr>
          <w:rFonts w:asciiTheme="minorBidi" w:hAnsiTheme="minorBidi" w:cs="Cordia New"/>
          <w:sz w:val="32"/>
          <w:szCs w:val="32"/>
        </w:rPr>
        <w:t>5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เขาหินเหล็กไฟ </w:t>
      </w:r>
      <w:r w:rsidRPr="00D42807">
        <w:rPr>
          <w:rFonts w:asciiTheme="minorBidi" w:hAnsiTheme="minorBidi" w:cs="Cordia New"/>
          <w:sz w:val="32"/>
          <w:szCs w:val="32"/>
          <w:cs/>
        </w:rPr>
        <w:t>จำนวน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276DF" w:rsidRPr="00D42807">
        <w:rPr>
          <w:rFonts w:asciiTheme="minorBidi" w:hAnsiTheme="minorBidi" w:cs="Cordia New" w:hint="cs"/>
          <w:sz w:val="32"/>
          <w:szCs w:val="32"/>
        </w:rPr>
        <w:t>72</w:t>
      </w:r>
      <w:r w:rsidRPr="00D42807">
        <w:rPr>
          <w:rFonts w:asciiTheme="minorBidi" w:hAnsiTheme="minorBidi" w:cs="Cordia New"/>
          <w:sz w:val="32"/>
          <w:szCs w:val="32"/>
          <w:cs/>
        </w:rPr>
        <w:t xml:space="preserve"> หน่วย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มูลค่า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E276DF" w:rsidRPr="00D42807">
        <w:rPr>
          <w:rFonts w:asciiTheme="minorBidi" w:hAnsiTheme="minorBidi" w:cs="Cordia New" w:hint="cs"/>
          <w:sz w:val="32"/>
          <w:szCs w:val="32"/>
        </w:rPr>
        <w:t>422</w:t>
      </w:r>
      <w:r w:rsidR="00E276DF" w:rsidRPr="00D4280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z w:val="32"/>
          <w:szCs w:val="32"/>
          <w:cs/>
        </w:rPr>
        <w:t>ล้านบาท</w:t>
      </w:r>
    </w:p>
    <w:p w14:paraId="4D3FE8CA" w14:textId="77777777" w:rsidR="00A2754C" w:rsidRPr="00D42807" w:rsidRDefault="00A2754C" w:rsidP="00A2754C">
      <w:pPr>
        <w:spacing w:after="0" w:line="240" w:lineRule="auto"/>
        <w:ind w:firstLine="720"/>
        <w:jc w:val="thaiDistribute"/>
        <w:rPr>
          <w:rFonts w:asciiTheme="minorBidi" w:hAnsiTheme="minorBidi" w:cstheme="minorBidi" w:hint="cs"/>
          <w:sz w:val="32"/>
          <w:szCs w:val="32"/>
          <w:cs/>
        </w:rPr>
      </w:pPr>
    </w:p>
    <w:p w14:paraId="2586E6B8" w14:textId="0DC7E740" w:rsidR="005B59E3" w:rsidRPr="00D42807" w:rsidRDefault="0004773D" w:rsidP="005B59E3">
      <w:pPr>
        <w:spacing w:line="240" w:lineRule="auto"/>
        <w:jc w:val="thaiDistribute"/>
        <w:rPr>
          <w:rFonts w:asciiTheme="minorBidi" w:hAnsiTheme="minorBidi" w:cs="Cordia New"/>
          <w:spacing w:val="8"/>
          <w:sz w:val="32"/>
          <w:szCs w:val="32"/>
          <w:cs/>
        </w:rPr>
      </w:pPr>
      <w:r w:rsidRPr="00D42807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ภาพรวมจังหวัด</w:t>
      </w:r>
      <w:r w:rsidR="00386658" w:rsidRPr="00D42807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สระบุรี</w:t>
      </w:r>
    </w:p>
    <w:p w14:paraId="30BF20BE" w14:textId="7F33B043" w:rsidR="001C4E48" w:rsidRPr="00D42807" w:rsidRDefault="00886788" w:rsidP="000C1B0E">
      <w:pPr>
        <w:spacing w:line="240" w:lineRule="auto"/>
        <w:ind w:firstLine="720"/>
        <w:jc w:val="thaiDistribute"/>
        <w:rPr>
          <w:rFonts w:asciiTheme="minorBidi" w:hAnsiTheme="minorBidi" w:cs="Cordia New"/>
          <w:spacing w:val="8"/>
          <w:sz w:val="32"/>
          <w:szCs w:val="32"/>
        </w:rPr>
      </w:pPr>
      <w:bookmarkStart w:id="3" w:name="_Hlk129887788"/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สำหรับปี </w:t>
      </w:r>
      <w:r w:rsidRPr="00D42807">
        <w:rPr>
          <w:rFonts w:asciiTheme="minorBidi" w:hAnsiTheme="minorBidi" w:cstheme="minorBidi"/>
          <w:spacing w:val="8"/>
          <w:sz w:val="32"/>
          <w:szCs w:val="32"/>
        </w:rPr>
        <w:t>2565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="00831AED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ในพื้นที่สำรวจ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>จังหวัด</w:t>
      </w:r>
      <w:r w:rsidR="00386658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สระบุรี</w:t>
      </w:r>
      <w:r w:rsidR="004D541C" w:rsidRPr="00D42807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 xml:space="preserve"> </w:t>
      </w:r>
      <w:r w:rsidR="00831AED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="00386658" w:rsidRPr="00D42807">
        <w:rPr>
          <w:rFonts w:asciiTheme="minorBidi" w:hAnsiTheme="minorBidi" w:cs="Cordia New"/>
          <w:spacing w:val="8"/>
          <w:sz w:val="32"/>
          <w:szCs w:val="32"/>
        </w:rPr>
        <w:t>2,419</w:t>
      </w:r>
      <w:r w:rsidR="00831AED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</w:t>
      </w:r>
      <w:r w:rsidR="00F03FE8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มูลค่า </w:t>
      </w:r>
      <w:r w:rsidR="00386658" w:rsidRPr="00D42807">
        <w:rPr>
          <w:rFonts w:asciiTheme="minorBidi" w:hAnsiTheme="minorBidi" w:cs="Cordia New"/>
          <w:spacing w:val="8"/>
          <w:sz w:val="32"/>
          <w:szCs w:val="32"/>
        </w:rPr>
        <w:t>6,835</w:t>
      </w:r>
      <w:r w:rsidR="00F03FE8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</w:t>
      </w:r>
      <w:r w:rsidR="00831AED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ลดลงร้อยละ</w:t>
      </w:r>
      <w:r w:rsidR="00386658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386658" w:rsidRPr="00D42807">
        <w:rPr>
          <w:rFonts w:asciiTheme="minorBidi" w:hAnsiTheme="minorBidi" w:cs="Cordia New"/>
          <w:spacing w:val="8"/>
          <w:sz w:val="32"/>
          <w:szCs w:val="32"/>
        </w:rPr>
        <w:t>-3.3</w:t>
      </w:r>
      <w:r w:rsidR="00831AED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F03FE8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และ </w:t>
      </w:r>
      <w:r w:rsidR="002975A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386658" w:rsidRPr="00D42807">
        <w:rPr>
          <w:rFonts w:asciiTheme="minorBidi" w:hAnsiTheme="minorBidi" w:cs="Cordia New"/>
          <w:spacing w:val="8"/>
          <w:sz w:val="32"/>
          <w:szCs w:val="32"/>
        </w:rPr>
        <w:t>-2.3</w:t>
      </w:r>
      <w:r w:rsidR="002975A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F03FE8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โดย</w:t>
      </w:r>
      <w:r w:rsidR="00831AED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แบ่งเป็นโครงการบ้านจัดสรร </w:t>
      </w:r>
      <w:r w:rsidR="00386658" w:rsidRPr="00D42807">
        <w:rPr>
          <w:rFonts w:asciiTheme="minorBidi" w:hAnsiTheme="minorBidi" w:cs="Cordia New"/>
          <w:spacing w:val="8"/>
          <w:sz w:val="32"/>
          <w:szCs w:val="32"/>
        </w:rPr>
        <w:t>2,346</w:t>
      </w:r>
      <w:r w:rsidR="00831AED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มูลค่า </w:t>
      </w:r>
      <w:r w:rsidR="00386658" w:rsidRPr="00D42807">
        <w:rPr>
          <w:rFonts w:asciiTheme="minorBidi" w:hAnsiTheme="minorBidi" w:cs="Cordia New"/>
          <w:spacing w:val="8"/>
          <w:sz w:val="32"/>
          <w:szCs w:val="32"/>
        </w:rPr>
        <w:t>6,736</w:t>
      </w:r>
      <w:r w:rsidR="00831AED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="00386658" w:rsidRPr="00D42807">
        <w:rPr>
          <w:rFonts w:asciiTheme="minorBidi" w:hAnsiTheme="minorBidi" w:cs="Cordia New"/>
          <w:spacing w:val="8"/>
          <w:sz w:val="32"/>
          <w:szCs w:val="32"/>
        </w:rPr>
        <w:t>73</w:t>
      </w:r>
      <w:r w:rsidR="00831AED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มูลค่า </w:t>
      </w:r>
      <w:r w:rsidR="00386658" w:rsidRPr="00D42807">
        <w:rPr>
          <w:rFonts w:asciiTheme="minorBidi" w:hAnsiTheme="minorBidi" w:cs="Cordia New"/>
          <w:spacing w:val="8"/>
          <w:sz w:val="32"/>
          <w:szCs w:val="32"/>
        </w:rPr>
        <w:t>99</w:t>
      </w:r>
      <w:r w:rsidR="00831AED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โดยในช่วงครึ่งหลังปี </w:t>
      </w:r>
      <w:r w:rsidR="00831AED" w:rsidRPr="00D42807">
        <w:rPr>
          <w:rFonts w:asciiTheme="minorBidi" w:hAnsiTheme="minorBidi" w:cs="Cordia New" w:hint="cs"/>
          <w:spacing w:val="8"/>
          <w:sz w:val="32"/>
          <w:szCs w:val="32"/>
        </w:rPr>
        <w:t xml:space="preserve">2565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>มีที่อยู่อาศัยเปิดขายใหม่เข้าสู่ตลาดจำนวน</w:t>
      </w:r>
      <w:r w:rsidR="00386658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386658" w:rsidRPr="00D42807">
        <w:rPr>
          <w:rFonts w:asciiTheme="minorBidi" w:hAnsiTheme="minorBidi" w:cs="Cordia New"/>
          <w:spacing w:val="8"/>
          <w:sz w:val="32"/>
          <w:szCs w:val="32"/>
        </w:rPr>
        <w:t>410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</w:t>
      </w:r>
      <w:r w:rsidR="00C313F6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="002975A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C313F6" w:rsidRPr="00D42807">
        <w:rPr>
          <w:rFonts w:asciiTheme="minorBidi" w:hAnsiTheme="minorBidi" w:cs="Cordia New"/>
          <w:spacing w:val="8"/>
          <w:sz w:val="32"/>
          <w:szCs w:val="32"/>
        </w:rPr>
        <w:t>41.9</w:t>
      </w:r>
      <w:r w:rsidR="002975A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 w:rsidR="00C313F6" w:rsidRPr="00D42807">
        <w:rPr>
          <w:rFonts w:asciiTheme="minorBidi" w:hAnsiTheme="minorBidi" w:cs="Cordia New"/>
          <w:spacing w:val="8"/>
          <w:sz w:val="32"/>
          <w:szCs w:val="32"/>
        </w:rPr>
        <w:t>1,369</w:t>
      </w:r>
      <w:r w:rsidR="00855034" w:rsidRPr="00D42807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>ล้านบาท</w:t>
      </w:r>
      <w:r w:rsidR="00C313F6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เพิ่มขึ้น</w:t>
      </w:r>
      <w:r w:rsidR="002975A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C313F6" w:rsidRPr="00D42807">
        <w:rPr>
          <w:rFonts w:asciiTheme="minorBidi" w:hAnsiTheme="minorBidi" w:cs="Cordia New"/>
          <w:spacing w:val="8"/>
          <w:sz w:val="32"/>
          <w:szCs w:val="32"/>
        </w:rPr>
        <w:t>21.4</w:t>
      </w:r>
      <w:r w:rsidR="00855034" w:rsidRPr="00D42807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CE0F93" w:rsidRPr="00D42807">
        <w:rPr>
          <w:rFonts w:asciiTheme="minorBidi" w:hAnsiTheme="minorBidi" w:cs="Cordia New"/>
          <w:spacing w:val="8"/>
          <w:sz w:val="32"/>
          <w:szCs w:val="32"/>
        </w:rPr>
        <w:t>274</w:t>
      </w:r>
      <w:r w:rsidR="0089476A" w:rsidRPr="00D42807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</w:t>
      </w:r>
      <w:r w:rsidR="00252446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="002975A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ร้อยละ</w:t>
      </w:r>
      <w:r w:rsidR="00252446" w:rsidRPr="00D42807">
        <w:rPr>
          <w:rFonts w:asciiTheme="minorBidi" w:hAnsiTheme="minorBidi" w:cs="Cordia New"/>
          <w:spacing w:val="8"/>
          <w:sz w:val="32"/>
          <w:szCs w:val="32"/>
        </w:rPr>
        <w:t xml:space="preserve"> 21.8</w:t>
      </w:r>
      <w:r w:rsidR="002975A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>มูลค่า</w:t>
      </w:r>
      <w:r w:rsidR="001C4E48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252446" w:rsidRPr="00D42807">
        <w:rPr>
          <w:rFonts w:asciiTheme="minorBidi" w:hAnsiTheme="minorBidi" w:cs="Cordia New"/>
          <w:spacing w:val="8"/>
          <w:sz w:val="32"/>
          <w:szCs w:val="32"/>
        </w:rPr>
        <w:t>762</w:t>
      </w:r>
      <w:r w:rsidR="0089476A" w:rsidRPr="00D42807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</w:t>
      </w:r>
      <w:r w:rsidR="00252446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="002975A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252446" w:rsidRPr="00D42807">
        <w:rPr>
          <w:rFonts w:asciiTheme="minorBidi" w:hAnsiTheme="minorBidi" w:cs="Cordia New"/>
          <w:spacing w:val="8"/>
          <w:sz w:val="32"/>
          <w:szCs w:val="32"/>
        </w:rPr>
        <w:t>30.5</w:t>
      </w:r>
      <w:r w:rsidR="002975A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>และจำนวนหน่วยเหลือขาย</w:t>
      </w:r>
      <w:r w:rsidR="002975A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252446" w:rsidRPr="00D42807">
        <w:rPr>
          <w:rFonts w:asciiTheme="minorBidi" w:hAnsiTheme="minorBidi" w:cs="Cordia New"/>
          <w:spacing w:val="8"/>
          <w:sz w:val="32"/>
          <w:szCs w:val="32"/>
        </w:rPr>
        <w:t>2,145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</w:t>
      </w:r>
      <w:r w:rsidR="00252446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ลดลง</w:t>
      </w:r>
      <w:r w:rsidR="002975A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ร้อยละ</w:t>
      </w:r>
      <w:r w:rsidR="00252446" w:rsidRPr="00D42807">
        <w:rPr>
          <w:rFonts w:asciiTheme="minorBidi" w:hAnsiTheme="minorBidi" w:cs="Cordia New"/>
          <w:spacing w:val="8"/>
          <w:sz w:val="32"/>
          <w:szCs w:val="32"/>
        </w:rPr>
        <w:t xml:space="preserve"> -5.8</w:t>
      </w:r>
      <w:r w:rsidR="002975A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 w:rsidR="00252446" w:rsidRPr="00D42807">
        <w:rPr>
          <w:rFonts w:asciiTheme="minorBidi" w:hAnsiTheme="minorBidi" w:cs="Cordia New"/>
          <w:spacing w:val="8"/>
          <w:sz w:val="32"/>
          <w:szCs w:val="32"/>
        </w:rPr>
        <w:t>6,072</w:t>
      </w:r>
      <w:r w:rsidR="00DA0F49" w:rsidRPr="00D42807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</w:t>
      </w:r>
      <w:r w:rsidR="00252446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ลดลง</w:t>
      </w:r>
      <w:r w:rsidR="00EB5515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ร้อยละ</w:t>
      </w:r>
      <w:r w:rsidR="00252446" w:rsidRPr="00D42807">
        <w:rPr>
          <w:rFonts w:asciiTheme="minorBidi" w:hAnsiTheme="minorBidi" w:cs="Cordia New"/>
          <w:spacing w:val="8"/>
          <w:sz w:val="32"/>
          <w:szCs w:val="32"/>
        </w:rPr>
        <w:t xml:space="preserve"> -5.3</w:t>
      </w:r>
      <w:r w:rsidR="004A3659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2975A0" w:rsidRPr="00D42807">
        <w:rPr>
          <w:rFonts w:asciiTheme="minorBidi" w:hAnsiTheme="minorBidi" w:cs="Cordia New"/>
          <w:spacing w:val="8"/>
          <w:sz w:val="32"/>
          <w:szCs w:val="32"/>
          <w:cs/>
        </w:rPr>
        <w:t>เมื่อเทียบกับ</w:t>
      </w:r>
      <w:r w:rsidR="002975A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ช่วงเดียวกันของ</w:t>
      </w:r>
      <w:r w:rsidR="002975A0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ปี </w:t>
      </w:r>
      <w:r w:rsidR="002975A0" w:rsidRPr="00D42807">
        <w:rPr>
          <w:rFonts w:asciiTheme="minorBidi" w:hAnsiTheme="minorBidi" w:cstheme="minorBidi"/>
          <w:spacing w:val="8"/>
          <w:sz w:val="32"/>
          <w:szCs w:val="32"/>
        </w:rPr>
        <w:t>2564</w:t>
      </w:r>
      <w:r w:rsidR="002975A0" w:rsidRPr="00D42807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027369" w:rsidRPr="00D42807">
        <w:rPr>
          <w:rFonts w:asciiTheme="minorBidi" w:hAnsiTheme="minorBidi" w:cstheme="minorBidi" w:hint="cs"/>
          <w:sz w:val="32"/>
          <w:szCs w:val="32"/>
        </w:rPr>
        <w:t>(</w:t>
      </w:r>
      <w:r w:rsidR="00027369" w:rsidRPr="00D42807">
        <w:rPr>
          <w:rFonts w:asciiTheme="minorBidi" w:hAnsiTheme="minorBidi" w:cstheme="minorBidi"/>
          <w:sz w:val="32"/>
          <w:szCs w:val="32"/>
        </w:rPr>
        <w:t>YoY)</w:t>
      </w:r>
      <w:r w:rsidR="00027369" w:rsidRPr="00D42807">
        <w:rPr>
          <w:rFonts w:asciiTheme="minorBidi" w:hAnsiTheme="minorBidi" w:cstheme="minorBidi" w:hint="cs"/>
          <w:sz w:val="32"/>
          <w:szCs w:val="32"/>
        </w:rPr>
        <w:t xml:space="preserve"> </w:t>
      </w:r>
      <w:r w:rsidR="002975A0" w:rsidRPr="00D42807">
        <w:rPr>
          <w:rFonts w:asciiTheme="minorBidi" w:hAnsiTheme="minorBidi" w:cs="Cordia New"/>
          <w:spacing w:val="8"/>
          <w:sz w:val="32"/>
          <w:szCs w:val="32"/>
        </w:rPr>
        <w:t xml:space="preserve"> </w:t>
      </w:r>
    </w:p>
    <w:bookmarkEnd w:id="3"/>
    <w:p w14:paraId="4F2FA059" w14:textId="4AE9EAF6" w:rsidR="000276A2" w:rsidRPr="00D42807" w:rsidRDefault="000276A2" w:rsidP="00886788">
      <w:pPr>
        <w:spacing w:line="240" w:lineRule="auto"/>
        <w:jc w:val="thaiDistribute"/>
        <w:rPr>
          <w:rFonts w:asciiTheme="minorBidi" w:hAnsiTheme="minorBidi" w:cs="Cordia New"/>
          <w:spacing w:val="8"/>
          <w:sz w:val="32"/>
          <w:szCs w:val="32"/>
        </w:rPr>
      </w:pPr>
      <w:r w:rsidRPr="00D42807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ภาพรวม</w:t>
      </w:r>
      <w:r w:rsidR="00886788" w:rsidRPr="00D42807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>จังหวัด</w:t>
      </w:r>
      <w:r w:rsidR="0008063E" w:rsidRPr="00D42807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พระนครศรีอยุธยา</w:t>
      </w:r>
      <w:r w:rsidR="00886788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</w:p>
    <w:p w14:paraId="292AF41E" w14:textId="27D26307" w:rsidR="00990DAB" w:rsidRPr="00D42807" w:rsidRDefault="000276A2" w:rsidP="00A2754C">
      <w:pPr>
        <w:spacing w:line="240" w:lineRule="auto"/>
        <w:ind w:firstLine="720"/>
        <w:jc w:val="thaiDistribute"/>
        <w:rPr>
          <w:rFonts w:asciiTheme="minorBidi" w:hAnsiTheme="minorBidi" w:cstheme="minorBidi" w:hint="cs"/>
          <w:spacing w:val="8"/>
          <w:sz w:val="32"/>
          <w:szCs w:val="32"/>
          <w:cs/>
        </w:rPr>
      </w:pP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ในพื้นที่สำรวจจังหวัด</w:t>
      </w:r>
      <w:r w:rsidR="0008063E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พระนครศรีอยุธยา</w:t>
      </w:r>
      <w:r w:rsidR="00E96BE3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มีจำนวนที่อยู่อาศัยเสนอขายรวมทั้งสิ้น </w:t>
      </w:r>
      <w:r w:rsidR="0008063E" w:rsidRPr="00D42807">
        <w:rPr>
          <w:rFonts w:asciiTheme="minorBidi" w:hAnsiTheme="minorBidi" w:cs="Cordia New"/>
          <w:spacing w:val="8"/>
          <w:sz w:val="32"/>
          <w:szCs w:val="32"/>
        </w:rPr>
        <w:t>7,480</w:t>
      </w:r>
      <w:r w:rsidR="00D21E87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</w:t>
      </w:r>
      <w:r w:rsidR="00A23F89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08063E" w:rsidRPr="00D42807">
        <w:rPr>
          <w:rFonts w:asciiTheme="minorBidi" w:hAnsiTheme="minorBidi" w:cs="Cordia New"/>
          <w:spacing w:val="8"/>
          <w:sz w:val="32"/>
          <w:szCs w:val="32"/>
        </w:rPr>
        <w:t>11.1</w:t>
      </w:r>
      <w:r w:rsidR="00A23F89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5D16E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มูลค่า</w:t>
      </w:r>
      <w:r w:rsidR="00CC6F35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CC6F35" w:rsidRPr="00D42807">
        <w:rPr>
          <w:rFonts w:asciiTheme="minorBidi" w:hAnsiTheme="minorBidi" w:cs="Cordia New"/>
          <w:spacing w:val="8"/>
          <w:sz w:val="32"/>
          <w:szCs w:val="32"/>
        </w:rPr>
        <w:t>24,073</w:t>
      </w:r>
      <w:r w:rsidR="005D16E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เพิ่มขึ้นร้อยละ </w:t>
      </w:r>
      <w:r w:rsidR="00CC6F35" w:rsidRPr="00D42807">
        <w:rPr>
          <w:rFonts w:asciiTheme="minorBidi" w:hAnsiTheme="minorBidi" w:cs="Cordia New"/>
          <w:spacing w:val="8"/>
          <w:sz w:val="32"/>
          <w:szCs w:val="32"/>
        </w:rPr>
        <w:t>34.4</w:t>
      </w:r>
      <w:r w:rsidR="005D16E0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CC6F35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โดยแบ่งเป็นโครงการบ้านจัดสรร </w:t>
      </w:r>
      <w:r w:rsidR="00CC6F35" w:rsidRPr="00D42807">
        <w:rPr>
          <w:rFonts w:asciiTheme="minorBidi" w:hAnsiTheme="minorBidi" w:cs="Cordia New"/>
          <w:spacing w:val="8"/>
          <w:sz w:val="32"/>
          <w:szCs w:val="32"/>
        </w:rPr>
        <w:t xml:space="preserve">6,945 </w:t>
      </w:r>
      <w:r w:rsidR="00CC6F35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หน่วย มูลค่า </w:t>
      </w:r>
      <w:r w:rsidR="00CC6F35" w:rsidRPr="00D42807">
        <w:rPr>
          <w:rFonts w:asciiTheme="minorBidi" w:hAnsiTheme="minorBidi" w:cs="Cordia New"/>
          <w:spacing w:val="8"/>
          <w:sz w:val="32"/>
          <w:szCs w:val="32"/>
        </w:rPr>
        <w:t xml:space="preserve">23,030 </w:t>
      </w:r>
      <w:r w:rsidR="00CC6F35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ล้านบาท โครงการอาคารชุด </w:t>
      </w:r>
      <w:r w:rsidR="00CC6F35" w:rsidRPr="00D42807">
        <w:rPr>
          <w:rFonts w:asciiTheme="minorBidi" w:hAnsiTheme="minorBidi" w:cs="Cordia New"/>
          <w:spacing w:val="8"/>
          <w:sz w:val="32"/>
          <w:szCs w:val="32"/>
        </w:rPr>
        <w:t xml:space="preserve">535 </w:t>
      </w:r>
      <w:r w:rsidR="00CC6F35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หน่วย มูลค่า </w:t>
      </w:r>
      <w:r w:rsidR="00CC6F35" w:rsidRPr="00D42807">
        <w:rPr>
          <w:rFonts w:asciiTheme="minorBidi" w:hAnsiTheme="minorBidi" w:cs="Cordia New"/>
          <w:spacing w:val="8"/>
          <w:sz w:val="32"/>
          <w:szCs w:val="32"/>
        </w:rPr>
        <w:t xml:space="preserve">1,044 </w:t>
      </w:r>
      <w:r w:rsidR="00CC6F35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ล้านบาท  โดยในช่วงครึ่งหลังปี </w:t>
      </w:r>
      <w:r w:rsidR="00CC6F35" w:rsidRPr="00D42807">
        <w:rPr>
          <w:rFonts w:asciiTheme="minorBidi" w:hAnsiTheme="minorBidi" w:cs="Cordia New" w:hint="cs"/>
          <w:spacing w:val="8"/>
          <w:sz w:val="32"/>
          <w:szCs w:val="32"/>
        </w:rPr>
        <w:t xml:space="preserve">2565 </w:t>
      </w:r>
      <w:r w:rsidR="00CC6F35" w:rsidRPr="00D42807">
        <w:rPr>
          <w:rFonts w:asciiTheme="minorBidi" w:hAnsiTheme="minorBidi" w:cs="Cordia New"/>
          <w:spacing w:val="8"/>
          <w:sz w:val="32"/>
          <w:szCs w:val="32"/>
          <w:cs/>
        </w:rPr>
        <w:t>มีที่อยู่อาศัยเปิดขายใหม่เข้าสู่ตลาด</w:t>
      </w:r>
      <w:r w:rsidR="00CC6F35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จำนวน </w:t>
      </w:r>
      <w:r w:rsidR="00CC6F35" w:rsidRPr="00D42807">
        <w:rPr>
          <w:rFonts w:asciiTheme="minorBidi" w:hAnsiTheme="minorBidi" w:cs="Cordia New"/>
          <w:spacing w:val="8"/>
          <w:sz w:val="32"/>
          <w:szCs w:val="32"/>
        </w:rPr>
        <w:t xml:space="preserve">279 </w:t>
      </w:r>
      <w:r w:rsidR="00CC6F35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หน่วย ลดลงร้อยละ </w:t>
      </w:r>
      <w:r w:rsidR="00CC6F35" w:rsidRPr="00D42807">
        <w:rPr>
          <w:rFonts w:asciiTheme="minorBidi" w:hAnsiTheme="minorBidi" w:cs="Cordia New"/>
          <w:spacing w:val="8"/>
          <w:sz w:val="32"/>
          <w:szCs w:val="32"/>
        </w:rPr>
        <w:t xml:space="preserve">-78.2 </w:t>
      </w:r>
      <w:r w:rsidR="00CC6F35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มูลค่า </w:t>
      </w:r>
      <w:r w:rsidR="00CC6F35" w:rsidRPr="00D42807">
        <w:rPr>
          <w:rFonts w:asciiTheme="minorBidi" w:hAnsiTheme="minorBidi" w:cs="Cordia New"/>
          <w:spacing w:val="8"/>
          <w:sz w:val="32"/>
          <w:szCs w:val="32"/>
        </w:rPr>
        <w:t xml:space="preserve">463 </w:t>
      </w:r>
      <w:r w:rsidR="00CC6F35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ล้านบาท ลดลงร้อยละ -</w:t>
      </w:r>
      <w:r w:rsidR="00CC6F35" w:rsidRPr="00D42807">
        <w:rPr>
          <w:rFonts w:asciiTheme="minorBidi" w:hAnsiTheme="minorBidi" w:cs="Cordia New"/>
          <w:spacing w:val="8"/>
          <w:sz w:val="32"/>
          <w:szCs w:val="32"/>
        </w:rPr>
        <w:t xml:space="preserve">81.8 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โดย</w:t>
      </w:r>
      <w:r w:rsidR="00886788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ส่วนจำนวนหน่วยขายได้ใหม่</w:t>
      </w:r>
      <w:r w:rsidR="004A3659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มีเพียง </w:t>
      </w:r>
      <w:r w:rsidR="009C6A46" w:rsidRPr="00D42807">
        <w:rPr>
          <w:rFonts w:asciiTheme="minorBidi" w:hAnsiTheme="minorBidi" w:cs="Cordia New"/>
          <w:spacing w:val="8"/>
          <w:sz w:val="32"/>
          <w:szCs w:val="32"/>
        </w:rPr>
        <w:t>745</w:t>
      </w:r>
      <w:r w:rsidR="004A3659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ลดลงร้อยละ -</w:t>
      </w:r>
      <w:r w:rsidR="009C6A46" w:rsidRPr="00D42807">
        <w:rPr>
          <w:rFonts w:asciiTheme="minorBidi" w:hAnsiTheme="minorBidi" w:cs="Cordia New"/>
          <w:spacing w:val="8"/>
          <w:sz w:val="32"/>
          <w:szCs w:val="32"/>
        </w:rPr>
        <w:t>33.5</w:t>
      </w:r>
      <w:r w:rsidR="004A3659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มูลค่า</w:t>
      </w:r>
      <w:r w:rsidR="00FF7480" w:rsidRPr="00D42807">
        <w:rPr>
          <w:rFonts w:asciiTheme="minorBidi" w:hAnsiTheme="minorBidi" w:cs="Cordia New"/>
          <w:spacing w:val="8"/>
          <w:sz w:val="32"/>
          <w:szCs w:val="32"/>
        </w:rPr>
        <w:t xml:space="preserve"> 2,081</w:t>
      </w:r>
      <w:r w:rsidR="004A3659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ลดลงร้อยละ -</w:t>
      </w:r>
      <w:r w:rsidR="00FF7480" w:rsidRPr="00D42807">
        <w:rPr>
          <w:rFonts w:asciiTheme="minorBidi" w:hAnsiTheme="minorBidi" w:cs="Cordia New"/>
          <w:spacing w:val="8"/>
          <w:sz w:val="32"/>
          <w:szCs w:val="32"/>
        </w:rPr>
        <w:t>25.5</w:t>
      </w:r>
      <w:r w:rsidR="00886788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และ</w:t>
      </w:r>
      <w:r w:rsidR="004A3659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มี</w:t>
      </w:r>
      <w:r w:rsidR="00886788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จำนวนหน่วยเหลือขาย </w:t>
      </w:r>
      <w:r w:rsidR="00FF7480" w:rsidRPr="00D42807">
        <w:rPr>
          <w:rFonts w:asciiTheme="minorBidi" w:hAnsiTheme="minorBidi" w:cstheme="minorBidi"/>
          <w:spacing w:val="8"/>
          <w:sz w:val="32"/>
          <w:szCs w:val="32"/>
        </w:rPr>
        <w:t>6,735</w:t>
      </w:r>
      <w:r w:rsidR="00886788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มูลค่า </w:t>
      </w:r>
      <w:r w:rsidR="00FF7480" w:rsidRPr="00D42807">
        <w:rPr>
          <w:rFonts w:asciiTheme="minorBidi" w:hAnsiTheme="minorBidi" w:cstheme="minorBidi"/>
          <w:spacing w:val="8"/>
          <w:sz w:val="32"/>
          <w:szCs w:val="32"/>
        </w:rPr>
        <w:t>21,993</w:t>
      </w:r>
      <w:r w:rsidR="00886788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จำนวนหน่ว</w:t>
      </w:r>
      <w:r w:rsidR="00A057B8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ยเพิ่มขึ้น</w:t>
      </w:r>
      <w:r w:rsidR="00886788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FF7480" w:rsidRPr="00D42807">
        <w:rPr>
          <w:rFonts w:asciiTheme="minorBidi" w:hAnsiTheme="minorBidi" w:cs="Cordia New"/>
          <w:spacing w:val="8"/>
          <w:sz w:val="32"/>
          <w:szCs w:val="32"/>
        </w:rPr>
        <w:t>19.9</w:t>
      </w:r>
      <w:r w:rsidR="00062D28" w:rsidRPr="00D42807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886788" w:rsidRPr="00D42807">
        <w:rPr>
          <w:rFonts w:asciiTheme="minorBidi" w:hAnsiTheme="minorBidi" w:cs="Cordia New"/>
          <w:spacing w:val="8"/>
          <w:sz w:val="32"/>
          <w:szCs w:val="32"/>
          <w:cs/>
        </w:rPr>
        <w:t>มูลค่า</w:t>
      </w:r>
      <w:r w:rsidR="00A057B8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="00886788" w:rsidRPr="00D42807">
        <w:rPr>
          <w:rFonts w:asciiTheme="minorBidi" w:hAnsiTheme="minorBidi" w:cs="Cordia New"/>
          <w:spacing w:val="8"/>
          <w:sz w:val="32"/>
          <w:szCs w:val="32"/>
          <w:cs/>
        </w:rPr>
        <w:t>ร้อยละ</w:t>
      </w:r>
      <w:r w:rsidR="00390D79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FF7480" w:rsidRPr="00D42807">
        <w:rPr>
          <w:rFonts w:asciiTheme="minorBidi" w:hAnsiTheme="minorBidi" w:cs="Cordia New"/>
          <w:spacing w:val="8"/>
          <w:sz w:val="32"/>
          <w:szCs w:val="32"/>
        </w:rPr>
        <w:t>45.4</w:t>
      </w:r>
      <w:r w:rsidR="00062D28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886788" w:rsidRPr="00D42807">
        <w:rPr>
          <w:rFonts w:asciiTheme="minorBidi" w:hAnsiTheme="minorBidi" w:cs="Cordia New"/>
          <w:spacing w:val="8"/>
          <w:sz w:val="32"/>
          <w:szCs w:val="32"/>
          <w:cs/>
        </w:rPr>
        <w:t>เมื่อเทียบกับ</w:t>
      </w:r>
      <w:r w:rsidR="004A3659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ช่วงเดียวกันของ</w:t>
      </w:r>
      <w:r w:rsidR="00886788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ปี </w:t>
      </w:r>
      <w:r w:rsidR="00886788" w:rsidRPr="00D42807">
        <w:rPr>
          <w:rFonts w:asciiTheme="minorBidi" w:hAnsiTheme="minorBidi" w:cstheme="minorBidi"/>
          <w:spacing w:val="8"/>
          <w:sz w:val="32"/>
          <w:szCs w:val="32"/>
        </w:rPr>
        <w:t xml:space="preserve">2564  </w:t>
      </w:r>
      <w:r w:rsidR="00027369" w:rsidRPr="00D42807">
        <w:rPr>
          <w:rFonts w:asciiTheme="minorBidi" w:hAnsiTheme="minorBidi" w:cstheme="minorBidi" w:hint="cs"/>
          <w:sz w:val="32"/>
          <w:szCs w:val="32"/>
        </w:rPr>
        <w:t>(</w:t>
      </w:r>
      <w:r w:rsidR="00027369" w:rsidRPr="00D42807">
        <w:rPr>
          <w:rFonts w:asciiTheme="minorBidi" w:hAnsiTheme="minorBidi" w:cstheme="minorBidi"/>
          <w:sz w:val="32"/>
          <w:szCs w:val="32"/>
        </w:rPr>
        <w:t>YoY)</w:t>
      </w:r>
    </w:p>
    <w:p w14:paraId="3231DFC6" w14:textId="0E9B65D7" w:rsidR="004A3659" w:rsidRPr="00D42807" w:rsidRDefault="00886788" w:rsidP="00886788">
      <w:pPr>
        <w:spacing w:line="240" w:lineRule="auto"/>
        <w:jc w:val="thaiDistribute"/>
        <w:rPr>
          <w:rFonts w:asciiTheme="minorBidi" w:hAnsiTheme="minorBidi" w:cs="Cordia New"/>
          <w:spacing w:val="8"/>
          <w:sz w:val="32"/>
          <w:szCs w:val="32"/>
        </w:rPr>
      </w:pP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lastRenderedPageBreak/>
        <w:t xml:space="preserve"> </w:t>
      </w:r>
      <w:r w:rsidR="004A3659" w:rsidRPr="00D42807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ภาพรวม</w:t>
      </w:r>
      <w:r w:rsidRPr="00D42807">
        <w:rPr>
          <w:rFonts w:asciiTheme="minorBidi" w:hAnsiTheme="minorBidi" w:cs="Cordia New"/>
          <w:b/>
          <w:bCs/>
          <w:spacing w:val="8"/>
          <w:sz w:val="32"/>
          <w:szCs w:val="32"/>
          <w:cs/>
        </w:rPr>
        <w:t>จังหวัด</w:t>
      </w:r>
      <w:r w:rsidR="0065794C" w:rsidRPr="00D42807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>ประจวบคีรีขันธ์</w:t>
      </w:r>
    </w:p>
    <w:p w14:paraId="5A9BEEEC" w14:textId="59564E1B" w:rsidR="0065794C" w:rsidRPr="00D42807" w:rsidRDefault="0065794C" w:rsidP="0065794C">
      <w:pPr>
        <w:spacing w:line="240" w:lineRule="auto"/>
        <w:ind w:firstLine="720"/>
        <w:jc w:val="thaiDistribute"/>
        <w:rPr>
          <w:rFonts w:asciiTheme="minorBidi" w:hAnsiTheme="minorBidi" w:cs="Cordia New"/>
          <w:spacing w:val="8"/>
          <w:sz w:val="32"/>
          <w:szCs w:val="32"/>
        </w:rPr>
      </w:pP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สำหรับปี </w:t>
      </w:r>
      <w:r w:rsidRPr="00D42807">
        <w:rPr>
          <w:rFonts w:asciiTheme="minorBidi" w:hAnsiTheme="minorBidi" w:cstheme="minorBidi"/>
          <w:spacing w:val="8"/>
          <w:sz w:val="32"/>
          <w:szCs w:val="32"/>
        </w:rPr>
        <w:t>2565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ในพื้นที่สำรวจ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>จังหวัด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ประจวบคีรีขันธ์</w:t>
      </w:r>
      <w:r w:rsidRPr="00D42807">
        <w:rPr>
          <w:rFonts w:asciiTheme="minorBidi" w:hAnsiTheme="minorBidi" w:cs="Cordia New" w:hint="cs"/>
          <w:b/>
          <w:bCs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>3,578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มูลค่า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>18,824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เพิ่มขึ้นร้อยละ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>35.2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และ ร้อยละ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 xml:space="preserve"> 32.1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>1,832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มูลค่า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>9,864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>1,746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มูลค่า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 xml:space="preserve"> 8,960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โดยในช่วงครึ่งหลังปี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>2565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>มีที่อยู่อาศัยเปิดขายใหม่เข้าสู่ตลาดจำนวน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>525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>707.7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 xml:space="preserve">1,421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>ล้านบาท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เพิ่มขึ้นร้อยละ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 xml:space="preserve">390.2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>ส่วนจำนวนหน่วยขายได้ใหม่มีจำนวน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 xml:space="preserve">903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หน่วย 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เพิ่มขึ้นร้อยละ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 xml:space="preserve"> 213.5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 xml:space="preserve">4,076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>211.7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>และจำนวนหน่วยเหลือขาย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>2,675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เพิ่มขึ้นร้อยละ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 xml:space="preserve"> 13.4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>14</w:t>
      </w:r>
      <w:r w:rsidR="008D6637" w:rsidRPr="00D42807">
        <w:rPr>
          <w:rFonts w:asciiTheme="minorBidi" w:hAnsiTheme="minorBidi" w:cs="Cordia New"/>
          <w:spacing w:val="8"/>
          <w:sz w:val="32"/>
          <w:szCs w:val="32"/>
        </w:rPr>
        <w:t>,748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</w:t>
      </w:r>
      <w:r w:rsidR="008D6637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ร้อยละ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="008D6637" w:rsidRPr="00D42807">
        <w:rPr>
          <w:rFonts w:asciiTheme="minorBidi" w:hAnsiTheme="minorBidi" w:cs="Cordia New"/>
          <w:spacing w:val="8"/>
          <w:sz w:val="32"/>
          <w:szCs w:val="32"/>
        </w:rPr>
        <w:t>13.6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>เมื่อเทียบกับ</w:t>
      </w:r>
      <w:r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ช่วงเดียวกันของ</w:t>
      </w:r>
      <w:r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ปี </w:t>
      </w:r>
      <w:r w:rsidRPr="00D42807">
        <w:rPr>
          <w:rFonts w:asciiTheme="minorBidi" w:hAnsiTheme="minorBidi" w:cstheme="minorBidi"/>
          <w:spacing w:val="8"/>
          <w:sz w:val="32"/>
          <w:szCs w:val="32"/>
        </w:rPr>
        <w:t>2564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 xml:space="preserve"> </w:t>
      </w:r>
      <w:r w:rsidRPr="00D42807">
        <w:rPr>
          <w:rFonts w:asciiTheme="minorBidi" w:hAnsiTheme="minorBidi" w:cstheme="minorBidi" w:hint="cs"/>
          <w:sz w:val="32"/>
          <w:szCs w:val="32"/>
        </w:rPr>
        <w:t>(</w:t>
      </w:r>
      <w:r w:rsidRPr="00D42807">
        <w:rPr>
          <w:rFonts w:asciiTheme="minorBidi" w:hAnsiTheme="minorBidi" w:cstheme="minorBidi"/>
          <w:sz w:val="32"/>
          <w:szCs w:val="32"/>
        </w:rPr>
        <w:t>YoY)</w:t>
      </w:r>
      <w:r w:rsidRPr="00D42807">
        <w:rPr>
          <w:rFonts w:asciiTheme="minorBidi" w:hAnsiTheme="minorBidi" w:cstheme="minorBidi" w:hint="cs"/>
          <w:sz w:val="32"/>
          <w:szCs w:val="32"/>
        </w:rPr>
        <w:t xml:space="preserve"> </w:t>
      </w:r>
      <w:r w:rsidRPr="00D42807">
        <w:rPr>
          <w:rFonts w:asciiTheme="minorBidi" w:hAnsiTheme="minorBidi" w:cs="Cordia New"/>
          <w:spacing w:val="8"/>
          <w:sz w:val="32"/>
          <w:szCs w:val="32"/>
        </w:rPr>
        <w:t xml:space="preserve"> </w:t>
      </w:r>
    </w:p>
    <w:p w14:paraId="0EEE651A" w14:textId="344902F6" w:rsidR="008F06A9" w:rsidRPr="00D42807" w:rsidRDefault="008F06A9" w:rsidP="008F06A9">
      <w:pPr>
        <w:spacing w:line="240" w:lineRule="auto"/>
        <w:jc w:val="thaiDistribute"/>
        <w:rPr>
          <w:rFonts w:asciiTheme="minorBidi" w:hAnsiTheme="minorBidi" w:cstheme="minorBidi"/>
          <w:b/>
          <w:bCs/>
          <w:spacing w:val="8"/>
          <w:sz w:val="32"/>
          <w:szCs w:val="32"/>
        </w:rPr>
      </w:pPr>
      <w:r w:rsidRPr="00D42807">
        <w:rPr>
          <w:rFonts w:asciiTheme="minorBidi" w:hAnsiTheme="minorBidi" w:cstheme="minorBidi" w:hint="cs"/>
          <w:b/>
          <w:bCs/>
          <w:spacing w:val="8"/>
          <w:sz w:val="32"/>
          <w:szCs w:val="32"/>
          <w:cs/>
        </w:rPr>
        <w:t>ภาพรวมจังหวัด</w:t>
      </w:r>
      <w:r w:rsidR="008D6637" w:rsidRPr="00D42807">
        <w:rPr>
          <w:rFonts w:asciiTheme="minorBidi" w:hAnsiTheme="minorBidi" w:cstheme="minorBidi" w:hint="cs"/>
          <w:b/>
          <w:bCs/>
          <w:spacing w:val="8"/>
          <w:sz w:val="32"/>
          <w:szCs w:val="32"/>
          <w:cs/>
        </w:rPr>
        <w:t>เพชรบุรี</w:t>
      </w:r>
    </w:p>
    <w:p w14:paraId="1D05C184" w14:textId="409CA874" w:rsidR="008F06A9" w:rsidRPr="00D42807" w:rsidRDefault="008F06A9" w:rsidP="008F06A9">
      <w:pPr>
        <w:spacing w:line="240" w:lineRule="auto"/>
        <w:jc w:val="thaiDistribute"/>
        <w:rPr>
          <w:rFonts w:asciiTheme="minorBidi" w:hAnsiTheme="minorBidi" w:cstheme="minorBidi"/>
          <w:spacing w:val="8"/>
          <w:sz w:val="32"/>
          <w:szCs w:val="32"/>
        </w:rPr>
      </w:pPr>
      <w:r w:rsidRPr="00D42807">
        <w:rPr>
          <w:rFonts w:asciiTheme="minorBidi" w:hAnsiTheme="minorBidi" w:cstheme="minorBidi"/>
          <w:b/>
          <w:bCs/>
          <w:spacing w:val="8"/>
          <w:sz w:val="32"/>
          <w:szCs w:val="32"/>
        </w:rPr>
        <w:tab/>
      </w:r>
      <w:r w:rsidR="0081090F" w:rsidRPr="00D42807">
        <w:rPr>
          <w:rFonts w:asciiTheme="minorBidi" w:hAnsiTheme="minorBidi" w:cstheme="minorBidi" w:hint="cs"/>
          <w:spacing w:val="8"/>
          <w:sz w:val="32"/>
          <w:szCs w:val="32"/>
          <w:cs/>
        </w:rPr>
        <w:t>ในพื้นที่</w:t>
      </w:r>
      <w:r w:rsidR="005A1E0B" w:rsidRPr="00D42807">
        <w:rPr>
          <w:rFonts w:asciiTheme="minorBidi" w:hAnsiTheme="minorBidi" w:cstheme="minorBidi" w:hint="cs"/>
          <w:spacing w:val="8"/>
          <w:sz w:val="32"/>
          <w:szCs w:val="32"/>
          <w:cs/>
        </w:rPr>
        <w:t>สำรวจจังหวัด</w:t>
      </w:r>
      <w:r w:rsidR="008D6637" w:rsidRPr="00D42807">
        <w:rPr>
          <w:rFonts w:asciiTheme="minorBidi" w:hAnsiTheme="minorBidi" w:cstheme="minorBidi" w:hint="cs"/>
          <w:spacing w:val="8"/>
          <w:sz w:val="32"/>
          <w:szCs w:val="32"/>
          <w:cs/>
        </w:rPr>
        <w:t>เพชรบุรี</w:t>
      </w:r>
      <w:r w:rsidR="005A1E0B" w:rsidRPr="00D42807">
        <w:rPr>
          <w:rFonts w:asciiTheme="minorBidi" w:hAnsiTheme="minorBidi" w:cstheme="minorBidi" w:hint="cs"/>
          <w:spacing w:val="8"/>
          <w:sz w:val="32"/>
          <w:szCs w:val="32"/>
          <w:cs/>
        </w:rPr>
        <w:t>มี</w:t>
      </w:r>
      <w:r w:rsidR="005A1E0B" w:rsidRPr="00D42807">
        <w:rPr>
          <w:rFonts w:asciiTheme="minorBidi" w:hAnsiTheme="minorBidi" w:cstheme="minorBidi"/>
          <w:spacing w:val="8"/>
          <w:sz w:val="32"/>
          <w:szCs w:val="32"/>
          <w:cs/>
        </w:rPr>
        <w:t xml:space="preserve">จำนวนที่อยู่อาศัยเสนอขายทั้งสิ้น </w:t>
      </w:r>
      <w:r w:rsidR="008D6637" w:rsidRPr="00D42807">
        <w:rPr>
          <w:rFonts w:asciiTheme="minorBidi" w:hAnsiTheme="minorBidi" w:cs="Cordia New"/>
          <w:spacing w:val="8"/>
          <w:sz w:val="32"/>
          <w:szCs w:val="32"/>
        </w:rPr>
        <w:t>3,182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</w:t>
      </w:r>
      <w:r w:rsidR="005A1E0B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8D6637" w:rsidRPr="00D42807">
        <w:rPr>
          <w:rFonts w:asciiTheme="minorBidi" w:hAnsiTheme="minorBidi" w:cs="Cordia New"/>
          <w:spacing w:val="8"/>
          <w:sz w:val="32"/>
          <w:szCs w:val="32"/>
        </w:rPr>
        <w:t xml:space="preserve">7.7 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 xml:space="preserve">12,498 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ล้านบาท ร้อยละ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9.8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โดยมีจำนวนที่อยู่อาศัย</w:t>
      </w:r>
      <w:r w:rsidR="005A1E0B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เปิดขายใหม่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138</w:t>
      </w:r>
      <w:r w:rsidR="005A1E0B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หน่วย </w:t>
      </w:r>
      <w:r w:rsidR="00A85491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ลดลง</w:t>
      </w:r>
      <w:r w:rsidR="005A1E0B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-40.8</w:t>
      </w:r>
      <w:r w:rsidR="005A1E0B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มูลค่า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215</w:t>
      </w:r>
      <w:r w:rsidR="005A1E0B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ล้านบาท </w:t>
      </w:r>
      <w:r w:rsidR="00A85491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ลดลง</w:t>
      </w:r>
      <w:r w:rsidR="005A1E0B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ร้อยละ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-78.1</w:t>
      </w:r>
      <w:r w:rsidR="005A1E0B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โดยมีจำนวนที่อยู่อาศัย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ขายได้ใหม่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403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</w:t>
      </w:r>
      <w:r w:rsidR="005A1E0B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96.6</w:t>
      </w:r>
      <w:r w:rsidR="005A1E0B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มูลค่า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1,474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 </w:t>
      </w:r>
      <w:r w:rsidR="005A1E0B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137.2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และจำนวนหน่วยเหลือขาย</w:t>
      </w:r>
      <w:r w:rsidR="00A85491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2,779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หน่วย </w:t>
      </w:r>
      <w:r w:rsidR="00C633F5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>เพิ่มขึ้น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ร้อยละ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1.1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มูลค่า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11,024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ล้านบาท</w:t>
      </w:r>
      <w:r w:rsidR="00C633F5" w:rsidRPr="00D42807">
        <w:rPr>
          <w:rFonts w:asciiTheme="minorBidi" w:hAnsiTheme="minorBidi" w:cs="Cordia New" w:hint="cs"/>
          <w:spacing w:val="8"/>
          <w:sz w:val="32"/>
          <w:szCs w:val="32"/>
          <w:cs/>
        </w:rPr>
        <w:t xml:space="preserve"> เพิ่มขึ้นร้อยละ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2.5</w:t>
      </w:r>
      <w:r w:rsidR="005A1E0B" w:rsidRPr="00D42807">
        <w:rPr>
          <w:rFonts w:asciiTheme="minorBidi" w:hAnsiTheme="minorBidi" w:cs="Cordia New"/>
          <w:spacing w:val="8"/>
          <w:sz w:val="32"/>
          <w:szCs w:val="32"/>
          <w:cs/>
        </w:rPr>
        <w:t xml:space="preserve"> เมื่อเทียบกับช่วงเดียวกันของปี </w:t>
      </w:r>
      <w:r w:rsidR="00A85491" w:rsidRPr="00D42807">
        <w:rPr>
          <w:rFonts w:asciiTheme="minorBidi" w:hAnsiTheme="minorBidi" w:cs="Cordia New"/>
          <w:spacing w:val="8"/>
          <w:sz w:val="32"/>
          <w:szCs w:val="32"/>
        </w:rPr>
        <w:t>2564</w:t>
      </w:r>
      <w:r w:rsidR="005A1E0B" w:rsidRPr="00D42807">
        <w:rPr>
          <w:rFonts w:asciiTheme="minorBidi" w:hAnsiTheme="minorBidi" w:cs="Cordia New"/>
          <w:spacing w:val="8"/>
          <w:sz w:val="32"/>
          <w:szCs w:val="32"/>
        </w:rPr>
        <w:t xml:space="preserve">  </w:t>
      </w:r>
      <w:r w:rsidR="00027369" w:rsidRPr="00D42807">
        <w:rPr>
          <w:rFonts w:asciiTheme="minorBidi" w:hAnsiTheme="minorBidi" w:cstheme="minorBidi" w:hint="cs"/>
          <w:sz w:val="32"/>
          <w:szCs w:val="32"/>
        </w:rPr>
        <w:t>(</w:t>
      </w:r>
      <w:r w:rsidR="00027369" w:rsidRPr="00D42807">
        <w:rPr>
          <w:rFonts w:asciiTheme="minorBidi" w:hAnsiTheme="minorBidi" w:cstheme="minorBidi"/>
          <w:sz w:val="32"/>
          <w:szCs w:val="32"/>
        </w:rPr>
        <w:t>YoY)</w:t>
      </w:r>
    </w:p>
    <w:p w14:paraId="54F750B7" w14:textId="73308D5C" w:rsidR="00F5534F" w:rsidRPr="00D42807" w:rsidRDefault="00F5534F" w:rsidP="008F06A9">
      <w:pPr>
        <w:spacing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D42807">
        <w:rPr>
          <w:rFonts w:ascii="Cordia New" w:hAnsi="Cordia New" w:cs="Cordia New"/>
          <w:sz w:val="32"/>
          <w:szCs w:val="32"/>
          <w:cs/>
        </w:rPr>
        <w:t>“เมื่อประเมินภาพรวมตลาดที่อยู่อาศัยภาคกลางพบว่าการฟื้นตัวของตลาดที่อยู่อาศัยยังอยู่ในช่วงชะลอตัว แต่เห็นความเปลี่ยนแปลงของตลาดอาคารชุดที่ได้รับการตอบรับที่ดีในช่วงครึ่งปีหลัง แต่ยังมีสินค้ารอการขายในทำเลนิคมฯบางปะอิน ส่งผลให้อัตราดูดซับโดยรวมไม่ดีนัก แม้ว่าตลาดบ้านเดี่ยวยังคงไปได้ แต่พบว่ายังคงมีปัญหาการขายในกลุ่มของทาวน์เฮ้า</w:t>
      </w:r>
      <w:proofErr w:type="spellStart"/>
      <w:r w:rsidRPr="00D42807">
        <w:rPr>
          <w:rFonts w:ascii="Cordia New" w:hAnsi="Cordia New" w:cs="Cordia New"/>
          <w:sz w:val="32"/>
          <w:szCs w:val="32"/>
          <w:cs/>
        </w:rPr>
        <w:t>ส์</w:t>
      </w:r>
      <w:proofErr w:type="spellEnd"/>
      <w:r w:rsidRPr="00D42807">
        <w:rPr>
          <w:rFonts w:ascii="Cordia New" w:hAnsi="Cordia New" w:cs="Cordia New"/>
          <w:sz w:val="32"/>
          <w:szCs w:val="32"/>
          <w:cs/>
        </w:rPr>
        <w:t xml:space="preserve"> เช่นเดียวกับตลาดที่อยู่อาศัยในจังหวัดสระบุรี เป็นตลาดบ้านเดียวอย่างแท้จริง และยังเป็นกลุ่มที่ขายได้ต่อเนื่องแต่ยังคงมีปัญหาในส่วนของที่อยู่อาศัยเหลือขายในทำเลนิคมฯบางปะอิน ส่วนภาพรวมภาคตะวันตก อาคารชุดเป็นตัวขับเคลื่อนตลาดที่สำคัญ ปัญหาคือแม้ปัจจุบันยอดขายจะดีขึ้นแต่เนื่องจากมีคอนโดมิเนียมรอการขายคงค้างจำนวนมาก ทำให้ภาพรวมอัตราดูดซับไม่ดีเท่าที่ควร และทำเลที่ยังคงมีปัญหาและน่าจะมีการแข่งขันที่สูงมากคือทำเลหินเหล็กไฟ และชะอำตอนใต้” ดร.วิชัยกล่าวในตอนท้าย  </w:t>
      </w:r>
    </w:p>
    <w:p w14:paraId="730C2659" w14:textId="77777777" w:rsidR="00027369" w:rsidRPr="00D42807" w:rsidRDefault="00027369" w:rsidP="00F5534F">
      <w:pPr>
        <w:spacing w:line="240" w:lineRule="auto"/>
        <w:rPr>
          <w:rFonts w:asciiTheme="minorBidi" w:hAnsiTheme="minorBidi" w:cstheme="minorBidi" w:hint="cs"/>
          <w:sz w:val="32"/>
          <w:szCs w:val="32"/>
        </w:rPr>
      </w:pPr>
    </w:p>
    <w:p w14:paraId="4E8A65EB" w14:textId="462DCBC4" w:rsidR="00A65C9F" w:rsidRPr="00D42807" w:rsidRDefault="00A65C9F" w:rsidP="009355C5">
      <w:pPr>
        <w:spacing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D42807">
        <w:rPr>
          <w:rFonts w:asciiTheme="minorBidi" w:hAnsiTheme="minorBidi" w:cstheme="minorBidi"/>
          <w:sz w:val="32"/>
          <w:szCs w:val="32"/>
        </w:rPr>
        <w:t>---------------------------------------------------------------------------------------</w:t>
      </w:r>
    </w:p>
    <w:p w14:paraId="45F1D1C4" w14:textId="103F4BFC" w:rsidR="00C365CF" w:rsidRPr="00D42807" w:rsidRDefault="00C365CF" w:rsidP="009355C5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sectPr w:rsidR="00C365CF" w:rsidRPr="00D42807" w:rsidSect="006E2FF5">
      <w:headerReference w:type="default" r:id="rId8"/>
      <w:footerReference w:type="even" r:id="rId9"/>
      <w:footerReference w:type="default" r:id="rId10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DE6D" w14:textId="77777777" w:rsidR="00D411E5" w:rsidRDefault="00D411E5">
      <w:pPr>
        <w:spacing w:after="0" w:line="240" w:lineRule="auto"/>
      </w:pPr>
      <w:r>
        <w:separator/>
      </w:r>
    </w:p>
  </w:endnote>
  <w:endnote w:type="continuationSeparator" w:id="0">
    <w:p w14:paraId="5DD0FB90" w14:textId="77777777" w:rsidR="00D411E5" w:rsidRDefault="00D4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207720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20772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20772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20772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20772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20772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20772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20772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20772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20772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A4228D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A4228D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291C" w14:textId="77777777" w:rsidR="00D411E5" w:rsidRDefault="00D411E5">
      <w:pPr>
        <w:spacing w:after="0" w:line="240" w:lineRule="auto"/>
      </w:pPr>
      <w:r>
        <w:separator/>
      </w:r>
    </w:p>
  </w:footnote>
  <w:footnote w:type="continuationSeparator" w:id="0">
    <w:p w14:paraId="1E7BAB50" w14:textId="77777777" w:rsidR="00D411E5" w:rsidRDefault="00D4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782F2F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572627">
    <w:abstractNumId w:val="6"/>
  </w:num>
  <w:num w:numId="2" w16cid:durableId="1177158924">
    <w:abstractNumId w:val="1"/>
  </w:num>
  <w:num w:numId="3" w16cid:durableId="1657681814">
    <w:abstractNumId w:val="0"/>
  </w:num>
  <w:num w:numId="4" w16cid:durableId="670530045">
    <w:abstractNumId w:val="4"/>
  </w:num>
  <w:num w:numId="5" w16cid:durableId="422533309">
    <w:abstractNumId w:val="5"/>
  </w:num>
  <w:num w:numId="6" w16cid:durableId="1805351354">
    <w:abstractNumId w:val="2"/>
  </w:num>
  <w:num w:numId="7" w16cid:durableId="986475461">
    <w:abstractNumId w:val="10"/>
  </w:num>
  <w:num w:numId="8" w16cid:durableId="648365887">
    <w:abstractNumId w:val="7"/>
  </w:num>
  <w:num w:numId="9" w16cid:durableId="1074550548">
    <w:abstractNumId w:val="8"/>
  </w:num>
  <w:num w:numId="10" w16cid:durableId="291522981">
    <w:abstractNumId w:val="9"/>
  </w:num>
  <w:num w:numId="11" w16cid:durableId="583412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74B"/>
    <w:rsid w:val="00002912"/>
    <w:rsid w:val="00004945"/>
    <w:rsid w:val="00005555"/>
    <w:rsid w:val="000055D3"/>
    <w:rsid w:val="00006850"/>
    <w:rsid w:val="00012240"/>
    <w:rsid w:val="00012463"/>
    <w:rsid w:val="00013635"/>
    <w:rsid w:val="000144E7"/>
    <w:rsid w:val="000168A7"/>
    <w:rsid w:val="00020A24"/>
    <w:rsid w:val="00021FF1"/>
    <w:rsid w:val="00025BB8"/>
    <w:rsid w:val="000266F3"/>
    <w:rsid w:val="00027369"/>
    <w:rsid w:val="000276A2"/>
    <w:rsid w:val="00030435"/>
    <w:rsid w:val="0003069C"/>
    <w:rsid w:val="00031919"/>
    <w:rsid w:val="000323B2"/>
    <w:rsid w:val="00034971"/>
    <w:rsid w:val="00034D4E"/>
    <w:rsid w:val="00035578"/>
    <w:rsid w:val="00035D99"/>
    <w:rsid w:val="00041AD6"/>
    <w:rsid w:val="00044082"/>
    <w:rsid w:val="000446AB"/>
    <w:rsid w:val="00045967"/>
    <w:rsid w:val="0004764D"/>
    <w:rsid w:val="0004773D"/>
    <w:rsid w:val="00047ABD"/>
    <w:rsid w:val="00050FF9"/>
    <w:rsid w:val="00053CB9"/>
    <w:rsid w:val="00054957"/>
    <w:rsid w:val="00056C0E"/>
    <w:rsid w:val="00062AEE"/>
    <w:rsid w:val="00062D28"/>
    <w:rsid w:val="00065517"/>
    <w:rsid w:val="000655A6"/>
    <w:rsid w:val="00065D71"/>
    <w:rsid w:val="000663E9"/>
    <w:rsid w:val="00070859"/>
    <w:rsid w:val="00071A41"/>
    <w:rsid w:val="00071ECF"/>
    <w:rsid w:val="00072C75"/>
    <w:rsid w:val="00073510"/>
    <w:rsid w:val="00074756"/>
    <w:rsid w:val="00074D10"/>
    <w:rsid w:val="00075681"/>
    <w:rsid w:val="000758AE"/>
    <w:rsid w:val="00076555"/>
    <w:rsid w:val="0008063E"/>
    <w:rsid w:val="00080D46"/>
    <w:rsid w:val="000817F6"/>
    <w:rsid w:val="00081CF1"/>
    <w:rsid w:val="00081EE5"/>
    <w:rsid w:val="00083FBD"/>
    <w:rsid w:val="000865EE"/>
    <w:rsid w:val="00087ACA"/>
    <w:rsid w:val="00087B54"/>
    <w:rsid w:val="00090BDF"/>
    <w:rsid w:val="0009177B"/>
    <w:rsid w:val="00091FFB"/>
    <w:rsid w:val="000930F0"/>
    <w:rsid w:val="000948BB"/>
    <w:rsid w:val="00096FDE"/>
    <w:rsid w:val="000A0425"/>
    <w:rsid w:val="000A0EE7"/>
    <w:rsid w:val="000A1798"/>
    <w:rsid w:val="000A51EB"/>
    <w:rsid w:val="000A59C2"/>
    <w:rsid w:val="000A672F"/>
    <w:rsid w:val="000B01D7"/>
    <w:rsid w:val="000B1E93"/>
    <w:rsid w:val="000B4058"/>
    <w:rsid w:val="000B45EA"/>
    <w:rsid w:val="000B5C3C"/>
    <w:rsid w:val="000B6A94"/>
    <w:rsid w:val="000B7660"/>
    <w:rsid w:val="000C1B0E"/>
    <w:rsid w:val="000C325B"/>
    <w:rsid w:val="000C392C"/>
    <w:rsid w:val="000C4BA4"/>
    <w:rsid w:val="000C6052"/>
    <w:rsid w:val="000C623F"/>
    <w:rsid w:val="000C70C7"/>
    <w:rsid w:val="000D074F"/>
    <w:rsid w:val="000D27B7"/>
    <w:rsid w:val="000D4237"/>
    <w:rsid w:val="000D5DB1"/>
    <w:rsid w:val="000D5E9B"/>
    <w:rsid w:val="000D6A0B"/>
    <w:rsid w:val="000D6E58"/>
    <w:rsid w:val="000E252D"/>
    <w:rsid w:val="000E2649"/>
    <w:rsid w:val="000E5DA1"/>
    <w:rsid w:val="000F1963"/>
    <w:rsid w:val="000F2A04"/>
    <w:rsid w:val="000F2B5C"/>
    <w:rsid w:val="000F315A"/>
    <w:rsid w:val="000F392F"/>
    <w:rsid w:val="000F3AA2"/>
    <w:rsid w:val="000F41EB"/>
    <w:rsid w:val="000F4324"/>
    <w:rsid w:val="000F4CBC"/>
    <w:rsid w:val="000F665D"/>
    <w:rsid w:val="000F68C4"/>
    <w:rsid w:val="000F6EA9"/>
    <w:rsid w:val="001045BF"/>
    <w:rsid w:val="00104625"/>
    <w:rsid w:val="0010477F"/>
    <w:rsid w:val="00104D3F"/>
    <w:rsid w:val="00105DFD"/>
    <w:rsid w:val="00110BB7"/>
    <w:rsid w:val="00112163"/>
    <w:rsid w:val="001123D3"/>
    <w:rsid w:val="0011446C"/>
    <w:rsid w:val="00114B14"/>
    <w:rsid w:val="00116B5F"/>
    <w:rsid w:val="00117D3C"/>
    <w:rsid w:val="001202B4"/>
    <w:rsid w:val="00121DA3"/>
    <w:rsid w:val="00121DCF"/>
    <w:rsid w:val="00122108"/>
    <w:rsid w:val="00122375"/>
    <w:rsid w:val="00123293"/>
    <w:rsid w:val="0012399D"/>
    <w:rsid w:val="001253D0"/>
    <w:rsid w:val="00126D67"/>
    <w:rsid w:val="0013010D"/>
    <w:rsid w:val="00130CCB"/>
    <w:rsid w:val="00130FF0"/>
    <w:rsid w:val="00131D02"/>
    <w:rsid w:val="00132FA8"/>
    <w:rsid w:val="00134A4A"/>
    <w:rsid w:val="001372B3"/>
    <w:rsid w:val="001373EB"/>
    <w:rsid w:val="0014083C"/>
    <w:rsid w:val="00144C73"/>
    <w:rsid w:val="00146D7B"/>
    <w:rsid w:val="00147B33"/>
    <w:rsid w:val="00152E19"/>
    <w:rsid w:val="0015405F"/>
    <w:rsid w:val="001564F7"/>
    <w:rsid w:val="00156955"/>
    <w:rsid w:val="001575AE"/>
    <w:rsid w:val="00157E2E"/>
    <w:rsid w:val="00160D0B"/>
    <w:rsid w:val="0016132E"/>
    <w:rsid w:val="00164BCD"/>
    <w:rsid w:val="00164BE1"/>
    <w:rsid w:val="00164D93"/>
    <w:rsid w:val="00167CE4"/>
    <w:rsid w:val="00172009"/>
    <w:rsid w:val="00173935"/>
    <w:rsid w:val="00173C33"/>
    <w:rsid w:val="0017517E"/>
    <w:rsid w:val="001751DA"/>
    <w:rsid w:val="0018139B"/>
    <w:rsid w:val="001825E8"/>
    <w:rsid w:val="00183CD1"/>
    <w:rsid w:val="00185AC5"/>
    <w:rsid w:val="001873D0"/>
    <w:rsid w:val="001876E6"/>
    <w:rsid w:val="00187A74"/>
    <w:rsid w:val="0019177F"/>
    <w:rsid w:val="00193109"/>
    <w:rsid w:val="001935A5"/>
    <w:rsid w:val="001947C0"/>
    <w:rsid w:val="001957D5"/>
    <w:rsid w:val="001A2D28"/>
    <w:rsid w:val="001A4399"/>
    <w:rsid w:val="001A64A9"/>
    <w:rsid w:val="001A72E3"/>
    <w:rsid w:val="001B1419"/>
    <w:rsid w:val="001B2982"/>
    <w:rsid w:val="001B2CE5"/>
    <w:rsid w:val="001B4582"/>
    <w:rsid w:val="001B49C5"/>
    <w:rsid w:val="001B7B5F"/>
    <w:rsid w:val="001C0054"/>
    <w:rsid w:val="001C1DD0"/>
    <w:rsid w:val="001C2D90"/>
    <w:rsid w:val="001C36A5"/>
    <w:rsid w:val="001C44FE"/>
    <w:rsid w:val="001C4E48"/>
    <w:rsid w:val="001C65C3"/>
    <w:rsid w:val="001D242B"/>
    <w:rsid w:val="001D4654"/>
    <w:rsid w:val="001D73E7"/>
    <w:rsid w:val="001E0E77"/>
    <w:rsid w:val="001E4179"/>
    <w:rsid w:val="001E59E6"/>
    <w:rsid w:val="001E5DDA"/>
    <w:rsid w:val="001E690E"/>
    <w:rsid w:val="001E6989"/>
    <w:rsid w:val="001E7E88"/>
    <w:rsid w:val="001F06EB"/>
    <w:rsid w:val="001F24FE"/>
    <w:rsid w:val="001F58A2"/>
    <w:rsid w:val="001F7574"/>
    <w:rsid w:val="00203F27"/>
    <w:rsid w:val="00203F9F"/>
    <w:rsid w:val="00204D9E"/>
    <w:rsid w:val="00205918"/>
    <w:rsid w:val="00206079"/>
    <w:rsid w:val="00207720"/>
    <w:rsid w:val="002079B1"/>
    <w:rsid w:val="00210666"/>
    <w:rsid w:val="00212628"/>
    <w:rsid w:val="00212A60"/>
    <w:rsid w:val="0021316D"/>
    <w:rsid w:val="00222C5A"/>
    <w:rsid w:val="00222D3F"/>
    <w:rsid w:val="0022364B"/>
    <w:rsid w:val="00224D5C"/>
    <w:rsid w:val="00226824"/>
    <w:rsid w:val="0022693F"/>
    <w:rsid w:val="002269C1"/>
    <w:rsid w:val="00232367"/>
    <w:rsid w:val="00232ECE"/>
    <w:rsid w:val="0023482D"/>
    <w:rsid w:val="00234F2E"/>
    <w:rsid w:val="002350C4"/>
    <w:rsid w:val="002353DB"/>
    <w:rsid w:val="00236B1A"/>
    <w:rsid w:val="00236D97"/>
    <w:rsid w:val="002401F8"/>
    <w:rsid w:val="00241B76"/>
    <w:rsid w:val="002454F7"/>
    <w:rsid w:val="00246470"/>
    <w:rsid w:val="0024678D"/>
    <w:rsid w:val="00246A2B"/>
    <w:rsid w:val="002473F8"/>
    <w:rsid w:val="00251934"/>
    <w:rsid w:val="00252446"/>
    <w:rsid w:val="00253D62"/>
    <w:rsid w:val="002549FF"/>
    <w:rsid w:val="00255747"/>
    <w:rsid w:val="00255CC5"/>
    <w:rsid w:val="002570C0"/>
    <w:rsid w:val="00257202"/>
    <w:rsid w:val="00260FF1"/>
    <w:rsid w:val="00265CBF"/>
    <w:rsid w:val="0026650D"/>
    <w:rsid w:val="00270198"/>
    <w:rsid w:val="002704AF"/>
    <w:rsid w:val="002726DD"/>
    <w:rsid w:val="00276B04"/>
    <w:rsid w:val="00276B17"/>
    <w:rsid w:val="00281765"/>
    <w:rsid w:val="0029025E"/>
    <w:rsid w:val="002907E3"/>
    <w:rsid w:val="0029217F"/>
    <w:rsid w:val="0029428A"/>
    <w:rsid w:val="00296FA4"/>
    <w:rsid w:val="002975A0"/>
    <w:rsid w:val="002B11D9"/>
    <w:rsid w:val="002B1D91"/>
    <w:rsid w:val="002B6E0B"/>
    <w:rsid w:val="002C23F5"/>
    <w:rsid w:val="002C25EC"/>
    <w:rsid w:val="002C5F4A"/>
    <w:rsid w:val="002C6466"/>
    <w:rsid w:val="002D4AEB"/>
    <w:rsid w:val="002D5692"/>
    <w:rsid w:val="002D71C2"/>
    <w:rsid w:val="002D75BC"/>
    <w:rsid w:val="002D7DF6"/>
    <w:rsid w:val="002E09A7"/>
    <w:rsid w:val="002E6B23"/>
    <w:rsid w:val="002F01AB"/>
    <w:rsid w:val="002F1057"/>
    <w:rsid w:val="002F11B2"/>
    <w:rsid w:val="002F12D1"/>
    <w:rsid w:val="002F310B"/>
    <w:rsid w:val="002F48EC"/>
    <w:rsid w:val="002F4D49"/>
    <w:rsid w:val="0030120C"/>
    <w:rsid w:val="0030137D"/>
    <w:rsid w:val="00303D44"/>
    <w:rsid w:val="00304633"/>
    <w:rsid w:val="003050F2"/>
    <w:rsid w:val="0030518A"/>
    <w:rsid w:val="00305B9D"/>
    <w:rsid w:val="00310BE8"/>
    <w:rsid w:val="00312886"/>
    <w:rsid w:val="003134D3"/>
    <w:rsid w:val="0031528D"/>
    <w:rsid w:val="00315785"/>
    <w:rsid w:val="0031641A"/>
    <w:rsid w:val="003166A2"/>
    <w:rsid w:val="00322EBE"/>
    <w:rsid w:val="00326479"/>
    <w:rsid w:val="00330569"/>
    <w:rsid w:val="00336E60"/>
    <w:rsid w:val="0034058D"/>
    <w:rsid w:val="003409D2"/>
    <w:rsid w:val="003444F8"/>
    <w:rsid w:val="00344962"/>
    <w:rsid w:val="003465A0"/>
    <w:rsid w:val="003537EC"/>
    <w:rsid w:val="00353E09"/>
    <w:rsid w:val="00355AF9"/>
    <w:rsid w:val="003561F9"/>
    <w:rsid w:val="00357F63"/>
    <w:rsid w:val="00360832"/>
    <w:rsid w:val="00362422"/>
    <w:rsid w:val="003626F3"/>
    <w:rsid w:val="0036563F"/>
    <w:rsid w:val="003676C7"/>
    <w:rsid w:val="00370045"/>
    <w:rsid w:val="0037042D"/>
    <w:rsid w:val="0037338D"/>
    <w:rsid w:val="00373DE6"/>
    <w:rsid w:val="00374352"/>
    <w:rsid w:val="00375550"/>
    <w:rsid w:val="00375CEE"/>
    <w:rsid w:val="003763BC"/>
    <w:rsid w:val="0037712C"/>
    <w:rsid w:val="0037759E"/>
    <w:rsid w:val="00377856"/>
    <w:rsid w:val="00382676"/>
    <w:rsid w:val="00382809"/>
    <w:rsid w:val="00383961"/>
    <w:rsid w:val="00385445"/>
    <w:rsid w:val="0038555D"/>
    <w:rsid w:val="00385CFC"/>
    <w:rsid w:val="00386658"/>
    <w:rsid w:val="00387AB9"/>
    <w:rsid w:val="0039053D"/>
    <w:rsid w:val="00390D79"/>
    <w:rsid w:val="00393987"/>
    <w:rsid w:val="00393B3A"/>
    <w:rsid w:val="003960CD"/>
    <w:rsid w:val="00396ED7"/>
    <w:rsid w:val="00397C1A"/>
    <w:rsid w:val="003A07F9"/>
    <w:rsid w:val="003A330E"/>
    <w:rsid w:val="003B00E3"/>
    <w:rsid w:val="003B3755"/>
    <w:rsid w:val="003B3B6D"/>
    <w:rsid w:val="003B4E00"/>
    <w:rsid w:val="003B550A"/>
    <w:rsid w:val="003B59F7"/>
    <w:rsid w:val="003B6889"/>
    <w:rsid w:val="003B6A29"/>
    <w:rsid w:val="003B6DD9"/>
    <w:rsid w:val="003B73A8"/>
    <w:rsid w:val="003B7F44"/>
    <w:rsid w:val="003C05DF"/>
    <w:rsid w:val="003C2CB1"/>
    <w:rsid w:val="003C2DF5"/>
    <w:rsid w:val="003C3352"/>
    <w:rsid w:val="003C4982"/>
    <w:rsid w:val="003C5762"/>
    <w:rsid w:val="003C689F"/>
    <w:rsid w:val="003C7A25"/>
    <w:rsid w:val="003D0F2F"/>
    <w:rsid w:val="003D306B"/>
    <w:rsid w:val="003D3080"/>
    <w:rsid w:val="003D56BC"/>
    <w:rsid w:val="003D7ED8"/>
    <w:rsid w:val="003E0600"/>
    <w:rsid w:val="003E2C71"/>
    <w:rsid w:val="003E3D67"/>
    <w:rsid w:val="003E451D"/>
    <w:rsid w:val="003E7A24"/>
    <w:rsid w:val="003E7D87"/>
    <w:rsid w:val="003F1156"/>
    <w:rsid w:val="003F1254"/>
    <w:rsid w:val="003F1538"/>
    <w:rsid w:val="003F20FE"/>
    <w:rsid w:val="003F2604"/>
    <w:rsid w:val="003F5A59"/>
    <w:rsid w:val="003F5D37"/>
    <w:rsid w:val="003F6EEF"/>
    <w:rsid w:val="004002D0"/>
    <w:rsid w:val="004018D4"/>
    <w:rsid w:val="00402D00"/>
    <w:rsid w:val="00403CF8"/>
    <w:rsid w:val="0041132E"/>
    <w:rsid w:val="0041387C"/>
    <w:rsid w:val="00415AC7"/>
    <w:rsid w:val="004162C2"/>
    <w:rsid w:val="0042137A"/>
    <w:rsid w:val="00422309"/>
    <w:rsid w:val="004261C7"/>
    <w:rsid w:val="00431CC6"/>
    <w:rsid w:val="004329E7"/>
    <w:rsid w:val="004352A0"/>
    <w:rsid w:val="004355DC"/>
    <w:rsid w:val="00440E39"/>
    <w:rsid w:val="00442202"/>
    <w:rsid w:val="00442672"/>
    <w:rsid w:val="00442683"/>
    <w:rsid w:val="004432D4"/>
    <w:rsid w:val="0044486C"/>
    <w:rsid w:val="00444B96"/>
    <w:rsid w:val="004455F7"/>
    <w:rsid w:val="00450868"/>
    <w:rsid w:val="00450E6F"/>
    <w:rsid w:val="0045349A"/>
    <w:rsid w:val="00454828"/>
    <w:rsid w:val="00455DF2"/>
    <w:rsid w:val="00460999"/>
    <w:rsid w:val="0046111A"/>
    <w:rsid w:val="00461916"/>
    <w:rsid w:val="004625EB"/>
    <w:rsid w:val="004647F1"/>
    <w:rsid w:val="00465AC1"/>
    <w:rsid w:val="00472163"/>
    <w:rsid w:val="0047225C"/>
    <w:rsid w:val="00475FD6"/>
    <w:rsid w:val="00477323"/>
    <w:rsid w:val="00477E4B"/>
    <w:rsid w:val="00477F87"/>
    <w:rsid w:val="00482122"/>
    <w:rsid w:val="0048235D"/>
    <w:rsid w:val="00482889"/>
    <w:rsid w:val="004845C0"/>
    <w:rsid w:val="004850A8"/>
    <w:rsid w:val="0048511F"/>
    <w:rsid w:val="0048521C"/>
    <w:rsid w:val="0048553E"/>
    <w:rsid w:val="0048624B"/>
    <w:rsid w:val="0048738F"/>
    <w:rsid w:val="00487EFA"/>
    <w:rsid w:val="00491705"/>
    <w:rsid w:val="00492024"/>
    <w:rsid w:val="0049385C"/>
    <w:rsid w:val="00493FD0"/>
    <w:rsid w:val="004965C5"/>
    <w:rsid w:val="00497116"/>
    <w:rsid w:val="004A01EC"/>
    <w:rsid w:val="004A12E5"/>
    <w:rsid w:val="004A3659"/>
    <w:rsid w:val="004A3CD3"/>
    <w:rsid w:val="004A4140"/>
    <w:rsid w:val="004A62C9"/>
    <w:rsid w:val="004B457E"/>
    <w:rsid w:val="004B6610"/>
    <w:rsid w:val="004B70B4"/>
    <w:rsid w:val="004C023A"/>
    <w:rsid w:val="004C2077"/>
    <w:rsid w:val="004C4EA6"/>
    <w:rsid w:val="004C62EF"/>
    <w:rsid w:val="004D541C"/>
    <w:rsid w:val="004D6090"/>
    <w:rsid w:val="004D613A"/>
    <w:rsid w:val="004D79E8"/>
    <w:rsid w:val="004E262E"/>
    <w:rsid w:val="004E36C3"/>
    <w:rsid w:val="004E4B70"/>
    <w:rsid w:val="004E7583"/>
    <w:rsid w:val="004F08BA"/>
    <w:rsid w:val="004F1D8E"/>
    <w:rsid w:val="004F29F7"/>
    <w:rsid w:val="004F4270"/>
    <w:rsid w:val="004F44D9"/>
    <w:rsid w:val="004F4AB4"/>
    <w:rsid w:val="004F53D7"/>
    <w:rsid w:val="004F63E5"/>
    <w:rsid w:val="004F7F05"/>
    <w:rsid w:val="005009F9"/>
    <w:rsid w:val="00505307"/>
    <w:rsid w:val="00506699"/>
    <w:rsid w:val="00506E3C"/>
    <w:rsid w:val="00507CCD"/>
    <w:rsid w:val="00514EA4"/>
    <w:rsid w:val="00516757"/>
    <w:rsid w:val="00517006"/>
    <w:rsid w:val="005176F5"/>
    <w:rsid w:val="005208EE"/>
    <w:rsid w:val="00520C90"/>
    <w:rsid w:val="0052260A"/>
    <w:rsid w:val="0052379E"/>
    <w:rsid w:val="00530CD0"/>
    <w:rsid w:val="00530DBD"/>
    <w:rsid w:val="00531FB4"/>
    <w:rsid w:val="00533572"/>
    <w:rsid w:val="0053505D"/>
    <w:rsid w:val="00535270"/>
    <w:rsid w:val="0053755E"/>
    <w:rsid w:val="00542768"/>
    <w:rsid w:val="00543541"/>
    <w:rsid w:val="00545B9C"/>
    <w:rsid w:val="0054753E"/>
    <w:rsid w:val="00547FB8"/>
    <w:rsid w:val="00553686"/>
    <w:rsid w:val="00553708"/>
    <w:rsid w:val="00553F54"/>
    <w:rsid w:val="00554385"/>
    <w:rsid w:val="00554847"/>
    <w:rsid w:val="00555091"/>
    <w:rsid w:val="0056069A"/>
    <w:rsid w:val="00560ACD"/>
    <w:rsid w:val="0056142B"/>
    <w:rsid w:val="00561FAC"/>
    <w:rsid w:val="00563D6C"/>
    <w:rsid w:val="00564026"/>
    <w:rsid w:val="005655D5"/>
    <w:rsid w:val="00565C2D"/>
    <w:rsid w:val="005704BF"/>
    <w:rsid w:val="00570E32"/>
    <w:rsid w:val="00572121"/>
    <w:rsid w:val="00572E21"/>
    <w:rsid w:val="00573A18"/>
    <w:rsid w:val="00573A51"/>
    <w:rsid w:val="00574078"/>
    <w:rsid w:val="00574420"/>
    <w:rsid w:val="00574994"/>
    <w:rsid w:val="00577428"/>
    <w:rsid w:val="00577BA1"/>
    <w:rsid w:val="0058065E"/>
    <w:rsid w:val="00581730"/>
    <w:rsid w:val="00582524"/>
    <w:rsid w:val="005831DF"/>
    <w:rsid w:val="005832FF"/>
    <w:rsid w:val="005844DA"/>
    <w:rsid w:val="0058580F"/>
    <w:rsid w:val="00592297"/>
    <w:rsid w:val="00592862"/>
    <w:rsid w:val="00597638"/>
    <w:rsid w:val="005978DF"/>
    <w:rsid w:val="005A0612"/>
    <w:rsid w:val="005A1B88"/>
    <w:rsid w:val="005A1E0B"/>
    <w:rsid w:val="005A309E"/>
    <w:rsid w:val="005B05D5"/>
    <w:rsid w:val="005B180E"/>
    <w:rsid w:val="005B34A4"/>
    <w:rsid w:val="005B372C"/>
    <w:rsid w:val="005B3FEE"/>
    <w:rsid w:val="005B42E2"/>
    <w:rsid w:val="005B58D5"/>
    <w:rsid w:val="005B59E3"/>
    <w:rsid w:val="005B6FE4"/>
    <w:rsid w:val="005B7CA3"/>
    <w:rsid w:val="005C68B9"/>
    <w:rsid w:val="005C7499"/>
    <w:rsid w:val="005D13A1"/>
    <w:rsid w:val="005D16E0"/>
    <w:rsid w:val="005D203A"/>
    <w:rsid w:val="005D7289"/>
    <w:rsid w:val="005E2FEA"/>
    <w:rsid w:val="005E343D"/>
    <w:rsid w:val="005E3FE0"/>
    <w:rsid w:val="005E75F3"/>
    <w:rsid w:val="005F4928"/>
    <w:rsid w:val="005F5256"/>
    <w:rsid w:val="005F7B02"/>
    <w:rsid w:val="006019B2"/>
    <w:rsid w:val="00603295"/>
    <w:rsid w:val="00604D72"/>
    <w:rsid w:val="006102CE"/>
    <w:rsid w:val="00610FB0"/>
    <w:rsid w:val="0061104F"/>
    <w:rsid w:val="006120A2"/>
    <w:rsid w:val="006205C0"/>
    <w:rsid w:val="006212CC"/>
    <w:rsid w:val="00625AC4"/>
    <w:rsid w:val="00630990"/>
    <w:rsid w:val="00631BF7"/>
    <w:rsid w:val="00632F8D"/>
    <w:rsid w:val="00633658"/>
    <w:rsid w:val="00636546"/>
    <w:rsid w:val="00637CAF"/>
    <w:rsid w:val="00640265"/>
    <w:rsid w:val="006407E8"/>
    <w:rsid w:val="006411CE"/>
    <w:rsid w:val="0064391E"/>
    <w:rsid w:val="00644BEF"/>
    <w:rsid w:val="006467E5"/>
    <w:rsid w:val="00651120"/>
    <w:rsid w:val="00651342"/>
    <w:rsid w:val="006514F9"/>
    <w:rsid w:val="00653E5B"/>
    <w:rsid w:val="0065517B"/>
    <w:rsid w:val="0065554A"/>
    <w:rsid w:val="006560D9"/>
    <w:rsid w:val="0065794C"/>
    <w:rsid w:val="006623BC"/>
    <w:rsid w:val="0066277F"/>
    <w:rsid w:val="0066296A"/>
    <w:rsid w:val="0066447B"/>
    <w:rsid w:val="00664A76"/>
    <w:rsid w:val="006651CB"/>
    <w:rsid w:val="00666135"/>
    <w:rsid w:val="0066694A"/>
    <w:rsid w:val="0067138F"/>
    <w:rsid w:val="0067499D"/>
    <w:rsid w:val="006751D8"/>
    <w:rsid w:val="00675553"/>
    <w:rsid w:val="00676141"/>
    <w:rsid w:val="0067693A"/>
    <w:rsid w:val="0068060D"/>
    <w:rsid w:val="00680DE7"/>
    <w:rsid w:val="00683F82"/>
    <w:rsid w:val="00684589"/>
    <w:rsid w:val="00685AD0"/>
    <w:rsid w:val="006904C1"/>
    <w:rsid w:val="00690A32"/>
    <w:rsid w:val="00690EA9"/>
    <w:rsid w:val="006918A4"/>
    <w:rsid w:val="0069408C"/>
    <w:rsid w:val="006A20A6"/>
    <w:rsid w:val="006A4650"/>
    <w:rsid w:val="006A6703"/>
    <w:rsid w:val="006A7678"/>
    <w:rsid w:val="006A78D2"/>
    <w:rsid w:val="006B00A0"/>
    <w:rsid w:val="006B00EC"/>
    <w:rsid w:val="006B030A"/>
    <w:rsid w:val="006B67FF"/>
    <w:rsid w:val="006B6DB7"/>
    <w:rsid w:val="006C1424"/>
    <w:rsid w:val="006C3147"/>
    <w:rsid w:val="006C3725"/>
    <w:rsid w:val="006C3C49"/>
    <w:rsid w:val="006C4A25"/>
    <w:rsid w:val="006C5849"/>
    <w:rsid w:val="006C58BD"/>
    <w:rsid w:val="006C59F2"/>
    <w:rsid w:val="006C6588"/>
    <w:rsid w:val="006C6F63"/>
    <w:rsid w:val="006D7188"/>
    <w:rsid w:val="006E0059"/>
    <w:rsid w:val="006E2FF5"/>
    <w:rsid w:val="006E3A96"/>
    <w:rsid w:val="006E3E55"/>
    <w:rsid w:val="006E5472"/>
    <w:rsid w:val="006E564C"/>
    <w:rsid w:val="006E7E93"/>
    <w:rsid w:val="006F0B10"/>
    <w:rsid w:val="006F2493"/>
    <w:rsid w:val="006F3E01"/>
    <w:rsid w:val="006F3E57"/>
    <w:rsid w:val="006F3E77"/>
    <w:rsid w:val="006F4B2C"/>
    <w:rsid w:val="006F4D1D"/>
    <w:rsid w:val="006F7BCE"/>
    <w:rsid w:val="007019C2"/>
    <w:rsid w:val="00705B4E"/>
    <w:rsid w:val="00705C8C"/>
    <w:rsid w:val="00710525"/>
    <w:rsid w:val="0071170C"/>
    <w:rsid w:val="00711E97"/>
    <w:rsid w:val="007134DB"/>
    <w:rsid w:val="007139BF"/>
    <w:rsid w:val="00714381"/>
    <w:rsid w:val="007151CA"/>
    <w:rsid w:val="007152BE"/>
    <w:rsid w:val="007201D2"/>
    <w:rsid w:val="00721860"/>
    <w:rsid w:val="00723923"/>
    <w:rsid w:val="00725D38"/>
    <w:rsid w:val="00726389"/>
    <w:rsid w:val="007271A2"/>
    <w:rsid w:val="00727C9F"/>
    <w:rsid w:val="00730C85"/>
    <w:rsid w:val="007328CA"/>
    <w:rsid w:val="007351A1"/>
    <w:rsid w:val="00735B96"/>
    <w:rsid w:val="00736509"/>
    <w:rsid w:val="00736AF9"/>
    <w:rsid w:val="00737861"/>
    <w:rsid w:val="00740095"/>
    <w:rsid w:val="00741E75"/>
    <w:rsid w:val="00742F86"/>
    <w:rsid w:val="007439F5"/>
    <w:rsid w:val="00745B02"/>
    <w:rsid w:val="00745F50"/>
    <w:rsid w:val="0074756C"/>
    <w:rsid w:val="00755196"/>
    <w:rsid w:val="00755252"/>
    <w:rsid w:val="00757E92"/>
    <w:rsid w:val="00757FB7"/>
    <w:rsid w:val="00760ADF"/>
    <w:rsid w:val="007615D6"/>
    <w:rsid w:val="00761D3C"/>
    <w:rsid w:val="0076424E"/>
    <w:rsid w:val="00765E38"/>
    <w:rsid w:val="007673BE"/>
    <w:rsid w:val="00767B72"/>
    <w:rsid w:val="00770003"/>
    <w:rsid w:val="00770946"/>
    <w:rsid w:val="00770D24"/>
    <w:rsid w:val="0077175F"/>
    <w:rsid w:val="00774E2C"/>
    <w:rsid w:val="00775433"/>
    <w:rsid w:val="00775603"/>
    <w:rsid w:val="007764A7"/>
    <w:rsid w:val="00777E00"/>
    <w:rsid w:val="0078003E"/>
    <w:rsid w:val="007806DC"/>
    <w:rsid w:val="00780CD8"/>
    <w:rsid w:val="00781340"/>
    <w:rsid w:val="0078337B"/>
    <w:rsid w:val="00783BF7"/>
    <w:rsid w:val="00783ECE"/>
    <w:rsid w:val="00785475"/>
    <w:rsid w:val="00785ACC"/>
    <w:rsid w:val="0079084C"/>
    <w:rsid w:val="00790CF5"/>
    <w:rsid w:val="00792211"/>
    <w:rsid w:val="007927B0"/>
    <w:rsid w:val="00792978"/>
    <w:rsid w:val="007941C4"/>
    <w:rsid w:val="00796B28"/>
    <w:rsid w:val="00796E2E"/>
    <w:rsid w:val="007A2386"/>
    <w:rsid w:val="007A263D"/>
    <w:rsid w:val="007A2B8C"/>
    <w:rsid w:val="007A38FB"/>
    <w:rsid w:val="007A48BF"/>
    <w:rsid w:val="007A6667"/>
    <w:rsid w:val="007A78DD"/>
    <w:rsid w:val="007A7D88"/>
    <w:rsid w:val="007B37BB"/>
    <w:rsid w:val="007B75C3"/>
    <w:rsid w:val="007C0AB6"/>
    <w:rsid w:val="007C0F52"/>
    <w:rsid w:val="007C1EB7"/>
    <w:rsid w:val="007C1F59"/>
    <w:rsid w:val="007C29FB"/>
    <w:rsid w:val="007C5319"/>
    <w:rsid w:val="007C60A6"/>
    <w:rsid w:val="007C69EF"/>
    <w:rsid w:val="007D5F06"/>
    <w:rsid w:val="007E05D3"/>
    <w:rsid w:val="007E289C"/>
    <w:rsid w:val="007F15C4"/>
    <w:rsid w:val="007F1E6F"/>
    <w:rsid w:val="007F5D47"/>
    <w:rsid w:val="007F6DAE"/>
    <w:rsid w:val="007F702F"/>
    <w:rsid w:val="007F7979"/>
    <w:rsid w:val="007F7F05"/>
    <w:rsid w:val="00801E2A"/>
    <w:rsid w:val="0080267F"/>
    <w:rsid w:val="008029FB"/>
    <w:rsid w:val="00803A29"/>
    <w:rsid w:val="008044EC"/>
    <w:rsid w:val="008056B2"/>
    <w:rsid w:val="00807F77"/>
    <w:rsid w:val="0081090F"/>
    <w:rsid w:val="00810FA3"/>
    <w:rsid w:val="008132C6"/>
    <w:rsid w:val="00816CFD"/>
    <w:rsid w:val="00822E99"/>
    <w:rsid w:val="00824039"/>
    <w:rsid w:val="008242E1"/>
    <w:rsid w:val="00824584"/>
    <w:rsid w:val="0082587C"/>
    <w:rsid w:val="00825EB2"/>
    <w:rsid w:val="00825F4A"/>
    <w:rsid w:val="00826322"/>
    <w:rsid w:val="00827683"/>
    <w:rsid w:val="00827FAA"/>
    <w:rsid w:val="00831624"/>
    <w:rsid w:val="00831AED"/>
    <w:rsid w:val="00831E34"/>
    <w:rsid w:val="00834F5A"/>
    <w:rsid w:val="00835A95"/>
    <w:rsid w:val="00837E4A"/>
    <w:rsid w:val="00840463"/>
    <w:rsid w:val="00841A48"/>
    <w:rsid w:val="008427F7"/>
    <w:rsid w:val="0084438A"/>
    <w:rsid w:val="00845037"/>
    <w:rsid w:val="0084645B"/>
    <w:rsid w:val="0084647B"/>
    <w:rsid w:val="0084687C"/>
    <w:rsid w:val="008475B7"/>
    <w:rsid w:val="00851FDF"/>
    <w:rsid w:val="00854A2D"/>
    <w:rsid w:val="00855034"/>
    <w:rsid w:val="00855DDD"/>
    <w:rsid w:val="00856051"/>
    <w:rsid w:val="008566E3"/>
    <w:rsid w:val="00856B90"/>
    <w:rsid w:val="00860F3D"/>
    <w:rsid w:val="00861930"/>
    <w:rsid w:val="00863883"/>
    <w:rsid w:val="008646A3"/>
    <w:rsid w:val="00864784"/>
    <w:rsid w:val="00864C13"/>
    <w:rsid w:val="00865C8B"/>
    <w:rsid w:val="00866B6F"/>
    <w:rsid w:val="00866F1E"/>
    <w:rsid w:val="008705DC"/>
    <w:rsid w:val="00871FDD"/>
    <w:rsid w:val="00873C6F"/>
    <w:rsid w:val="00874892"/>
    <w:rsid w:val="00877096"/>
    <w:rsid w:val="008770B9"/>
    <w:rsid w:val="00880503"/>
    <w:rsid w:val="00880FDD"/>
    <w:rsid w:val="0088154F"/>
    <w:rsid w:val="00882D4F"/>
    <w:rsid w:val="0088385B"/>
    <w:rsid w:val="00883E72"/>
    <w:rsid w:val="00885146"/>
    <w:rsid w:val="0088591A"/>
    <w:rsid w:val="00886788"/>
    <w:rsid w:val="00886815"/>
    <w:rsid w:val="0088746B"/>
    <w:rsid w:val="00887682"/>
    <w:rsid w:val="00887D9E"/>
    <w:rsid w:val="00892EA8"/>
    <w:rsid w:val="00892FE7"/>
    <w:rsid w:val="008932F8"/>
    <w:rsid w:val="00893667"/>
    <w:rsid w:val="0089476A"/>
    <w:rsid w:val="008956A7"/>
    <w:rsid w:val="00895BB1"/>
    <w:rsid w:val="008A1845"/>
    <w:rsid w:val="008A1BE1"/>
    <w:rsid w:val="008A2958"/>
    <w:rsid w:val="008B0E22"/>
    <w:rsid w:val="008B329F"/>
    <w:rsid w:val="008B5066"/>
    <w:rsid w:val="008B5108"/>
    <w:rsid w:val="008B52A7"/>
    <w:rsid w:val="008B5FF1"/>
    <w:rsid w:val="008B7440"/>
    <w:rsid w:val="008B7445"/>
    <w:rsid w:val="008C1AA3"/>
    <w:rsid w:val="008C2464"/>
    <w:rsid w:val="008C2706"/>
    <w:rsid w:val="008C4482"/>
    <w:rsid w:val="008C5206"/>
    <w:rsid w:val="008C575F"/>
    <w:rsid w:val="008C6520"/>
    <w:rsid w:val="008C69CE"/>
    <w:rsid w:val="008C7201"/>
    <w:rsid w:val="008D0D38"/>
    <w:rsid w:val="008D27E5"/>
    <w:rsid w:val="008D29B6"/>
    <w:rsid w:val="008D4FE9"/>
    <w:rsid w:val="008D6637"/>
    <w:rsid w:val="008E0634"/>
    <w:rsid w:val="008E192E"/>
    <w:rsid w:val="008E3EA7"/>
    <w:rsid w:val="008E49EB"/>
    <w:rsid w:val="008E5B13"/>
    <w:rsid w:val="008F06A9"/>
    <w:rsid w:val="008F1184"/>
    <w:rsid w:val="008F6AC7"/>
    <w:rsid w:val="008F7D6D"/>
    <w:rsid w:val="008F7EFE"/>
    <w:rsid w:val="0090094E"/>
    <w:rsid w:val="0090109B"/>
    <w:rsid w:val="00901301"/>
    <w:rsid w:val="009028FB"/>
    <w:rsid w:val="00903EA9"/>
    <w:rsid w:val="00903EFF"/>
    <w:rsid w:val="009052CE"/>
    <w:rsid w:val="009068E8"/>
    <w:rsid w:val="00910657"/>
    <w:rsid w:val="00912231"/>
    <w:rsid w:val="00913B7B"/>
    <w:rsid w:val="009140EA"/>
    <w:rsid w:val="00916CDC"/>
    <w:rsid w:val="00922BF3"/>
    <w:rsid w:val="0092399D"/>
    <w:rsid w:val="009259BC"/>
    <w:rsid w:val="00925F65"/>
    <w:rsid w:val="00926F72"/>
    <w:rsid w:val="009307E4"/>
    <w:rsid w:val="009355C5"/>
    <w:rsid w:val="009360DB"/>
    <w:rsid w:val="00940158"/>
    <w:rsid w:val="009427D2"/>
    <w:rsid w:val="00945C3D"/>
    <w:rsid w:val="00947DCC"/>
    <w:rsid w:val="00950A72"/>
    <w:rsid w:val="00951475"/>
    <w:rsid w:val="00951614"/>
    <w:rsid w:val="00952290"/>
    <w:rsid w:val="009555A8"/>
    <w:rsid w:val="009556DE"/>
    <w:rsid w:val="009560EE"/>
    <w:rsid w:val="009564F3"/>
    <w:rsid w:val="00957989"/>
    <w:rsid w:val="0096292C"/>
    <w:rsid w:val="00962A56"/>
    <w:rsid w:val="00962E00"/>
    <w:rsid w:val="009653E6"/>
    <w:rsid w:val="0096762A"/>
    <w:rsid w:val="00970474"/>
    <w:rsid w:val="00970B2B"/>
    <w:rsid w:val="00970CD9"/>
    <w:rsid w:val="0097208C"/>
    <w:rsid w:val="009749E3"/>
    <w:rsid w:val="0097696A"/>
    <w:rsid w:val="00980A20"/>
    <w:rsid w:val="009813D6"/>
    <w:rsid w:val="009829AE"/>
    <w:rsid w:val="00985237"/>
    <w:rsid w:val="00990DAB"/>
    <w:rsid w:val="00991FEC"/>
    <w:rsid w:val="0099365D"/>
    <w:rsid w:val="00993856"/>
    <w:rsid w:val="009938E0"/>
    <w:rsid w:val="00993C3F"/>
    <w:rsid w:val="00994F72"/>
    <w:rsid w:val="00995515"/>
    <w:rsid w:val="00995960"/>
    <w:rsid w:val="0099685B"/>
    <w:rsid w:val="0099734E"/>
    <w:rsid w:val="009A00EA"/>
    <w:rsid w:val="009A1425"/>
    <w:rsid w:val="009A1787"/>
    <w:rsid w:val="009A3BF5"/>
    <w:rsid w:val="009A5D23"/>
    <w:rsid w:val="009A5EB2"/>
    <w:rsid w:val="009A6B02"/>
    <w:rsid w:val="009A72B0"/>
    <w:rsid w:val="009A7A0B"/>
    <w:rsid w:val="009B282B"/>
    <w:rsid w:val="009B3C7F"/>
    <w:rsid w:val="009B49D9"/>
    <w:rsid w:val="009B7738"/>
    <w:rsid w:val="009C2222"/>
    <w:rsid w:val="009C2D3F"/>
    <w:rsid w:val="009C2EEF"/>
    <w:rsid w:val="009C392C"/>
    <w:rsid w:val="009C5F7A"/>
    <w:rsid w:val="009C6001"/>
    <w:rsid w:val="009C6204"/>
    <w:rsid w:val="009C67A0"/>
    <w:rsid w:val="009C6A46"/>
    <w:rsid w:val="009C6DDF"/>
    <w:rsid w:val="009C7B32"/>
    <w:rsid w:val="009D1E69"/>
    <w:rsid w:val="009D347C"/>
    <w:rsid w:val="009D44EC"/>
    <w:rsid w:val="009D4956"/>
    <w:rsid w:val="009D5A70"/>
    <w:rsid w:val="009D6162"/>
    <w:rsid w:val="009E24CE"/>
    <w:rsid w:val="009E25F4"/>
    <w:rsid w:val="009E415F"/>
    <w:rsid w:val="009E5D06"/>
    <w:rsid w:val="009E6531"/>
    <w:rsid w:val="009F0111"/>
    <w:rsid w:val="009F12D0"/>
    <w:rsid w:val="009F166B"/>
    <w:rsid w:val="009F269F"/>
    <w:rsid w:val="009F26F5"/>
    <w:rsid w:val="009F27B4"/>
    <w:rsid w:val="009F3DB9"/>
    <w:rsid w:val="009F5D7A"/>
    <w:rsid w:val="009F69D2"/>
    <w:rsid w:val="00A004B0"/>
    <w:rsid w:val="00A00A79"/>
    <w:rsid w:val="00A00C4A"/>
    <w:rsid w:val="00A0220E"/>
    <w:rsid w:val="00A03636"/>
    <w:rsid w:val="00A05198"/>
    <w:rsid w:val="00A053C7"/>
    <w:rsid w:val="00A057B8"/>
    <w:rsid w:val="00A0692A"/>
    <w:rsid w:val="00A06CBE"/>
    <w:rsid w:val="00A07A86"/>
    <w:rsid w:val="00A10175"/>
    <w:rsid w:val="00A123B0"/>
    <w:rsid w:val="00A16ED9"/>
    <w:rsid w:val="00A20269"/>
    <w:rsid w:val="00A236D4"/>
    <w:rsid w:val="00A23EAF"/>
    <w:rsid w:val="00A23F89"/>
    <w:rsid w:val="00A25F06"/>
    <w:rsid w:val="00A26849"/>
    <w:rsid w:val="00A273C8"/>
    <w:rsid w:val="00A2754C"/>
    <w:rsid w:val="00A30936"/>
    <w:rsid w:val="00A30957"/>
    <w:rsid w:val="00A30E89"/>
    <w:rsid w:val="00A30F01"/>
    <w:rsid w:val="00A3211C"/>
    <w:rsid w:val="00A32652"/>
    <w:rsid w:val="00A32663"/>
    <w:rsid w:val="00A343FC"/>
    <w:rsid w:val="00A34B15"/>
    <w:rsid w:val="00A351EC"/>
    <w:rsid w:val="00A3590F"/>
    <w:rsid w:val="00A361F6"/>
    <w:rsid w:val="00A37009"/>
    <w:rsid w:val="00A41504"/>
    <w:rsid w:val="00A4228D"/>
    <w:rsid w:val="00A42F50"/>
    <w:rsid w:val="00A448FF"/>
    <w:rsid w:val="00A5042A"/>
    <w:rsid w:val="00A52BF9"/>
    <w:rsid w:val="00A535CB"/>
    <w:rsid w:val="00A55F0F"/>
    <w:rsid w:val="00A57A02"/>
    <w:rsid w:val="00A632E1"/>
    <w:rsid w:val="00A65224"/>
    <w:rsid w:val="00A6592B"/>
    <w:rsid w:val="00A65C9F"/>
    <w:rsid w:val="00A67561"/>
    <w:rsid w:val="00A72A65"/>
    <w:rsid w:val="00A74232"/>
    <w:rsid w:val="00A7556C"/>
    <w:rsid w:val="00A77095"/>
    <w:rsid w:val="00A80CC5"/>
    <w:rsid w:val="00A85491"/>
    <w:rsid w:val="00A90096"/>
    <w:rsid w:val="00A90367"/>
    <w:rsid w:val="00A90B2C"/>
    <w:rsid w:val="00A93610"/>
    <w:rsid w:val="00A93FA6"/>
    <w:rsid w:val="00A93FD5"/>
    <w:rsid w:val="00A96060"/>
    <w:rsid w:val="00A964D4"/>
    <w:rsid w:val="00A966E7"/>
    <w:rsid w:val="00A97C11"/>
    <w:rsid w:val="00AA0804"/>
    <w:rsid w:val="00AA26A3"/>
    <w:rsid w:val="00AA3905"/>
    <w:rsid w:val="00AA45F4"/>
    <w:rsid w:val="00AA47C0"/>
    <w:rsid w:val="00AA4DD7"/>
    <w:rsid w:val="00AA57D1"/>
    <w:rsid w:val="00AA6FFB"/>
    <w:rsid w:val="00AB2846"/>
    <w:rsid w:val="00AB2F08"/>
    <w:rsid w:val="00AB309B"/>
    <w:rsid w:val="00AB3970"/>
    <w:rsid w:val="00AB42D3"/>
    <w:rsid w:val="00AB4DFF"/>
    <w:rsid w:val="00AB5F11"/>
    <w:rsid w:val="00AC2F80"/>
    <w:rsid w:val="00AC6A4D"/>
    <w:rsid w:val="00AC7601"/>
    <w:rsid w:val="00AD1C33"/>
    <w:rsid w:val="00AD394B"/>
    <w:rsid w:val="00AD6CF4"/>
    <w:rsid w:val="00AD7E20"/>
    <w:rsid w:val="00AE2717"/>
    <w:rsid w:val="00AE466D"/>
    <w:rsid w:val="00AE62BD"/>
    <w:rsid w:val="00AE665F"/>
    <w:rsid w:val="00AF2B58"/>
    <w:rsid w:val="00AF3172"/>
    <w:rsid w:val="00AF651E"/>
    <w:rsid w:val="00AF6AD0"/>
    <w:rsid w:val="00B00F9B"/>
    <w:rsid w:val="00B014CA"/>
    <w:rsid w:val="00B01D52"/>
    <w:rsid w:val="00B0213F"/>
    <w:rsid w:val="00B0244A"/>
    <w:rsid w:val="00B026DD"/>
    <w:rsid w:val="00B02D8C"/>
    <w:rsid w:val="00B076CB"/>
    <w:rsid w:val="00B07752"/>
    <w:rsid w:val="00B12096"/>
    <w:rsid w:val="00B12538"/>
    <w:rsid w:val="00B12D3D"/>
    <w:rsid w:val="00B13A81"/>
    <w:rsid w:val="00B1558A"/>
    <w:rsid w:val="00B17B33"/>
    <w:rsid w:val="00B226E5"/>
    <w:rsid w:val="00B261AC"/>
    <w:rsid w:val="00B26F87"/>
    <w:rsid w:val="00B311D4"/>
    <w:rsid w:val="00B32E03"/>
    <w:rsid w:val="00B33E84"/>
    <w:rsid w:val="00B33FEB"/>
    <w:rsid w:val="00B35A4A"/>
    <w:rsid w:val="00B3635F"/>
    <w:rsid w:val="00B364AD"/>
    <w:rsid w:val="00B40195"/>
    <w:rsid w:val="00B429B0"/>
    <w:rsid w:val="00B43749"/>
    <w:rsid w:val="00B4466D"/>
    <w:rsid w:val="00B44701"/>
    <w:rsid w:val="00B44A1D"/>
    <w:rsid w:val="00B44B91"/>
    <w:rsid w:val="00B456B5"/>
    <w:rsid w:val="00B45B7C"/>
    <w:rsid w:val="00B52B82"/>
    <w:rsid w:val="00B53E53"/>
    <w:rsid w:val="00B54263"/>
    <w:rsid w:val="00B56FED"/>
    <w:rsid w:val="00B61883"/>
    <w:rsid w:val="00B636C3"/>
    <w:rsid w:val="00B65429"/>
    <w:rsid w:val="00B71605"/>
    <w:rsid w:val="00B725D5"/>
    <w:rsid w:val="00B72ABD"/>
    <w:rsid w:val="00B7300B"/>
    <w:rsid w:val="00B73FF5"/>
    <w:rsid w:val="00B7401F"/>
    <w:rsid w:val="00B74243"/>
    <w:rsid w:val="00B749FD"/>
    <w:rsid w:val="00B74C99"/>
    <w:rsid w:val="00B755D3"/>
    <w:rsid w:val="00B76CFB"/>
    <w:rsid w:val="00B77AC3"/>
    <w:rsid w:val="00B830C1"/>
    <w:rsid w:val="00B83EE8"/>
    <w:rsid w:val="00B8453B"/>
    <w:rsid w:val="00B8491E"/>
    <w:rsid w:val="00B858B7"/>
    <w:rsid w:val="00B90F02"/>
    <w:rsid w:val="00B91C03"/>
    <w:rsid w:val="00B939E0"/>
    <w:rsid w:val="00B94C56"/>
    <w:rsid w:val="00B9614B"/>
    <w:rsid w:val="00B96663"/>
    <w:rsid w:val="00B96E0C"/>
    <w:rsid w:val="00B97704"/>
    <w:rsid w:val="00BA1742"/>
    <w:rsid w:val="00BA2D3B"/>
    <w:rsid w:val="00BA3443"/>
    <w:rsid w:val="00BA62A1"/>
    <w:rsid w:val="00BA6AFC"/>
    <w:rsid w:val="00BA7071"/>
    <w:rsid w:val="00BA7FB3"/>
    <w:rsid w:val="00BB60C0"/>
    <w:rsid w:val="00BB66D8"/>
    <w:rsid w:val="00BC0326"/>
    <w:rsid w:val="00BC3419"/>
    <w:rsid w:val="00BC3721"/>
    <w:rsid w:val="00BC3ACF"/>
    <w:rsid w:val="00BC3AED"/>
    <w:rsid w:val="00BC4BAA"/>
    <w:rsid w:val="00BC4D74"/>
    <w:rsid w:val="00BD086A"/>
    <w:rsid w:val="00BD2598"/>
    <w:rsid w:val="00BD292A"/>
    <w:rsid w:val="00BE0553"/>
    <w:rsid w:val="00BE363F"/>
    <w:rsid w:val="00BE370E"/>
    <w:rsid w:val="00BE3B3A"/>
    <w:rsid w:val="00BE4CF5"/>
    <w:rsid w:val="00BE7E10"/>
    <w:rsid w:val="00BF1851"/>
    <w:rsid w:val="00BF2A6A"/>
    <w:rsid w:val="00BF44FE"/>
    <w:rsid w:val="00BF51CE"/>
    <w:rsid w:val="00BF5B94"/>
    <w:rsid w:val="00BF65D0"/>
    <w:rsid w:val="00BF664C"/>
    <w:rsid w:val="00C002EE"/>
    <w:rsid w:val="00C01C74"/>
    <w:rsid w:val="00C03846"/>
    <w:rsid w:val="00C03D62"/>
    <w:rsid w:val="00C05C86"/>
    <w:rsid w:val="00C06854"/>
    <w:rsid w:val="00C07BE6"/>
    <w:rsid w:val="00C11E7D"/>
    <w:rsid w:val="00C129BF"/>
    <w:rsid w:val="00C145D3"/>
    <w:rsid w:val="00C14FEC"/>
    <w:rsid w:val="00C15F58"/>
    <w:rsid w:val="00C16354"/>
    <w:rsid w:val="00C2268C"/>
    <w:rsid w:val="00C22A80"/>
    <w:rsid w:val="00C23400"/>
    <w:rsid w:val="00C23477"/>
    <w:rsid w:val="00C261FD"/>
    <w:rsid w:val="00C27F39"/>
    <w:rsid w:val="00C313F6"/>
    <w:rsid w:val="00C314FE"/>
    <w:rsid w:val="00C325FC"/>
    <w:rsid w:val="00C32B2A"/>
    <w:rsid w:val="00C34A4F"/>
    <w:rsid w:val="00C365CF"/>
    <w:rsid w:val="00C37285"/>
    <w:rsid w:val="00C405E4"/>
    <w:rsid w:val="00C44115"/>
    <w:rsid w:val="00C44590"/>
    <w:rsid w:val="00C45CFC"/>
    <w:rsid w:val="00C46F1B"/>
    <w:rsid w:val="00C47C52"/>
    <w:rsid w:val="00C50143"/>
    <w:rsid w:val="00C51356"/>
    <w:rsid w:val="00C5178D"/>
    <w:rsid w:val="00C517EB"/>
    <w:rsid w:val="00C519C3"/>
    <w:rsid w:val="00C5210E"/>
    <w:rsid w:val="00C54723"/>
    <w:rsid w:val="00C54DF8"/>
    <w:rsid w:val="00C5574E"/>
    <w:rsid w:val="00C56323"/>
    <w:rsid w:val="00C56562"/>
    <w:rsid w:val="00C575EF"/>
    <w:rsid w:val="00C608D8"/>
    <w:rsid w:val="00C6183C"/>
    <w:rsid w:val="00C61E41"/>
    <w:rsid w:val="00C61F9F"/>
    <w:rsid w:val="00C633F5"/>
    <w:rsid w:val="00C6487B"/>
    <w:rsid w:val="00C64A29"/>
    <w:rsid w:val="00C64C25"/>
    <w:rsid w:val="00C65B72"/>
    <w:rsid w:val="00C669E0"/>
    <w:rsid w:val="00C66B5E"/>
    <w:rsid w:val="00C6718E"/>
    <w:rsid w:val="00C67CF9"/>
    <w:rsid w:val="00C71B30"/>
    <w:rsid w:val="00C72586"/>
    <w:rsid w:val="00C72E57"/>
    <w:rsid w:val="00C7306E"/>
    <w:rsid w:val="00C73751"/>
    <w:rsid w:val="00C7463B"/>
    <w:rsid w:val="00C75080"/>
    <w:rsid w:val="00C75C7F"/>
    <w:rsid w:val="00C77490"/>
    <w:rsid w:val="00C81FE0"/>
    <w:rsid w:val="00C83BBC"/>
    <w:rsid w:val="00C87D8B"/>
    <w:rsid w:val="00C9032B"/>
    <w:rsid w:val="00C905EA"/>
    <w:rsid w:val="00C90662"/>
    <w:rsid w:val="00C91FB6"/>
    <w:rsid w:val="00C93AFD"/>
    <w:rsid w:val="00C94B77"/>
    <w:rsid w:val="00C97074"/>
    <w:rsid w:val="00CA066D"/>
    <w:rsid w:val="00CA1498"/>
    <w:rsid w:val="00CA1BE6"/>
    <w:rsid w:val="00CA47D9"/>
    <w:rsid w:val="00CA62B8"/>
    <w:rsid w:val="00CB01A7"/>
    <w:rsid w:val="00CB092A"/>
    <w:rsid w:val="00CB16F7"/>
    <w:rsid w:val="00CB4873"/>
    <w:rsid w:val="00CB6A0D"/>
    <w:rsid w:val="00CB79E4"/>
    <w:rsid w:val="00CC0AC3"/>
    <w:rsid w:val="00CC46AB"/>
    <w:rsid w:val="00CC5EBD"/>
    <w:rsid w:val="00CC64F3"/>
    <w:rsid w:val="00CC6F35"/>
    <w:rsid w:val="00CD4698"/>
    <w:rsid w:val="00CD6D45"/>
    <w:rsid w:val="00CE01B1"/>
    <w:rsid w:val="00CE0F93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3922"/>
    <w:rsid w:val="00CF4F4A"/>
    <w:rsid w:val="00CF6AEA"/>
    <w:rsid w:val="00CF7281"/>
    <w:rsid w:val="00CF734C"/>
    <w:rsid w:val="00D02B00"/>
    <w:rsid w:val="00D04617"/>
    <w:rsid w:val="00D052D4"/>
    <w:rsid w:val="00D05650"/>
    <w:rsid w:val="00D065F5"/>
    <w:rsid w:val="00D06E1B"/>
    <w:rsid w:val="00D07167"/>
    <w:rsid w:val="00D101C4"/>
    <w:rsid w:val="00D105EE"/>
    <w:rsid w:val="00D10A4C"/>
    <w:rsid w:val="00D12A6E"/>
    <w:rsid w:val="00D13414"/>
    <w:rsid w:val="00D13917"/>
    <w:rsid w:val="00D13EA0"/>
    <w:rsid w:val="00D14049"/>
    <w:rsid w:val="00D14A2E"/>
    <w:rsid w:val="00D16627"/>
    <w:rsid w:val="00D1678E"/>
    <w:rsid w:val="00D21E87"/>
    <w:rsid w:val="00D2221E"/>
    <w:rsid w:val="00D22E5D"/>
    <w:rsid w:val="00D2450C"/>
    <w:rsid w:val="00D24C18"/>
    <w:rsid w:val="00D26588"/>
    <w:rsid w:val="00D30C26"/>
    <w:rsid w:val="00D31CFA"/>
    <w:rsid w:val="00D3397D"/>
    <w:rsid w:val="00D37373"/>
    <w:rsid w:val="00D3755D"/>
    <w:rsid w:val="00D379C4"/>
    <w:rsid w:val="00D40155"/>
    <w:rsid w:val="00D411E5"/>
    <w:rsid w:val="00D42807"/>
    <w:rsid w:val="00D43507"/>
    <w:rsid w:val="00D45714"/>
    <w:rsid w:val="00D4577E"/>
    <w:rsid w:val="00D4644B"/>
    <w:rsid w:val="00D46A8D"/>
    <w:rsid w:val="00D507D7"/>
    <w:rsid w:val="00D5292B"/>
    <w:rsid w:val="00D52B41"/>
    <w:rsid w:val="00D54E1B"/>
    <w:rsid w:val="00D56D32"/>
    <w:rsid w:val="00D60147"/>
    <w:rsid w:val="00D60966"/>
    <w:rsid w:val="00D60D8E"/>
    <w:rsid w:val="00D60D90"/>
    <w:rsid w:val="00D60FEC"/>
    <w:rsid w:val="00D61005"/>
    <w:rsid w:val="00D61083"/>
    <w:rsid w:val="00D61FA4"/>
    <w:rsid w:val="00D64273"/>
    <w:rsid w:val="00D644F4"/>
    <w:rsid w:val="00D652E0"/>
    <w:rsid w:val="00D65F85"/>
    <w:rsid w:val="00D71243"/>
    <w:rsid w:val="00D72CE5"/>
    <w:rsid w:val="00D74D61"/>
    <w:rsid w:val="00D76F39"/>
    <w:rsid w:val="00D80145"/>
    <w:rsid w:val="00D8501A"/>
    <w:rsid w:val="00D8669C"/>
    <w:rsid w:val="00D86831"/>
    <w:rsid w:val="00D86B74"/>
    <w:rsid w:val="00D90455"/>
    <w:rsid w:val="00D9056E"/>
    <w:rsid w:val="00D906C1"/>
    <w:rsid w:val="00D92D78"/>
    <w:rsid w:val="00D948B5"/>
    <w:rsid w:val="00D95DB6"/>
    <w:rsid w:val="00D96157"/>
    <w:rsid w:val="00D973B1"/>
    <w:rsid w:val="00DA079E"/>
    <w:rsid w:val="00DA0F49"/>
    <w:rsid w:val="00DA3C91"/>
    <w:rsid w:val="00DA4139"/>
    <w:rsid w:val="00DA44DA"/>
    <w:rsid w:val="00DA7043"/>
    <w:rsid w:val="00DA7366"/>
    <w:rsid w:val="00DA7D84"/>
    <w:rsid w:val="00DB2B6F"/>
    <w:rsid w:val="00DB4904"/>
    <w:rsid w:val="00DB6AFE"/>
    <w:rsid w:val="00DB7890"/>
    <w:rsid w:val="00DC0089"/>
    <w:rsid w:val="00DC15F6"/>
    <w:rsid w:val="00DC3DD6"/>
    <w:rsid w:val="00DC5217"/>
    <w:rsid w:val="00DC58D1"/>
    <w:rsid w:val="00DD18E6"/>
    <w:rsid w:val="00DD329F"/>
    <w:rsid w:val="00DD6373"/>
    <w:rsid w:val="00DD6940"/>
    <w:rsid w:val="00DE3242"/>
    <w:rsid w:val="00DE459A"/>
    <w:rsid w:val="00DE5492"/>
    <w:rsid w:val="00DE623A"/>
    <w:rsid w:val="00DE6F10"/>
    <w:rsid w:val="00DE7EC0"/>
    <w:rsid w:val="00DF0EA2"/>
    <w:rsid w:val="00DF3188"/>
    <w:rsid w:val="00DF571D"/>
    <w:rsid w:val="00DF5B4F"/>
    <w:rsid w:val="00DF6BF0"/>
    <w:rsid w:val="00DF7DF6"/>
    <w:rsid w:val="00E00511"/>
    <w:rsid w:val="00E007AD"/>
    <w:rsid w:val="00E017FC"/>
    <w:rsid w:val="00E01F4F"/>
    <w:rsid w:val="00E02259"/>
    <w:rsid w:val="00E03860"/>
    <w:rsid w:val="00E03FAC"/>
    <w:rsid w:val="00E049B5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84C"/>
    <w:rsid w:val="00E17EF9"/>
    <w:rsid w:val="00E201D3"/>
    <w:rsid w:val="00E21C54"/>
    <w:rsid w:val="00E252DF"/>
    <w:rsid w:val="00E25F23"/>
    <w:rsid w:val="00E261DC"/>
    <w:rsid w:val="00E276DF"/>
    <w:rsid w:val="00E3164B"/>
    <w:rsid w:val="00E3241A"/>
    <w:rsid w:val="00E32BD5"/>
    <w:rsid w:val="00E352CF"/>
    <w:rsid w:val="00E36A4A"/>
    <w:rsid w:val="00E405CA"/>
    <w:rsid w:val="00E41E91"/>
    <w:rsid w:val="00E43AE2"/>
    <w:rsid w:val="00E450B8"/>
    <w:rsid w:val="00E52FB3"/>
    <w:rsid w:val="00E55101"/>
    <w:rsid w:val="00E55B3E"/>
    <w:rsid w:val="00E55FDA"/>
    <w:rsid w:val="00E570E3"/>
    <w:rsid w:val="00E57152"/>
    <w:rsid w:val="00E57A87"/>
    <w:rsid w:val="00E60D17"/>
    <w:rsid w:val="00E62CDF"/>
    <w:rsid w:val="00E64E68"/>
    <w:rsid w:val="00E65D01"/>
    <w:rsid w:val="00E660E5"/>
    <w:rsid w:val="00E66890"/>
    <w:rsid w:val="00E66F4F"/>
    <w:rsid w:val="00E74F94"/>
    <w:rsid w:val="00E7670E"/>
    <w:rsid w:val="00E76EAC"/>
    <w:rsid w:val="00E779DB"/>
    <w:rsid w:val="00E83432"/>
    <w:rsid w:val="00E86190"/>
    <w:rsid w:val="00E90D37"/>
    <w:rsid w:val="00E91032"/>
    <w:rsid w:val="00E915BF"/>
    <w:rsid w:val="00E9225A"/>
    <w:rsid w:val="00E93B82"/>
    <w:rsid w:val="00E93C0F"/>
    <w:rsid w:val="00E95879"/>
    <w:rsid w:val="00E95E89"/>
    <w:rsid w:val="00E96BE3"/>
    <w:rsid w:val="00E96C45"/>
    <w:rsid w:val="00E96DB9"/>
    <w:rsid w:val="00EA0C0B"/>
    <w:rsid w:val="00EA25B7"/>
    <w:rsid w:val="00EA28A3"/>
    <w:rsid w:val="00EA350C"/>
    <w:rsid w:val="00EA50DE"/>
    <w:rsid w:val="00EA61DB"/>
    <w:rsid w:val="00EB04E9"/>
    <w:rsid w:val="00EB1426"/>
    <w:rsid w:val="00EB1FDB"/>
    <w:rsid w:val="00EB3464"/>
    <w:rsid w:val="00EB4D37"/>
    <w:rsid w:val="00EB5515"/>
    <w:rsid w:val="00EB61CA"/>
    <w:rsid w:val="00EB6953"/>
    <w:rsid w:val="00EC1161"/>
    <w:rsid w:val="00EC5247"/>
    <w:rsid w:val="00ED10B3"/>
    <w:rsid w:val="00ED427D"/>
    <w:rsid w:val="00ED4978"/>
    <w:rsid w:val="00ED52C7"/>
    <w:rsid w:val="00EE36CC"/>
    <w:rsid w:val="00EE408E"/>
    <w:rsid w:val="00EE4C3B"/>
    <w:rsid w:val="00EE6587"/>
    <w:rsid w:val="00EE6E16"/>
    <w:rsid w:val="00EF0D91"/>
    <w:rsid w:val="00EF0DD5"/>
    <w:rsid w:val="00EF1C7B"/>
    <w:rsid w:val="00EF2A29"/>
    <w:rsid w:val="00EF2CBD"/>
    <w:rsid w:val="00EF3FE8"/>
    <w:rsid w:val="00EF6FC4"/>
    <w:rsid w:val="00F0126A"/>
    <w:rsid w:val="00F0147B"/>
    <w:rsid w:val="00F01B18"/>
    <w:rsid w:val="00F02E8D"/>
    <w:rsid w:val="00F03FE8"/>
    <w:rsid w:val="00F04A00"/>
    <w:rsid w:val="00F05BB3"/>
    <w:rsid w:val="00F06057"/>
    <w:rsid w:val="00F0618C"/>
    <w:rsid w:val="00F10A76"/>
    <w:rsid w:val="00F11314"/>
    <w:rsid w:val="00F12068"/>
    <w:rsid w:val="00F123B7"/>
    <w:rsid w:val="00F127A1"/>
    <w:rsid w:val="00F132D4"/>
    <w:rsid w:val="00F1332A"/>
    <w:rsid w:val="00F152ED"/>
    <w:rsid w:val="00F16946"/>
    <w:rsid w:val="00F173D9"/>
    <w:rsid w:val="00F1745F"/>
    <w:rsid w:val="00F206ED"/>
    <w:rsid w:val="00F239E3"/>
    <w:rsid w:val="00F306DD"/>
    <w:rsid w:val="00F329C5"/>
    <w:rsid w:val="00F342C8"/>
    <w:rsid w:val="00F362DC"/>
    <w:rsid w:val="00F4074F"/>
    <w:rsid w:val="00F42181"/>
    <w:rsid w:val="00F426ED"/>
    <w:rsid w:val="00F428E6"/>
    <w:rsid w:val="00F43BBC"/>
    <w:rsid w:val="00F45A02"/>
    <w:rsid w:val="00F46982"/>
    <w:rsid w:val="00F53915"/>
    <w:rsid w:val="00F5534F"/>
    <w:rsid w:val="00F55AC0"/>
    <w:rsid w:val="00F569E9"/>
    <w:rsid w:val="00F5742B"/>
    <w:rsid w:val="00F60AD8"/>
    <w:rsid w:val="00F616AF"/>
    <w:rsid w:val="00F65032"/>
    <w:rsid w:val="00F65A8D"/>
    <w:rsid w:val="00F66513"/>
    <w:rsid w:val="00F7249F"/>
    <w:rsid w:val="00F76A32"/>
    <w:rsid w:val="00F76E82"/>
    <w:rsid w:val="00F7799A"/>
    <w:rsid w:val="00F819B3"/>
    <w:rsid w:val="00F85729"/>
    <w:rsid w:val="00F87C4D"/>
    <w:rsid w:val="00F87D52"/>
    <w:rsid w:val="00F92451"/>
    <w:rsid w:val="00F92D0C"/>
    <w:rsid w:val="00F93BBF"/>
    <w:rsid w:val="00F93DE4"/>
    <w:rsid w:val="00F948CE"/>
    <w:rsid w:val="00F94AC5"/>
    <w:rsid w:val="00F950BB"/>
    <w:rsid w:val="00F95F81"/>
    <w:rsid w:val="00F96901"/>
    <w:rsid w:val="00FA7C99"/>
    <w:rsid w:val="00FB5199"/>
    <w:rsid w:val="00FB5DAF"/>
    <w:rsid w:val="00FB67D1"/>
    <w:rsid w:val="00FB6C79"/>
    <w:rsid w:val="00FB79B4"/>
    <w:rsid w:val="00FC130E"/>
    <w:rsid w:val="00FC2FE5"/>
    <w:rsid w:val="00FC356C"/>
    <w:rsid w:val="00FC382F"/>
    <w:rsid w:val="00FC383E"/>
    <w:rsid w:val="00FC59EC"/>
    <w:rsid w:val="00FC5C3E"/>
    <w:rsid w:val="00FD1257"/>
    <w:rsid w:val="00FD1554"/>
    <w:rsid w:val="00FD20C2"/>
    <w:rsid w:val="00FD2852"/>
    <w:rsid w:val="00FD4377"/>
    <w:rsid w:val="00FD5BC5"/>
    <w:rsid w:val="00FD65C7"/>
    <w:rsid w:val="00FD7E0A"/>
    <w:rsid w:val="00FD7E45"/>
    <w:rsid w:val="00FE2856"/>
    <w:rsid w:val="00FE52F3"/>
    <w:rsid w:val="00FE5B72"/>
    <w:rsid w:val="00FE619F"/>
    <w:rsid w:val="00FE7C63"/>
    <w:rsid w:val="00FF1B97"/>
    <w:rsid w:val="00FF1E8F"/>
    <w:rsid w:val="00FF28A9"/>
    <w:rsid w:val="00FF2D3F"/>
    <w:rsid w:val="00FF4276"/>
    <w:rsid w:val="00FF4519"/>
    <w:rsid w:val="00FF49BC"/>
    <w:rsid w:val="00FF5879"/>
    <w:rsid w:val="00FF6241"/>
    <w:rsid w:val="00FF676C"/>
    <w:rsid w:val="00FF6780"/>
    <w:rsid w:val="00FF6C0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8</cp:revision>
  <cp:lastPrinted>2023-03-16T16:04:00Z</cp:lastPrinted>
  <dcterms:created xsi:type="dcterms:W3CDTF">2023-03-17T06:06:00Z</dcterms:created>
  <dcterms:modified xsi:type="dcterms:W3CDTF">2023-03-17T06:51:00Z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7297295aa12f193729f0cf7c6eaa4eba000f2a0ba1441e06703945b539b17e42</vt:lpwstr>
  </property>
</Properties>
</file>