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4F106691">
            <wp:simplePos x="0" y="0"/>
            <wp:positionH relativeFrom="margin">
              <wp:posOffset>-157480</wp:posOffset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0A0B2308" w:rsidR="00AD56AF" w:rsidRPr="004F488E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777C9F15" w14:textId="433BAEBA" w:rsidR="009F77D2" w:rsidRPr="00034226" w:rsidRDefault="009F77D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034226">
        <w:rPr>
          <w:rFonts w:asciiTheme="minorBidi" w:eastAsia="Times New Roman" w:hAnsiTheme="minorBidi" w:cs="Cordia New" w:hint="cs"/>
          <w:sz w:val="28"/>
          <w:cs/>
        </w:rPr>
        <w:t xml:space="preserve">ข่าวประชาสัมพันธ์ </w:t>
      </w:r>
    </w:p>
    <w:p w14:paraId="34FD18D8" w14:textId="7A7F4DBF" w:rsidR="00C44E9A" w:rsidRPr="00A22BEE" w:rsidRDefault="00A63E94" w:rsidP="00A62337">
      <w:pPr>
        <w:spacing w:after="0" w:line="240" w:lineRule="auto"/>
        <w:jc w:val="thaiDistribute"/>
        <w:rPr>
          <w:rFonts w:asciiTheme="minorBidi" w:eastAsia="Times New Roman" w:hAnsiTheme="minorBidi" w:cs="Cordia New" w:hint="cs"/>
          <w:sz w:val="28"/>
        </w:rPr>
      </w:pPr>
      <w:r w:rsidRPr="00034226">
        <w:rPr>
          <w:rFonts w:asciiTheme="minorBidi" w:eastAsia="Times New Roman" w:hAnsiTheme="minorBidi" w:cs="Cordia New"/>
          <w:sz w:val="28"/>
        </w:rPr>
        <w:t xml:space="preserve">28 </w:t>
      </w:r>
      <w:r w:rsidRPr="00034226">
        <w:rPr>
          <w:rFonts w:asciiTheme="minorBidi" w:eastAsia="Times New Roman" w:hAnsiTheme="minorBidi" w:cs="Cordia New" w:hint="cs"/>
          <w:sz w:val="28"/>
          <w:cs/>
        </w:rPr>
        <w:t xml:space="preserve">กุมภาพันธ์ 2566 </w:t>
      </w:r>
    </w:p>
    <w:p w14:paraId="18FA22B3" w14:textId="48EFDCF9" w:rsidR="001B4129" w:rsidRPr="00C44E9A" w:rsidRDefault="001C52B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 w:rsidRPr="00C44E9A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บสย. แต่งตั้ง ผู้บริหารระดับสูง มีผล 1 มีนาคม 2566 </w:t>
      </w:r>
      <w:r w:rsidR="00A63E94" w:rsidRPr="00C44E9A">
        <w:rPr>
          <w:rFonts w:asciiTheme="minorBidi" w:eastAsia="Times New Roman" w:hAnsiTheme="minorBidi" w:cs="Cordia New"/>
          <w:b/>
          <w:bCs/>
          <w:sz w:val="28"/>
          <w:cs/>
        </w:rPr>
        <w:tab/>
      </w:r>
    </w:p>
    <w:p w14:paraId="263A7A2A" w14:textId="4B664CD9" w:rsidR="001B4129" w:rsidRDefault="00A22BEE" w:rsidP="00A22BEE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A22BEE">
        <w:rPr>
          <w:rFonts w:asciiTheme="minorBidi" w:eastAsia="Times New Roman" w:hAnsiTheme="minorBidi" w:cs="Cordia New"/>
          <w:b/>
          <w:bCs/>
          <w:noProof/>
          <w:sz w:val="32"/>
          <w:szCs w:val="32"/>
          <w:cs/>
        </w:rPr>
        <w:drawing>
          <wp:inline distT="0" distB="0" distL="0" distR="0" wp14:anchorId="1679FFB6" wp14:editId="3CC8D17F">
            <wp:extent cx="1333500" cy="952500"/>
            <wp:effectExtent l="0" t="0" r="0" b="0"/>
            <wp:docPr id="3" name="Picture 3" descr="M:\_Corporate Communication Dept\ส่วนการข่าว ปี 2566\รูปผู้บริหาร 66\คุณศิษฏ์ แนวน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Corporate Communication Dept\ส่วนการข่าว ปี 2566\รูปผู้บริหาร 66\คุณศิษฏ์ แนวน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59" cy="9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  </w:t>
      </w:r>
      <w:r w:rsidR="001B4129" w:rsidRPr="001626D6">
        <w:rPr>
          <w:rFonts w:asciiTheme="minorBidi" w:eastAsia="Times New Roman" w:hAnsiTheme="minorBidi" w:cs="Cordia New"/>
          <w:noProof/>
          <w:sz w:val="28"/>
        </w:rPr>
        <w:drawing>
          <wp:inline distT="0" distB="0" distL="0" distR="0" wp14:anchorId="5873DE6A" wp14:editId="475C66CC">
            <wp:extent cx="1273937" cy="909955"/>
            <wp:effectExtent l="0" t="0" r="2540" b="4445"/>
            <wp:docPr id="4" name="Picture 4" descr="M:\_Corporate Communication Dept\ส่วนการข่าว ปี 2566\รูปผู้บริหาร 66\คุณเบ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_Corporate Communication Dept\ส่วนการข่าว ปี 2566\รูปผู้บริหาร 66\คุณเบ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88" cy="9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 w:rsidR="001B4129" w:rsidRPr="001626D6">
        <w:rPr>
          <w:rFonts w:asciiTheme="minorBidi" w:eastAsia="Times New Roman" w:hAnsiTheme="minorBidi" w:cs="Cordia New"/>
          <w:noProof/>
          <w:sz w:val="28"/>
        </w:rPr>
        <w:drawing>
          <wp:inline distT="0" distB="0" distL="0" distR="0" wp14:anchorId="605CA85C" wp14:editId="4014302A">
            <wp:extent cx="1360171" cy="971550"/>
            <wp:effectExtent l="0" t="0" r="0" b="0"/>
            <wp:docPr id="5" name="Picture 5" descr="M:\_Corporate Communication Dept\ส่วนการข่าว ปี 2566\รูปผู้บริหาร 66\คุณต้น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_Corporate Communication Dept\ส่วนการข่าว ปี 2566\รูปผู้บริหาร 66\คุณต้น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99" cy="9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5EE4" w14:textId="4B15D79C" w:rsidR="001B4129" w:rsidRPr="001B4129" w:rsidRDefault="001B412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</w:rPr>
      </w:pPr>
      <w:r w:rsidRPr="001B4129">
        <w:rPr>
          <w:rFonts w:asciiTheme="minorBidi" w:hAnsiTheme="minorBidi" w:hint="cs"/>
          <w:sz w:val="24"/>
          <w:szCs w:val="24"/>
          <w:cs/>
        </w:rPr>
        <w:t xml:space="preserve">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 </w:t>
      </w:r>
      <w:r w:rsidRPr="001B4129">
        <w:rPr>
          <w:rFonts w:asciiTheme="minorBidi" w:hAnsiTheme="minorBidi" w:hint="cs"/>
          <w:sz w:val="24"/>
          <w:szCs w:val="24"/>
          <w:cs/>
        </w:rPr>
        <w:t xml:space="preserve">    </w:t>
      </w:r>
      <w:r>
        <w:rPr>
          <w:rFonts w:asciiTheme="minorBidi" w:hAnsiTheme="minorBidi" w:hint="cs"/>
          <w:sz w:val="24"/>
          <w:szCs w:val="24"/>
          <w:cs/>
        </w:rPr>
        <w:t xml:space="preserve">      </w:t>
      </w:r>
      <w:r w:rsidRPr="001B4129">
        <w:rPr>
          <w:rFonts w:asciiTheme="minorBidi" w:hAnsiTheme="minorBidi"/>
          <w:sz w:val="24"/>
          <w:szCs w:val="24"/>
          <w:cs/>
        </w:rPr>
        <w:t>ศิษฎ์ วงศาริยะ</w:t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 w:rsidRPr="001B4129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</w:t>
      </w:r>
      <w:r w:rsidRPr="001B4129">
        <w:rPr>
          <w:rFonts w:asciiTheme="minorBidi" w:hAnsiTheme="minorBidi"/>
          <w:sz w:val="24"/>
          <w:szCs w:val="24"/>
          <w:cs/>
        </w:rPr>
        <w:t xml:space="preserve">กิตติพงษ์ บุรณศิริ  </w:t>
      </w:r>
      <w:r w:rsidR="00A22BEE">
        <w:rPr>
          <w:rFonts w:asciiTheme="minorBidi" w:eastAsia="Times New Roman" w:hAnsiTheme="minorBidi" w:cs="Cordia New"/>
          <w:b/>
          <w:bCs/>
          <w:sz w:val="24"/>
          <w:szCs w:val="24"/>
        </w:rPr>
        <w:tab/>
        <w:t xml:space="preserve">                    </w:t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</w:t>
      </w:r>
      <w:r w:rsidRPr="001B4129">
        <w:rPr>
          <w:rFonts w:asciiTheme="minorBidi" w:hAnsiTheme="minorBidi"/>
          <w:sz w:val="24"/>
          <w:szCs w:val="24"/>
          <w:cs/>
          <w:lang w:val="th-TH"/>
        </w:rPr>
        <w:t>วุฒิพันธุ์ ปริดิพันธ์</w:t>
      </w:r>
    </w:p>
    <w:p w14:paraId="19196FDB" w14:textId="40ED74F9" w:rsidR="001B4129" w:rsidRPr="001B4129" w:rsidRDefault="001B4129" w:rsidP="001B4129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</w:t>
      </w:r>
      <w:r>
        <w:rPr>
          <w:rFonts w:asciiTheme="minorBidi" w:hAnsiTheme="minorBidi" w:hint="cs"/>
          <w:sz w:val="24"/>
          <w:szCs w:val="24"/>
          <w:cs/>
        </w:rPr>
        <w:t xml:space="preserve">  </w:t>
      </w:r>
      <w:r w:rsidRPr="001B4129">
        <w:rPr>
          <w:rFonts w:asciiTheme="minorBidi" w:hAnsiTheme="minorBidi"/>
          <w:sz w:val="24"/>
          <w:szCs w:val="24"/>
          <w:cs/>
        </w:rPr>
        <w:t>รองผู้จัดการทั่วไป</w:t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            </w:t>
      </w:r>
      <w:r w:rsidRPr="001B4129">
        <w:rPr>
          <w:rFonts w:asciiTheme="minorBidi" w:hAnsiTheme="minorBidi"/>
          <w:sz w:val="24"/>
          <w:szCs w:val="24"/>
          <w:cs/>
        </w:rPr>
        <w:t xml:space="preserve">รองผู้จัดการทั่วไป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cs="Cordia New"/>
          <w:sz w:val="24"/>
          <w:szCs w:val="24"/>
          <w:cs/>
        </w:rPr>
        <w:t xml:space="preserve">                   </w:t>
      </w:r>
      <w:r w:rsidR="00A22BEE">
        <w:rPr>
          <w:rFonts w:asciiTheme="minorBidi" w:hAnsiTheme="minorBidi" w:cs="Cordia New"/>
          <w:sz w:val="24"/>
          <w:szCs w:val="24"/>
          <w:cs/>
        </w:rPr>
        <w:t xml:space="preserve">         </w:t>
      </w:r>
      <w:r w:rsidRPr="001B4129">
        <w:rPr>
          <w:rFonts w:asciiTheme="minorBidi" w:hAnsiTheme="minorBidi"/>
          <w:sz w:val="24"/>
          <w:szCs w:val="24"/>
          <w:cs/>
        </w:rPr>
        <w:t>รองผู้จัดการทั่วไป</w:t>
      </w:r>
    </w:p>
    <w:p w14:paraId="56EB09BC" w14:textId="22D8BE9D" w:rsidR="001B4129" w:rsidRPr="001B4129" w:rsidRDefault="001B4129" w:rsidP="001B4129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1B4129">
        <w:rPr>
          <w:rFonts w:asciiTheme="minorBidi" w:hAnsiTheme="minorBidi"/>
          <w:sz w:val="24"/>
          <w:szCs w:val="24"/>
          <w:cs/>
        </w:rPr>
        <w:t>สายงานสนับสนุน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 w:rsidRPr="001B4129">
        <w:rPr>
          <w:rFonts w:asciiTheme="minorBidi" w:hAnsiTheme="minorBidi"/>
          <w:sz w:val="24"/>
          <w:szCs w:val="24"/>
          <w:cs/>
        </w:rPr>
        <w:t>สายงานกลยุทธ์และผลิตภัณฑ์</w:t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          </w:t>
      </w:r>
      <w:r w:rsidR="00A22BEE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</w:t>
      </w:r>
      <w:r w:rsidRPr="001B4129">
        <w:rPr>
          <w:rFonts w:asciiTheme="minorBidi" w:hAnsiTheme="minorBidi"/>
          <w:sz w:val="24"/>
          <w:szCs w:val="24"/>
          <w:cs/>
        </w:rPr>
        <w:t>สายงานปฏิบัติการ</w:t>
      </w:r>
    </w:p>
    <w:p w14:paraId="26D8B928" w14:textId="0937F42E" w:rsidR="001B4129" w:rsidRPr="001B4129" w:rsidRDefault="001B412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  <w:cs/>
        </w:rPr>
      </w:pPr>
    </w:p>
    <w:p w14:paraId="3F3D75E3" w14:textId="6E9B84A0" w:rsidR="00BF5ECC" w:rsidRPr="001B4129" w:rsidRDefault="004B0AF0" w:rsidP="00671EB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shd w:val="clear" w:color="auto" w:fill="FFFFFF"/>
        </w:rPr>
      </w:pPr>
      <w:r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บรรษัทประกันสิ</w:t>
      </w:r>
      <w:r w:rsidR="000E5BC4">
        <w:rPr>
          <w:rFonts w:asciiTheme="minorBidi" w:hAnsiTheme="minorBidi"/>
          <w:b/>
          <w:bCs/>
          <w:sz w:val="28"/>
          <w:shd w:val="clear" w:color="auto" w:fill="FFFFFF"/>
          <w:cs/>
        </w:rPr>
        <w:t>นเชื่</w:t>
      </w:r>
      <w:r w:rsidR="00671EB7">
        <w:rPr>
          <w:rFonts w:asciiTheme="minorBidi" w:hAnsiTheme="minorBidi"/>
          <w:b/>
          <w:bCs/>
          <w:sz w:val="28"/>
          <w:shd w:val="clear" w:color="auto" w:fill="FFFFFF"/>
          <w:cs/>
        </w:rPr>
        <w:t>ออุตสาหกรรมขนาดย่อม (บสย.)</w:t>
      </w:r>
      <w:r w:rsidR="00671EB7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 </w:t>
      </w:r>
      <w:r w:rsidR="00D64BC6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แต่งตั้ง</w:t>
      </w:r>
      <w:r w:rsidR="000E5BC4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ผู้บริหารระดับสูง </w:t>
      </w:r>
      <w:bookmarkStart w:id="0" w:name="_GoBack"/>
      <w:bookmarkEnd w:id="0"/>
      <w:r w:rsidR="008D3704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ดำรงตำแหน่ง</w:t>
      </w:r>
      <w:r w:rsidR="00671EB7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 </w:t>
      </w:r>
      <w:r w:rsidR="00104092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รองผู้จัดการทั่วไป</w:t>
      </w:r>
      <w:r w:rsidR="001E59A8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 </w:t>
      </w:r>
      <w:r w:rsidR="001434D7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มีผล</w:t>
      </w:r>
      <w:r w:rsidR="00D64BC6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ตั้งแต่</w:t>
      </w:r>
      <w:r w:rsidR="003C4BBB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วันที่ 1 มีนาคม 2566 เป็นต้นไป </w:t>
      </w:r>
      <w:r w:rsidR="00D81499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ดังนี้ </w:t>
      </w:r>
    </w:p>
    <w:p w14:paraId="3E76DFB7" w14:textId="163D70CA" w:rsidR="00AB5C1D" w:rsidRPr="00B02D4F" w:rsidRDefault="00D81499" w:rsidP="0089001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hAnsiTheme="minorBidi"/>
          <w:sz w:val="28"/>
          <w:shd w:val="clear" w:color="auto" w:fill="FFFFFF"/>
        </w:rPr>
        <w:tab/>
        <w:t>1</w:t>
      </w:r>
      <w:r w:rsidRPr="00B02D4F">
        <w:rPr>
          <w:rFonts w:asciiTheme="minorBidi" w:hAnsiTheme="minorBidi"/>
          <w:sz w:val="28"/>
          <w:shd w:val="clear" w:color="auto" w:fill="FFFFFF"/>
          <w:cs/>
        </w:rPr>
        <w:t>.</w:t>
      </w:r>
      <w:r w:rsidR="00861B09" w:rsidRPr="00B02D4F">
        <w:rPr>
          <w:rFonts w:asciiTheme="minorBidi" w:hAnsiTheme="minorBidi"/>
          <w:sz w:val="28"/>
          <w:cs/>
        </w:rPr>
        <w:t xml:space="preserve">นายศิษฎ์ </w:t>
      </w:r>
      <w:r w:rsidRPr="00B02D4F">
        <w:rPr>
          <w:rFonts w:asciiTheme="minorBidi" w:hAnsiTheme="minorBidi"/>
          <w:sz w:val="28"/>
          <w:cs/>
        </w:rPr>
        <w:t>วงศาริยะ</w:t>
      </w:r>
      <w:r w:rsidR="00861B09" w:rsidRPr="00B02D4F">
        <w:rPr>
          <w:rFonts w:asciiTheme="minorBidi" w:hAnsiTheme="minorBidi"/>
          <w:sz w:val="28"/>
          <w:cs/>
        </w:rPr>
        <w:t xml:space="preserve"> </w:t>
      </w:r>
      <w:r w:rsidRPr="00B02D4F">
        <w:rPr>
          <w:rFonts w:asciiTheme="minorBidi" w:hAnsiTheme="minorBidi"/>
          <w:sz w:val="28"/>
          <w:cs/>
        </w:rPr>
        <w:t>ผู้อำนวยการอาวุโส</w:t>
      </w:r>
      <w:r w:rsidR="00205927">
        <w:rPr>
          <w:rFonts w:asciiTheme="minorBidi" w:hAnsiTheme="minorBidi"/>
          <w:sz w:val="28"/>
          <w:cs/>
        </w:rPr>
        <w:t xml:space="preserve"> สำนักกรรมการและผู้จัดการทั่วไป</w:t>
      </w:r>
      <w:r w:rsidR="00A917D1">
        <w:rPr>
          <w:rFonts w:asciiTheme="minorBidi" w:hAnsiTheme="minorBidi" w:hint="cs"/>
          <w:sz w:val="28"/>
          <w:cs/>
        </w:rPr>
        <w:t xml:space="preserve"> </w:t>
      </w:r>
      <w:r w:rsidR="001434D7" w:rsidRPr="00B02D4F">
        <w:rPr>
          <w:rFonts w:asciiTheme="minorBidi" w:hAnsiTheme="minorBidi"/>
          <w:sz w:val="28"/>
          <w:cs/>
        </w:rPr>
        <w:t>เป็น</w:t>
      </w:r>
      <w:r w:rsidR="001434D7" w:rsidRPr="00B02D4F">
        <w:rPr>
          <w:rFonts w:asciiTheme="minorBidi" w:hAnsiTheme="minorBidi"/>
          <w:b/>
          <w:bCs/>
          <w:sz w:val="28"/>
          <w:cs/>
        </w:rPr>
        <w:t xml:space="preserve"> </w:t>
      </w:r>
      <w:r w:rsidR="001260FB" w:rsidRPr="00B02D4F">
        <w:rPr>
          <w:rFonts w:asciiTheme="minorBidi" w:hAnsiTheme="minorBidi"/>
          <w:sz w:val="28"/>
          <w:cs/>
        </w:rPr>
        <w:t xml:space="preserve">รองผู้จัดการทั่วไป </w:t>
      </w:r>
      <w:r w:rsidRPr="00B02D4F">
        <w:rPr>
          <w:rFonts w:asciiTheme="minorBidi" w:hAnsiTheme="minorBidi"/>
          <w:sz w:val="28"/>
          <w:cs/>
        </w:rPr>
        <w:t>สายงานสนับสนุน</w:t>
      </w:r>
      <w:r w:rsidR="001260FB" w:rsidRPr="00B02D4F">
        <w:rPr>
          <w:rFonts w:asciiTheme="minorBidi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>รับผิ</w:t>
      </w:r>
      <w:r w:rsidR="001260FB" w:rsidRPr="00B02D4F">
        <w:rPr>
          <w:rFonts w:asciiTheme="minorBidi" w:eastAsia="Times New Roman" w:hAnsiTheme="minorBidi"/>
          <w:sz w:val="28"/>
          <w:cs/>
        </w:rPr>
        <w:t>ดชอบการขับเคลื่อน</w:t>
      </w:r>
      <w:r w:rsidR="00942099">
        <w:rPr>
          <w:rFonts w:asciiTheme="minorBidi" w:eastAsia="Times New Roman" w:hAnsiTheme="minorBidi" w:hint="cs"/>
          <w:sz w:val="28"/>
          <w:cs/>
        </w:rPr>
        <w:t xml:space="preserve">ธรรมาภิบาลในองค์กร </w:t>
      </w:r>
      <w:proofErr w:type="gramStart"/>
      <w:r w:rsidR="00942099">
        <w:rPr>
          <w:rFonts w:asciiTheme="minorBidi" w:eastAsia="Times New Roman" w:hAnsiTheme="minorBidi"/>
          <w:sz w:val="28"/>
        </w:rPr>
        <w:t>GRC :</w:t>
      </w:r>
      <w:proofErr w:type="gramEnd"/>
      <w:r w:rsidR="00942099">
        <w:rPr>
          <w:rFonts w:asciiTheme="minorBidi" w:eastAsia="Times New Roman" w:hAnsiTheme="minorBidi"/>
          <w:sz w:val="28"/>
        </w:rPr>
        <w:t xml:space="preserve"> Corporate </w:t>
      </w:r>
      <w:r w:rsidR="001260FB" w:rsidRPr="00B02D4F">
        <w:rPr>
          <w:rFonts w:asciiTheme="minorBidi" w:eastAsia="Times New Roman" w:hAnsiTheme="minorBidi"/>
          <w:sz w:val="28"/>
        </w:rPr>
        <w:t>Gov</w:t>
      </w:r>
      <w:r w:rsidRPr="00B02D4F">
        <w:rPr>
          <w:rFonts w:asciiTheme="minorBidi" w:eastAsia="Times New Roman" w:hAnsiTheme="minorBidi"/>
          <w:sz w:val="28"/>
        </w:rPr>
        <w:t>e</w:t>
      </w:r>
      <w:r w:rsidR="001260FB" w:rsidRPr="00B02D4F">
        <w:rPr>
          <w:rFonts w:asciiTheme="minorBidi" w:eastAsia="Times New Roman" w:hAnsiTheme="minorBidi"/>
          <w:sz w:val="28"/>
        </w:rPr>
        <w:t>r</w:t>
      </w:r>
      <w:r w:rsidRPr="00B02D4F">
        <w:rPr>
          <w:rFonts w:asciiTheme="minorBidi" w:eastAsia="Times New Roman" w:hAnsiTheme="minorBidi"/>
          <w:sz w:val="28"/>
        </w:rPr>
        <w:t>n</w:t>
      </w:r>
      <w:r w:rsidR="001260FB" w:rsidRPr="00B02D4F">
        <w:rPr>
          <w:rFonts w:asciiTheme="minorBidi" w:eastAsia="Times New Roman" w:hAnsiTheme="minorBidi"/>
          <w:sz w:val="28"/>
        </w:rPr>
        <w:t>an</w:t>
      </w:r>
      <w:r w:rsidRPr="00B02D4F">
        <w:rPr>
          <w:rFonts w:asciiTheme="minorBidi" w:eastAsia="Times New Roman" w:hAnsiTheme="minorBidi"/>
          <w:sz w:val="28"/>
        </w:rPr>
        <w:t>ce</w:t>
      </w:r>
      <w:r w:rsidR="00942099">
        <w:rPr>
          <w:rFonts w:asciiTheme="minorBidi" w:eastAsia="Times New Roman" w:hAnsiTheme="minorBidi"/>
          <w:sz w:val="28"/>
          <w:cs/>
        </w:rPr>
        <w:t xml:space="preserve"> </w:t>
      </w:r>
      <w:r w:rsidR="00942099">
        <w:rPr>
          <w:rFonts w:asciiTheme="minorBidi" w:eastAsia="Times New Roman" w:hAnsiTheme="minorBidi" w:hint="cs"/>
          <w:sz w:val="28"/>
          <w:cs/>
        </w:rPr>
        <w:t>การกำกับดูแลกิจการ</w:t>
      </w:r>
      <w:r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</w:rPr>
        <w:t xml:space="preserve">Risk </w:t>
      </w:r>
      <w:r w:rsidR="00942099">
        <w:rPr>
          <w:rFonts w:asciiTheme="minorBidi" w:eastAsia="Times New Roman" w:hAnsiTheme="minorBidi"/>
          <w:sz w:val="28"/>
        </w:rPr>
        <w:t xml:space="preserve">Management </w:t>
      </w:r>
      <w:r w:rsidR="00942099">
        <w:rPr>
          <w:rFonts w:asciiTheme="minorBidi" w:eastAsia="Times New Roman" w:hAnsiTheme="minorBidi" w:hint="cs"/>
          <w:sz w:val="28"/>
          <w:cs/>
        </w:rPr>
        <w:t>การบริหาร</w:t>
      </w:r>
      <w:r w:rsidR="00942099">
        <w:rPr>
          <w:rFonts w:asciiTheme="minorBidi" w:eastAsia="Times New Roman" w:hAnsiTheme="minorBidi"/>
          <w:sz w:val="28"/>
          <w:cs/>
        </w:rPr>
        <w:t>ความเสี่ยง</w:t>
      </w:r>
      <w:r w:rsidRPr="00B02D4F">
        <w:rPr>
          <w:rFonts w:asciiTheme="minorBidi" w:eastAsia="Times New Roman" w:hAnsiTheme="minorBidi"/>
          <w:sz w:val="28"/>
          <w:cs/>
        </w:rPr>
        <w:t xml:space="preserve"> และ </w:t>
      </w:r>
      <w:r w:rsidR="001260FB" w:rsidRPr="00B02D4F">
        <w:rPr>
          <w:rFonts w:asciiTheme="minorBidi" w:eastAsia="Times New Roman" w:hAnsiTheme="minorBidi"/>
          <w:sz w:val="28"/>
        </w:rPr>
        <w:t xml:space="preserve">Compliance </w:t>
      </w:r>
      <w:r w:rsidR="00942099">
        <w:rPr>
          <w:rFonts w:asciiTheme="minorBidi" w:hAnsiTheme="minorBidi" w:hint="cs"/>
          <w:sz w:val="28"/>
          <w:cs/>
        </w:rPr>
        <w:t xml:space="preserve">การปฎิบัติงานให้เป็นไปตามระเบียบ </w:t>
      </w:r>
      <w:r w:rsidR="00772443"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772443" w:rsidRPr="00B02D4F">
        <w:rPr>
          <w:rFonts w:asciiTheme="minorBidi" w:hAnsiTheme="minorBidi"/>
          <w:sz w:val="28"/>
          <w:cs/>
        </w:rPr>
        <w:t>ตามนโยบายและยุทธศาสตร์</w:t>
      </w:r>
      <w:r w:rsidR="00A917D1">
        <w:rPr>
          <w:rFonts w:asciiTheme="minorBidi" w:hAnsiTheme="minorBidi"/>
          <w:sz w:val="28"/>
          <w:cs/>
        </w:rPr>
        <w:t>ให้</w:t>
      </w:r>
      <w:r w:rsidR="001434D7" w:rsidRPr="00B02D4F">
        <w:rPr>
          <w:rFonts w:asciiTheme="minorBidi" w:hAnsiTheme="minorBidi"/>
          <w:sz w:val="28"/>
          <w:cs/>
        </w:rPr>
        <w:t>ส</w:t>
      </w:r>
      <w:r w:rsidR="00AB5C1D" w:rsidRPr="00B02D4F">
        <w:rPr>
          <w:rFonts w:asciiTheme="minorBidi" w:hAnsiTheme="minorBidi"/>
          <w:sz w:val="28"/>
          <w:cs/>
        </w:rPr>
        <w:t>อดคล้องกับแผนกลยุทธ์และเป้าหมาย</w:t>
      </w:r>
      <w:r w:rsidR="00772443" w:rsidRPr="00B02D4F">
        <w:rPr>
          <w:rFonts w:asciiTheme="minorBidi" w:hAnsiTheme="minorBidi"/>
          <w:sz w:val="28"/>
          <w:cs/>
        </w:rPr>
        <w:t>องค์กร</w:t>
      </w:r>
      <w:r w:rsidR="00AB5C1D" w:rsidRPr="00B02D4F">
        <w:rPr>
          <w:rFonts w:asciiTheme="minorBidi" w:hAnsiTheme="minorBidi"/>
          <w:sz w:val="28"/>
          <w:cs/>
        </w:rPr>
        <w:t xml:space="preserve"> </w:t>
      </w:r>
      <w:r w:rsidR="00205927">
        <w:rPr>
          <w:rFonts w:asciiTheme="minorBidi" w:hAnsiTheme="minorBidi" w:hint="cs"/>
          <w:sz w:val="28"/>
          <w:cs/>
        </w:rPr>
        <w:t xml:space="preserve"> </w:t>
      </w:r>
      <w:r w:rsidR="00AB5C1D" w:rsidRPr="00B02D4F">
        <w:rPr>
          <w:rFonts w:asciiTheme="minorBidi" w:hAnsiTheme="minorBidi"/>
          <w:sz w:val="28"/>
          <w:cs/>
        </w:rPr>
        <w:t xml:space="preserve">สำเร็จการศึกษาปริญญาโท สาขาการจัดการภาครัฐและเอกชนมหาบัณฑิต สถาบันพัฒนบริหารศาสตร์ </w:t>
      </w:r>
      <w:r w:rsidR="00942099">
        <w:rPr>
          <w:rFonts w:asciiTheme="minorBidi" w:hAnsiTheme="minorBidi" w:hint="cs"/>
          <w:sz w:val="28"/>
          <w:cs/>
        </w:rPr>
        <w:t xml:space="preserve"> </w:t>
      </w:r>
    </w:p>
    <w:p w14:paraId="070DC861" w14:textId="0405B78F" w:rsidR="00255EF7" w:rsidRPr="00B02D4F" w:rsidRDefault="00D81499" w:rsidP="0089001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eastAsia="Times New Roman" w:hAnsiTheme="minorBidi"/>
          <w:b/>
          <w:bCs/>
          <w:sz w:val="28"/>
          <w:cs/>
        </w:rPr>
        <w:t>2.</w:t>
      </w:r>
      <w:r w:rsidR="001260FB" w:rsidRPr="00B02D4F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1260FB" w:rsidRPr="00B02D4F">
        <w:rPr>
          <w:rFonts w:asciiTheme="minorBidi" w:hAnsiTheme="minorBidi"/>
          <w:sz w:val="28"/>
          <w:cs/>
        </w:rPr>
        <w:t>นายกิตติพงษ์ บุรณศิริ</w:t>
      </w:r>
      <w:r w:rsidR="00884D91" w:rsidRPr="00B02D4F">
        <w:rPr>
          <w:rFonts w:asciiTheme="minorBidi" w:hAnsiTheme="minorBidi"/>
          <w:sz w:val="28"/>
          <w:cs/>
        </w:rPr>
        <w:t xml:space="preserve">  </w:t>
      </w:r>
      <w:r w:rsidR="001260FB" w:rsidRPr="00B02D4F">
        <w:rPr>
          <w:rFonts w:asciiTheme="minorBidi" w:hAnsiTheme="minorBidi"/>
          <w:sz w:val="28"/>
          <w:cs/>
          <w:lang w:val="th-TH"/>
        </w:rPr>
        <w:t>ผู้อำนวยการอาวุโส ฝ่า</w:t>
      </w:r>
      <w:r w:rsidR="00884D91" w:rsidRPr="00B02D4F">
        <w:rPr>
          <w:rFonts w:asciiTheme="minorBidi" w:hAnsiTheme="minorBidi"/>
          <w:sz w:val="28"/>
          <w:cs/>
          <w:lang w:val="th-TH"/>
        </w:rPr>
        <w:t>ยพัฒนาและบริหารผลิตภัณฑ์</w:t>
      </w:r>
      <w:r w:rsidR="00AB5C1D" w:rsidRPr="00B02D4F">
        <w:rPr>
          <w:rFonts w:asciiTheme="minorBidi" w:hAnsiTheme="minorBidi"/>
          <w:sz w:val="28"/>
          <w:cs/>
          <w:lang w:val="th-TH"/>
        </w:rPr>
        <w:t xml:space="preserve"> เป็น</w:t>
      </w:r>
      <w:r w:rsidR="00AB5C1D" w:rsidRPr="00B02D4F">
        <w:rPr>
          <w:rFonts w:asciiTheme="minorBidi" w:hAnsiTheme="minorBidi"/>
          <w:sz w:val="28"/>
          <w:cs/>
        </w:rPr>
        <w:t xml:space="preserve"> รองผู้จัดการทั่วไป </w:t>
      </w:r>
      <w:r w:rsidR="001260FB" w:rsidRPr="00B02D4F">
        <w:rPr>
          <w:rFonts w:asciiTheme="minorBidi" w:hAnsiTheme="minorBidi"/>
          <w:sz w:val="28"/>
          <w:cs/>
        </w:rPr>
        <w:t>สายงานกลยุทธ์และผลิตภัณฑ์</w:t>
      </w:r>
      <w:r w:rsidR="00647ADF" w:rsidRPr="00B02D4F">
        <w:rPr>
          <w:rFonts w:asciiTheme="minorBidi" w:hAnsiTheme="minorBidi"/>
          <w:sz w:val="28"/>
          <w:cs/>
        </w:rPr>
        <w:t xml:space="preserve"> </w:t>
      </w:r>
      <w:r w:rsidR="00647ADF" w:rsidRPr="00B02D4F">
        <w:rPr>
          <w:rFonts w:asciiTheme="minorBidi" w:eastAsia="Times New Roman" w:hAnsiTheme="minorBidi"/>
          <w:sz w:val="28"/>
          <w:cs/>
        </w:rPr>
        <w:t>รับผิดชอบด้าน</w:t>
      </w:r>
      <w:r w:rsidR="00AB5C1D" w:rsidRPr="00B02D4F">
        <w:rPr>
          <w:rFonts w:asciiTheme="minorBidi" w:eastAsia="Times New Roman" w:hAnsiTheme="minorBidi"/>
          <w:sz w:val="28"/>
          <w:cs/>
        </w:rPr>
        <w:t xml:space="preserve">การกำหนดกลยุทธ์ ผลิตภัณฑ์  </w:t>
      </w:r>
      <w:r w:rsidR="00AB5C1D" w:rsidRPr="00B02D4F">
        <w:rPr>
          <w:rFonts w:asciiTheme="minorBidi" w:eastAsia="Times New Roman" w:hAnsiTheme="minorBidi"/>
          <w:sz w:val="28"/>
        </w:rPr>
        <w:t>Business T</w:t>
      </w:r>
      <w:r w:rsidR="00647ADF" w:rsidRPr="00B02D4F">
        <w:rPr>
          <w:rFonts w:asciiTheme="minorBidi" w:eastAsia="Times New Roman" w:hAnsiTheme="minorBidi"/>
          <w:sz w:val="28"/>
        </w:rPr>
        <w:t xml:space="preserve">ransformation </w:t>
      </w:r>
      <w:r w:rsidR="00AB5C1D" w:rsidRPr="00B02D4F">
        <w:rPr>
          <w:rFonts w:asciiTheme="minorBidi" w:hAnsiTheme="minorBidi"/>
          <w:sz w:val="28"/>
          <w:cs/>
          <w:lang w:val="th-TH"/>
        </w:rPr>
        <w:t>กำกับดูแลการดำเนินงาน</w:t>
      </w:r>
      <w:r w:rsidR="00A917D1">
        <w:rPr>
          <w:rFonts w:asciiTheme="minorBidi" w:hAnsiTheme="minorBidi" w:hint="cs"/>
          <w:sz w:val="28"/>
          <w:cs/>
          <w:lang w:val="th-TH"/>
        </w:rPr>
        <w:t>ใ</w:t>
      </w:r>
      <w:r w:rsidR="00AB5C1D" w:rsidRPr="00B02D4F">
        <w:rPr>
          <w:rFonts w:asciiTheme="minorBidi" w:hAnsiTheme="minorBidi"/>
          <w:sz w:val="28"/>
          <w:cs/>
          <w:lang w:val="th-TH"/>
        </w:rPr>
        <w:t>ห้สอดคล้องกับ</w:t>
      </w:r>
      <w:r w:rsidR="00BC0D23">
        <w:rPr>
          <w:rFonts w:asciiTheme="minorBidi" w:hAnsiTheme="minorBidi"/>
          <w:sz w:val="28"/>
          <w:cs/>
          <w:lang w:val="th-TH"/>
        </w:rPr>
        <w:t>นโยบายภาครัฐ และผู้มีส่วนได้</w:t>
      </w:r>
      <w:r w:rsidR="00AB5C1D" w:rsidRPr="00B02D4F">
        <w:rPr>
          <w:rFonts w:asciiTheme="minorBidi" w:hAnsiTheme="minorBidi"/>
          <w:sz w:val="28"/>
          <w:cs/>
          <w:lang w:val="th-TH"/>
        </w:rPr>
        <w:t>เสีย</w:t>
      </w:r>
      <w:r w:rsidR="00A917D1">
        <w:rPr>
          <w:rFonts w:asciiTheme="minorBidi" w:hAnsiTheme="minorBidi" w:hint="cs"/>
          <w:sz w:val="28"/>
          <w:cs/>
          <w:lang w:val="th-TH"/>
        </w:rPr>
        <w:t xml:space="preserve"> </w:t>
      </w:r>
      <w:r w:rsidR="00255EF7" w:rsidRPr="00B02D4F">
        <w:rPr>
          <w:rFonts w:asciiTheme="minorBidi" w:hAnsiTheme="minorBidi"/>
          <w:sz w:val="28"/>
          <w:cs/>
        </w:rPr>
        <w:t>สำเร็จการศึกษา</w:t>
      </w:r>
      <w:r w:rsidR="00A917D1">
        <w:rPr>
          <w:rFonts w:asciiTheme="minorBidi" w:hAnsiTheme="minorBidi" w:hint="cs"/>
          <w:sz w:val="28"/>
          <w:cs/>
        </w:rPr>
        <w:t xml:space="preserve"> </w:t>
      </w:r>
      <w:r w:rsidR="00255EF7" w:rsidRPr="00B02D4F">
        <w:rPr>
          <w:rFonts w:asciiTheme="minorBidi" w:hAnsiTheme="minorBidi"/>
          <w:sz w:val="28"/>
          <w:cs/>
        </w:rPr>
        <w:t xml:space="preserve">ปริญญาโท สาขาวิทยาศาสตรมหาบัณฑิต (เศรษฐศาสตร์)  มหาวิทยาลัยเกษตรศาสตร์  </w:t>
      </w:r>
    </w:p>
    <w:p w14:paraId="454ECB77" w14:textId="122DA6A8" w:rsidR="00A917D1" w:rsidRDefault="00B224AB" w:rsidP="00890017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hAnsiTheme="minorBidi"/>
          <w:sz w:val="28"/>
        </w:rPr>
        <w:t>3</w:t>
      </w:r>
      <w:r w:rsidRPr="00B02D4F">
        <w:rPr>
          <w:rFonts w:asciiTheme="minorBidi" w:hAnsiTheme="minorBidi"/>
          <w:sz w:val="28"/>
          <w:cs/>
        </w:rPr>
        <w:t>.</w:t>
      </w:r>
      <w:r w:rsidR="009F3A32" w:rsidRPr="00B02D4F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52531F" w:rsidRPr="00B02D4F">
        <w:rPr>
          <w:rFonts w:asciiTheme="minorBidi" w:hAnsiTheme="minorBidi"/>
          <w:sz w:val="28"/>
          <w:cs/>
          <w:lang w:val="th-TH"/>
        </w:rPr>
        <w:t xml:space="preserve">นายวุฒิพันธุ์ ปริดิพันธ์ </w:t>
      </w:r>
      <w:r w:rsidR="009F3A32" w:rsidRPr="00B02D4F">
        <w:rPr>
          <w:rFonts w:asciiTheme="minorBidi" w:hAnsiTheme="minorBidi"/>
          <w:sz w:val="28"/>
          <w:cs/>
        </w:rPr>
        <w:t xml:space="preserve">ผู้อำนวยการอาวุโส ฝ่ายวิเคราะห์ค้ำประกันสินเชื่อ </w:t>
      </w:r>
      <w:r w:rsidR="00255EF7" w:rsidRPr="00B02D4F">
        <w:rPr>
          <w:rFonts w:asciiTheme="minorBidi" w:hAnsiTheme="minorBidi"/>
          <w:sz w:val="28"/>
          <w:cs/>
        </w:rPr>
        <w:t xml:space="preserve">เป็น </w:t>
      </w:r>
      <w:r w:rsidR="009F3A32" w:rsidRPr="00B02D4F">
        <w:rPr>
          <w:rFonts w:asciiTheme="minorBidi" w:hAnsiTheme="minorBidi"/>
          <w:sz w:val="28"/>
          <w:cs/>
        </w:rPr>
        <w:t xml:space="preserve">รองผู้จัดการทั่วไป สายงานปฏิบัติการ </w:t>
      </w:r>
      <w:r w:rsidR="0052531F" w:rsidRPr="00B02D4F">
        <w:rPr>
          <w:rFonts w:asciiTheme="minorBidi" w:eastAsia="Times New Roman" w:hAnsiTheme="minorBidi"/>
          <w:sz w:val="28"/>
          <w:cs/>
        </w:rPr>
        <w:t>รับผิดชอบ</w:t>
      </w:r>
      <w:r w:rsidR="006E0EEB">
        <w:rPr>
          <w:rFonts w:asciiTheme="minorBidi" w:eastAsia="Times New Roman" w:hAnsiTheme="minorBidi"/>
          <w:sz w:val="28"/>
          <w:cs/>
        </w:rPr>
        <w:t xml:space="preserve"> </w:t>
      </w:r>
      <w:r w:rsidR="0052531F" w:rsidRPr="00B02D4F">
        <w:rPr>
          <w:rFonts w:asciiTheme="minorBidi" w:eastAsia="Times New Roman" w:hAnsiTheme="minorBidi"/>
          <w:sz w:val="28"/>
          <w:cs/>
        </w:rPr>
        <w:t>การ</w:t>
      </w:r>
      <w:r w:rsidR="009F3A32" w:rsidRPr="00B02D4F">
        <w:rPr>
          <w:rFonts w:asciiTheme="minorBidi" w:eastAsia="Times New Roman" w:hAnsiTheme="minorBidi"/>
          <w:sz w:val="28"/>
          <w:cs/>
        </w:rPr>
        <w:t>บริหาร</w:t>
      </w:r>
      <w:r w:rsidR="0052531F" w:rsidRPr="00B02D4F">
        <w:rPr>
          <w:rFonts w:asciiTheme="minorBidi" w:eastAsia="Times New Roman" w:hAnsiTheme="minorBidi"/>
          <w:sz w:val="28"/>
          <w:cs/>
        </w:rPr>
        <w:t>กลุ่ม</w:t>
      </w:r>
      <w:r w:rsidR="009F3A32" w:rsidRPr="00B02D4F">
        <w:rPr>
          <w:rFonts w:asciiTheme="minorBidi" w:eastAsia="Times New Roman" w:hAnsiTheme="minorBidi"/>
          <w:sz w:val="28"/>
          <w:cs/>
        </w:rPr>
        <w:t>ลูกหนี้</w:t>
      </w:r>
      <w:r w:rsidR="0052531F" w:rsidRPr="00B02D4F">
        <w:rPr>
          <w:rFonts w:asciiTheme="minorBidi" w:hAnsiTheme="minorBidi" w:cs="Cordia New"/>
          <w:sz w:val="28"/>
          <w:cs/>
        </w:rPr>
        <w:t xml:space="preserve"> </w:t>
      </w:r>
      <w:r w:rsidR="0052531F" w:rsidRPr="00B02D4F">
        <w:rPr>
          <w:rFonts w:asciiTheme="minorBidi" w:hAnsiTheme="minorBidi"/>
          <w:sz w:val="28"/>
          <w:cs/>
        </w:rPr>
        <w:t>กำหนดกลยุทธ์สายงานปฎิบัติการให้สอดคล้องกับวัตถุประสงค์เชิงกลยุทธ์ เป้าหมายองค์กรและแผนกลยุทธ์ธุรกิจ สำเร็จการศึกษาปริญญาโท บริหารธุรกิจมหาบัณฑิต (</w:t>
      </w:r>
      <w:r w:rsidR="0052531F" w:rsidRPr="00B02D4F">
        <w:rPr>
          <w:rFonts w:asciiTheme="minorBidi" w:hAnsiTheme="minorBidi"/>
          <w:sz w:val="28"/>
        </w:rPr>
        <w:t>MBA</w:t>
      </w:r>
      <w:r w:rsidR="0052531F" w:rsidRPr="00B02D4F">
        <w:rPr>
          <w:rFonts w:asciiTheme="minorBidi" w:hAnsiTheme="minorBidi"/>
          <w:sz w:val="28"/>
          <w:cs/>
        </w:rPr>
        <w:t xml:space="preserve">) มหาวิทยาลัยรามคำแหง </w:t>
      </w:r>
    </w:p>
    <w:p w14:paraId="7270179E" w14:textId="75F3B132" w:rsidR="001626D6" w:rsidRPr="001B4129" w:rsidRDefault="005D399F" w:rsidP="001B4129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eastAsia="Times New Roman" w:hAnsiTheme="minorBidi"/>
          <w:sz w:val="28"/>
          <w:cs/>
        </w:rPr>
        <w:t>การแต่งตั้งผู้บริหารระดับสูง</w:t>
      </w:r>
      <w:r w:rsidR="00A917D1">
        <w:rPr>
          <w:rFonts w:asciiTheme="minorBidi" w:eastAsia="Times New Roman" w:hAnsiTheme="minorBidi"/>
          <w:sz w:val="28"/>
          <w:cs/>
        </w:rPr>
        <w:t xml:space="preserve"> เป</w:t>
      </w:r>
      <w:r w:rsidR="006E0EEB">
        <w:rPr>
          <w:rFonts w:asciiTheme="minorBidi" w:eastAsia="Times New Roman" w:hAnsiTheme="minorBidi" w:hint="cs"/>
          <w:sz w:val="28"/>
          <w:cs/>
        </w:rPr>
        <w:t>็นไป</w:t>
      </w:r>
      <w:r w:rsidR="00B02D4F">
        <w:rPr>
          <w:rFonts w:asciiTheme="minorBidi" w:eastAsia="Times New Roman" w:hAnsiTheme="minorBidi" w:hint="cs"/>
          <w:sz w:val="28"/>
          <w:cs/>
        </w:rPr>
        <w:t>ตาม</w:t>
      </w:r>
      <w:r w:rsidRPr="00B02D4F">
        <w:rPr>
          <w:rFonts w:asciiTheme="minorBidi" w:eastAsia="Times New Roman" w:hAnsiTheme="minorBidi"/>
          <w:sz w:val="28"/>
          <w:cs/>
        </w:rPr>
        <w:t>กลยุทธ์การบริหารงาน</w:t>
      </w:r>
      <w:r w:rsidR="00BC0D23">
        <w:rPr>
          <w:rFonts w:asciiTheme="minorBidi" w:eastAsia="Times New Roman" w:hAnsiTheme="minorBidi" w:hint="cs"/>
          <w:sz w:val="28"/>
          <w:cs/>
        </w:rPr>
        <w:t xml:space="preserve"> ตามแผนบริหารผู้สืบทอดตำแหน่งของ บสย. </w:t>
      </w:r>
      <w:r w:rsidR="00A917D1">
        <w:rPr>
          <w:rFonts w:asciiTheme="minorBidi" w:eastAsia="Times New Roman" w:hAnsiTheme="minorBidi" w:hint="cs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>ตามยุทธศาสตร์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 xml:space="preserve">ปี 2566 </w:t>
      </w:r>
      <w:r w:rsidR="002105CC" w:rsidRPr="00B02D4F">
        <w:rPr>
          <w:rFonts w:asciiTheme="minorBidi" w:eastAsia="Times New Roman" w:hAnsiTheme="minorBidi"/>
          <w:sz w:val="28"/>
          <w:cs/>
        </w:rPr>
        <w:t>สร้าง</w:t>
      </w:r>
      <w:r w:rsidR="00B02D4F">
        <w:rPr>
          <w:rFonts w:asciiTheme="minorBidi" w:eastAsia="Times New Roman" w:hAnsiTheme="minorBidi" w:hint="cs"/>
          <w:sz w:val="28"/>
          <w:cs/>
        </w:rPr>
        <w:t>การเติบโตจากภายใน เพื่อก้าว</w:t>
      </w:r>
      <w:r w:rsidR="00B02D4F">
        <w:rPr>
          <w:rFonts w:asciiTheme="minorBidi" w:eastAsia="Times New Roman" w:hAnsiTheme="minorBidi"/>
          <w:sz w:val="28"/>
          <w:cs/>
        </w:rPr>
        <w:t>สู่วัฒนธรรมองค์กรใหม่ บสย.</w:t>
      </w:r>
      <w:r w:rsidR="00B02D4F">
        <w:rPr>
          <w:rFonts w:asciiTheme="minorBidi" w:eastAsia="Times New Roman" w:hAnsiTheme="minorBidi" w:hint="cs"/>
          <w:sz w:val="28"/>
          <w:cs/>
        </w:rPr>
        <w:t xml:space="preserve"> </w:t>
      </w:r>
      <w:r w:rsidR="00B02D4F" w:rsidRPr="00B02D4F">
        <w:rPr>
          <w:rFonts w:asciiTheme="minorBidi" w:eastAsia="Times New Roman" w:hAnsiTheme="minorBidi"/>
          <w:sz w:val="28"/>
          <w:cs/>
        </w:rPr>
        <w:t>ตาม</w:t>
      </w:r>
      <w:r w:rsidR="006E0EEB">
        <w:rPr>
          <w:rFonts w:asciiTheme="minorBidi" w:eastAsia="Times New Roman" w:hAnsiTheme="minorBidi"/>
          <w:sz w:val="28"/>
          <w:cs/>
        </w:rPr>
        <w:t>นโยบาย 3</w:t>
      </w:r>
      <w:r w:rsidR="00B02D4F" w:rsidRPr="00B02D4F">
        <w:rPr>
          <w:rFonts w:asciiTheme="minorBidi" w:eastAsia="Times New Roman" w:hAnsiTheme="minorBidi"/>
          <w:sz w:val="28"/>
        </w:rPr>
        <w:t>Ns</w:t>
      </w:r>
      <w:r w:rsidR="00B02D4F">
        <w:rPr>
          <w:rFonts w:asciiTheme="minorBidi" w:eastAsia="Times New Roman" w:hAnsiTheme="minorBidi"/>
          <w:sz w:val="28"/>
          <w:cs/>
        </w:rPr>
        <w:t xml:space="preserve"> </w:t>
      </w:r>
      <w:r w:rsidR="002105CC" w:rsidRPr="00B02D4F">
        <w:rPr>
          <w:rFonts w:asciiTheme="minorBidi" w:eastAsia="Times New Roman" w:hAnsiTheme="minorBidi"/>
          <w:sz w:val="28"/>
          <w:cs/>
        </w:rPr>
        <w:t>ได้แก่</w:t>
      </w:r>
      <w:r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C06209" w:rsidRPr="00B02D4F">
        <w:rPr>
          <w:rFonts w:asciiTheme="minorBidi" w:eastAsia="Times New Roman" w:hAnsiTheme="minorBidi"/>
          <w:sz w:val="28"/>
          <w:cs/>
        </w:rPr>
        <w:t>1.</w:t>
      </w:r>
      <w:r w:rsidR="00C06209" w:rsidRPr="00B02D4F">
        <w:rPr>
          <w:rFonts w:asciiTheme="minorBidi" w:eastAsia="Times New Roman" w:hAnsiTheme="minorBidi"/>
          <w:sz w:val="28"/>
        </w:rPr>
        <w:t>New Engine 2</w:t>
      </w:r>
      <w:r w:rsidR="00C06209" w:rsidRPr="00B02D4F">
        <w:rPr>
          <w:rFonts w:asciiTheme="minorBidi" w:eastAsia="Times New Roman" w:hAnsiTheme="minorBidi" w:cs="Cordia New"/>
          <w:sz w:val="28"/>
          <w:cs/>
        </w:rPr>
        <w:t xml:space="preserve">. </w:t>
      </w:r>
      <w:r w:rsidR="00C06209" w:rsidRPr="00B02D4F">
        <w:rPr>
          <w:rFonts w:asciiTheme="minorBidi" w:eastAsia="Times New Roman" w:hAnsiTheme="minorBidi"/>
          <w:sz w:val="28"/>
        </w:rPr>
        <w:t xml:space="preserve">New Business Model </w:t>
      </w:r>
      <w:r w:rsidR="00C06209" w:rsidRPr="00B02D4F">
        <w:rPr>
          <w:rFonts w:asciiTheme="minorBidi" w:eastAsia="Times New Roman" w:hAnsiTheme="minorBidi"/>
          <w:sz w:val="28"/>
          <w:cs/>
        </w:rPr>
        <w:t xml:space="preserve">และ </w:t>
      </w:r>
      <w:proofErr w:type="gramStart"/>
      <w:r w:rsidR="00C06209" w:rsidRPr="00B02D4F">
        <w:rPr>
          <w:rFonts w:asciiTheme="minorBidi" w:eastAsia="Times New Roman" w:hAnsiTheme="minorBidi"/>
          <w:sz w:val="28"/>
          <w:cs/>
        </w:rPr>
        <w:t>3.</w:t>
      </w:r>
      <w:r w:rsidR="00C06209" w:rsidRPr="00B02D4F">
        <w:rPr>
          <w:rFonts w:asciiTheme="minorBidi" w:eastAsia="Times New Roman" w:hAnsiTheme="minorBidi"/>
          <w:sz w:val="28"/>
        </w:rPr>
        <w:t>New</w:t>
      </w:r>
      <w:proofErr w:type="gramEnd"/>
      <w:r w:rsidR="00C06209" w:rsidRPr="00B02D4F">
        <w:rPr>
          <w:rFonts w:asciiTheme="minorBidi" w:eastAsia="Times New Roman" w:hAnsiTheme="minorBidi"/>
          <w:sz w:val="28"/>
        </w:rPr>
        <w:t xml:space="preserve"> C</w:t>
      </w:r>
      <w:r w:rsidR="00E978BA" w:rsidRPr="00B02D4F">
        <w:rPr>
          <w:rFonts w:asciiTheme="minorBidi" w:eastAsia="Times New Roman" w:hAnsiTheme="minorBidi"/>
          <w:sz w:val="28"/>
        </w:rPr>
        <w:t xml:space="preserve">ulture </w:t>
      </w:r>
      <w:r w:rsidR="00E978BA" w:rsidRPr="00B02D4F">
        <w:rPr>
          <w:rFonts w:asciiTheme="minorBidi" w:eastAsia="Times New Roman" w:hAnsiTheme="minorBidi"/>
          <w:sz w:val="28"/>
          <w:cs/>
        </w:rPr>
        <w:t>โดย</w:t>
      </w:r>
      <w:r w:rsidR="00A917D1">
        <w:rPr>
          <w:rFonts w:asciiTheme="minorBidi" w:eastAsia="Times New Roman" w:hAnsiTheme="minorBidi" w:hint="cs"/>
          <w:sz w:val="28"/>
          <w:cs/>
        </w:rPr>
        <w:t>จะทำงานแบบ</w:t>
      </w:r>
      <w:r w:rsidR="00E978BA" w:rsidRPr="00B02D4F">
        <w:rPr>
          <w:rFonts w:asciiTheme="minorBidi" w:eastAsia="Times New Roman" w:hAnsiTheme="minorBidi"/>
          <w:sz w:val="28"/>
          <w:cs/>
        </w:rPr>
        <w:t>บูรณาการความร่วมมือทั้งภายในและภายนอก</w:t>
      </w:r>
      <w:r w:rsidR="00A917D1">
        <w:rPr>
          <w:rFonts w:asciiTheme="minorBidi" w:eastAsia="Times New Roman" w:hAnsiTheme="minorBidi"/>
          <w:sz w:val="28"/>
          <w:cs/>
        </w:rPr>
        <w:t xml:space="preserve"> ตาม</w:t>
      </w:r>
      <w:r w:rsidR="00E978BA" w:rsidRPr="00B02D4F">
        <w:rPr>
          <w:rFonts w:asciiTheme="minorBidi" w:eastAsia="Times New Roman" w:hAnsiTheme="minorBidi"/>
          <w:sz w:val="28"/>
          <w:cs/>
        </w:rPr>
        <w:t>กลยุทธ์ 4</w:t>
      </w:r>
      <w:r w:rsidR="00E978BA" w:rsidRPr="00B02D4F">
        <w:rPr>
          <w:rFonts w:asciiTheme="minorBidi" w:eastAsia="Times New Roman" w:hAnsiTheme="minorBidi"/>
          <w:sz w:val="28"/>
        </w:rPr>
        <w:t xml:space="preserve">Ps </w:t>
      </w:r>
      <w:r w:rsidR="00C96F90">
        <w:rPr>
          <w:rFonts w:asciiTheme="minorBidi" w:eastAsia="Times New Roman" w:hAnsiTheme="minorBidi"/>
          <w:sz w:val="28"/>
          <w:cs/>
        </w:rPr>
        <w:t xml:space="preserve">และ </w:t>
      </w:r>
      <w:r w:rsidR="00C96F90">
        <w:rPr>
          <w:rFonts w:asciiTheme="minorBidi" w:eastAsia="Times New Roman" w:hAnsiTheme="minorBidi" w:hint="cs"/>
          <w:sz w:val="28"/>
          <w:cs/>
        </w:rPr>
        <w:t>1</w:t>
      </w:r>
      <w:r w:rsidRPr="00B02D4F">
        <w:rPr>
          <w:rFonts w:asciiTheme="minorBidi" w:eastAsia="Times New Roman" w:hAnsiTheme="minorBidi"/>
          <w:sz w:val="28"/>
        </w:rPr>
        <w:t xml:space="preserve">D </w:t>
      </w:r>
      <w:r w:rsidR="00A917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C96F90">
        <w:rPr>
          <w:rFonts w:asciiTheme="minorBidi" w:eastAsia="Times New Roman" w:hAnsiTheme="minorBidi"/>
          <w:sz w:val="28"/>
          <w:cs/>
        </w:rPr>
        <w:t>ได้แก่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 1.</w:t>
      </w:r>
      <w:r w:rsidR="00E978BA" w:rsidRPr="00B02D4F">
        <w:rPr>
          <w:rFonts w:asciiTheme="minorBidi" w:eastAsia="Times New Roman" w:hAnsiTheme="minorBidi"/>
          <w:sz w:val="28"/>
        </w:rPr>
        <w:t xml:space="preserve">Product </w:t>
      </w:r>
      <w:r w:rsidR="00E978BA" w:rsidRPr="00B02D4F">
        <w:rPr>
          <w:rFonts w:asciiTheme="minorBidi" w:eastAsia="Times New Roman" w:hAnsiTheme="minorBidi"/>
          <w:sz w:val="28"/>
          <w:cs/>
        </w:rPr>
        <w:t>พัฒนาผลิตภัณฑ์ 2.</w:t>
      </w:r>
      <w:r w:rsidR="00E978BA" w:rsidRPr="00B02D4F">
        <w:rPr>
          <w:rFonts w:asciiTheme="minorBidi" w:eastAsia="Times New Roman" w:hAnsiTheme="minorBidi"/>
          <w:sz w:val="28"/>
        </w:rPr>
        <w:t xml:space="preserve">Partnership </w:t>
      </w:r>
      <w:r w:rsidR="00E978BA" w:rsidRPr="00B02D4F">
        <w:rPr>
          <w:rFonts w:asciiTheme="minorBidi" w:eastAsia="Times New Roman" w:hAnsiTheme="minorBidi"/>
          <w:sz w:val="28"/>
          <w:cs/>
        </w:rPr>
        <w:t>เพิ่มคู่ค้า พัฒนารูปแบบทางธุรกิจ (</w:t>
      </w:r>
      <w:r w:rsidR="00E978BA" w:rsidRPr="00B02D4F">
        <w:rPr>
          <w:rFonts w:asciiTheme="minorBidi" w:eastAsia="Times New Roman" w:hAnsiTheme="minorBidi"/>
          <w:sz w:val="28"/>
        </w:rPr>
        <w:t>Business Model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) พัฒนารูปแบบ </w:t>
      </w:r>
      <w:r w:rsidR="00E978BA" w:rsidRPr="00B02D4F">
        <w:rPr>
          <w:rFonts w:asciiTheme="minorBidi" w:eastAsia="Times New Roman" w:hAnsiTheme="minorBidi"/>
          <w:sz w:val="28"/>
        </w:rPr>
        <w:t xml:space="preserve">Digital Platform 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ร่วมกับพันธมิตร และการพัฒนา </w:t>
      </w:r>
      <w:r w:rsidR="00A917D1">
        <w:rPr>
          <w:rFonts w:asciiTheme="minorBidi" w:eastAsia="Times New Roman" w:hAnsiTheme="minorBidi"/>
          <w:sz w:val="28"/>
        </w:rPr>
        <w:t>Ecosys</w:t>
      </w:r>
      <w:r w:rsidR="00E978BA" w:rsidRPr="00B02D4F">
        <w:rPr>
          <w:rFonts w:asciiTheme="minorBidi" w:eastAsia="Times New Roman" w:hAnsiTheme="minorBidi"/>
          <w:sz w:val="28"/>
        </w:rPr>
        <w:t xml:space="preserve">tem Model </w:t>
      </w:r>
      <w:r w:rsidRPr="00B02D4F">
        <w:rPr>
          <w:rFonts w:asciiTheme="minorBidi" w:eastAsia="Times New Roman" w:hAnsiTheme="minorBidi"/>
          <w:sz w:val="28"/>
        </w:rPr>
        <w:t>3</w:t>
      </w:r>
      <w:r w:rsidRPr="00B02D4F">
        <w:rPr>
          <w:rFonts w:asciiTheme="minorBidi" w:eastAsia="Times New Roman" w:hAnsiTheme="minorBidi"/>
          <w:sz w:val="28"/>
          <w:cs/>
        </w:rPr>
        <w:t>.</w:t>
      </w:r>
      <w:r w:rsidR="0018550D">
        <w:rPr>
          <w:rFonts w:asciiTheme="minorBidi" w:eastAsia="Times New Roman" w:hAnsiTheme="minorBidi" w:hint="cs"/>
          <w:sz w:val="28"/>
          <w:cs/>
        </w:rPr>
        <w:t xml:space="preserve"> การเข้าถึงลูกค้าผ่าน </w:t>
      </w:r>
      <w:r w:rsidRPr="00B02D4F">
        <w:rPr>
          <w:rFonts w:asciiTheme="minorBidi" w:eastAsia="Times New Roman" w:hAnsiTheme="minorBidi"/>
          <w:sz w:val="28"/>
        </w:rPr>
        <w:t xml:space="preserve">Digital Platform </w:t>
      </w:r>
      <w:r w:rsidR="00A917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A917D1">
        <w:rPr>
          <w:rFonts w:asciiTheme="minorBidi" w:eastAsia="Times New Roman" w:hAnsiTheme="minorBidi" w:hint="cs"/>
          <w:sz w:val="28"/>
          <w:cs/>
        </w:rPr>
        <w:t xml:space="preserve">และ </w:t>
      </w:r>
      <w:r w:rsidRPr="00B02D4F">
        <w:rPr>
          <w:rFonts w:asciiTheme="minorBidi" w:eastAsia="Times New Roman" w:hAnsiTheme="minorBidi"/>
          <w:sz w:val="28"/>
        </w:rPr>
        <w:t>4</w:t>
      </w:r>
      <w:r w:rsidRPr="00B02D4F">
        <w:rPr>
          <w:rFonts w:asciiTheme="minorBidi" w:eastAsia="Times New Roman" w:hAnsiTheme="minorBidi"/>
          <w:sz w:val="28"/>
          <w:cs/>
        </w:rPr>
        <w:t xml:space="preserve">. </w:t>
      </w:r>
      <w:r w:rsidRPr="00B02D4F">
        <w:rPr>
          <w:rFonts w:asciiTheme="minorBidi" w:eastAsia="Times New Roman" w:hAnsiTheme="minorBidi"/>
          <w:sz w:val="28"/>
        </w:rPr>
        <w:t xml:space="preserve">Planet </w:t>
      </w:r>
      <w:r w:rsidRPr="00B02D4F">
        <w:rPr>
          <w:rFonts w:asciiTheme="minorBidi" w:eastAsia="Times New Roman" w:hAnsiTheme="minorBidi"/>
          <w:sz w:val="28"/>
          <w:cs/>
        </w:rPr>
        <w:t xml:space="preserve">ปัจจัยยั่งยืน </w:t>
      </w:r>
      <w:r w:rsidR="002105CC" w:rsidRPr="00B02D4F">
        <w:rPr>
          <w:rFonts w:asciiTheme="minorBidi" w:eastAsia="Times New Roman" w:hAnsiTheme="minorBidi"/>
          <w:sz w:val="28"/>
        </w:rPr>
        <w:t xml:space="preserve">ESG </w:t>
      </w:r>
      <w:proofErr w:type="gramStart"/>
      <w:r w:rsidR="0018550D">
        <w:rPr>
          <w:rFonts w:asciiTheme="minorBidi" w:eastAsia="Times New Roman" w:hAnsiTheme="minorBidi"/>
          <w:sz w:val="28"/>
          <w:cs/>
        </w:rPr>
        <w:t xml:space="preserve">และ 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</w:rPr>
        <w:t>D</w:t>
      </w:r>
      <w:proofErr w:type="gramEnd"/>
      <w:r w:rsidRPr="00B02D4F">
        <w:rPr>
          <w:rFonts w:asciiTheme="minorBidi" w:eastAsia="Times New Roman" w:hAnsiTheme="minorBidi"/>
          <w:sz w:val="28"/>
        </w:rPr>
        <w:t xml:space="preserve"> </w:t>
      </w:r>
      <w:r w:rsidR="0018550D">
        <w:rPr>
          <w:rFonts w:asciiTheme="minorBidi" w:eastAsia="Times New Roman" w:hAnsiTheme="minorBidi" w:cs="Cordia New"/>
          <w:sz w:val="28"/>
          <w:cs/>
        </w:rPr>
        <w:t xml:space="preserve">: </w:t>
      </w:r>
      <w:r w:rsidR="00677CA9">
        <w:rPr>
          <w:rFonts w:asciiTheme="minorBidi" w:eastAsia="Times New Roman" w:hAnsiTheme="minorBidi"/>
          <w:sz w:val="28"/>
        </w:rPr>
        <w:t xml:space="preserve">Debt </w:t>
      </w:r>
      <w:r w:rsidRPr="00B02D4F">
        <w:rPr>
          <w:rFonts w:asciiTheme="minorBidi" w:eastAsia="Times New Roman" w:hAnsiTheme="minorBidi"/>
          <w:sz w:val="28"/>
        </w:rPr>
        <w:t xml:space="preserve"> Management </w:t>
      </w:r>
      <w:r w:rsidR="0018550D">
        <w:rPr>
          <w:rFonts w:asciiTheme="minorBidi" w:eastAsia="Times New Roman" w:hAnsiTheme="minorBidi" w:hint="cs"/>
          <w:sz w:val="28"/>
          <w:cs/>
        </w:rPr>
        <w:t xml:space="preserve"> กลยุทธ์</w:t>
      </w:r>
      <w:r w:rsidRPr="00B02D4F">
        <w:rPr>
          <w:rFonts w:asciiTheme="minorBidi" w:eastAsia="Times New Roman" w:hAnsiTheme="minorBidi"/>
          <w:sz w:val="28"/>
          <w:cs/>
        </w:rPr>
        <w:t>การบริหารจัดการหนี้ ซึ่ง</w:t>
      </w:r>
      <w:r w:rsidR="0018550D">
        <w:rPr>
          <w:rFonts w:asciiTheme="minorBidi" w:eastAsia="Times New Roman" w:hAnsiTheme="minorBidi" w:hint="cs"/>
          <w:sz w:val="28"/>
          <w:cs/>
        </w:rPr>
        <w:t>ทั้ง 3 ท่าน</w:t>
      </w:r>
      <w:r w:rsidRPr="00B02D4F">
        <w:rPr>
          <w:rFonts w:asciiTheme="minorBidi" w:eastAsia="Times New Roman" w:hAnsiTheme="minorBidi"/>
          <w:sz w:val="28"/>
          <w:cs/>
        </w:rPr>
        <w:t>จะ</w:t>
      </w:r>
      <w:r w:rsidR="0018550D">
        <w:rPr>
          <w:rFonts w:asciiTheme="minorBidi" w:eastAsia="Times New Roman" w:hAnsiTheme="minorBidi" w:hint="cs"/>
          <w:sz w:val="28"/>
          <w:cs/>
        </w:rPr>
        <w:t>ร่วมกัน</w:t>
      </w:r>
      <w:r w:rsidRPr="00B02D4F">
        <w:rPr>
          <w:rFonts w:asciiTheme="minorBidi" w:eastAsia="Times New Roman" w:hAnsiTheme="minorBidi"/>
          <w:sz w:val="28"/>
          <w:cs/>
        </w:rPr>
        <w:t>ขับเคลื</w:t>
      </w:r>
      <w:r w:rsidR="0018550D">
        <w:rPr>
          <w:rFonts w:asciiTheme="minorBidi" w:eastAsia="Times New Roman" w:hAnsiTheme="minorBidi" w:hint="cs"/>
          <w:sz w:val="28"/>
          <w:cs/>
        </w:rPr>
        <w:t>่</w:t>
      </w:r>
      <w:r w:rsidRPr="00B02D4F">
        <w:rPr>
          <w:rFonts w:asciiTheme="minorBidi" w:eastAsia="Times New Roman" w:hAnsiTheme="minorBidi"/>
          <w:sz w:val="28"/>
          <w:cs/>
        </w:rPr>
        <w:t>อน บสย.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สู่เป้าหมาย </w:t>
      </w:r>
      <w:r w:rsidR="002105CC" w:rsidRPr="00B02D4F">
        <w:rPr>
          <w:rFonts w:asciiTheme="minorBidi" w:eastAsia="Times New Roman" w:hAnsiTheme="minorBidi"/>
          <w:sz w:val="28"/>
        </w:rPr>
        <w:t>TCG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2105CC" w:rsidRPr="00B02D4F">
        <w:rPr>
          <w:rFonts w:asciiTheme="minorBidi" w:eastAsia="Times New Roman" w:hAnsiTheme="minorBidi"/>
          <w:sz w:val="28"/>
        </w:rPr>
        <w:t xml:space="preserve">Fast &amp; First </w:t>
      </w:r>
      <w:r w:rsidR="00BC0D23">
        <w:rPr>
          <w:rFonts w:asciiTheme="minorBidi" w:eastAsia="Times New Roman" w:hAnsiTheme="minorBidi"/>
          <w:sz w:val="28"/>
          <w:cs/>
        </w:rPr>
        <w:t>รวดเร็ว รอบคอบ ที่หนึ่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งในใจ </w:t>
      </w:r>
      <w:r w:rsidR="001B4129">
        <w:rPr>
          <w:rFonts w:asciiTheme="minorBidi" w:eastAsia="Times New Roman" w:hAnsiTheme="minorBidi"/>
          <w:sz w:val="28"/>
        </w:rPr>
        <w:t>SMEs</w:t>
      </w:r>
    </w:p>
    <w:p w14:paraId="5641C7D3" w14:textId="77777777" w:rsidR="001B4129" w:rsidRDefault="005758DA" w:rsidP="001B4129">
      <w:pPr>
        <w:spacing w:after="0" w:line="240" w:lineRule="auto"/>
        <w:ind w:left="2160"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*************************************</w:t>
      </w:r>
      <w:r w:rsidR="001B4129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0DABD048" w14:textId="77777777" w:rsidR="00C96F90" w:rsidRDefault="00FC5BAE" w:rsidP="00045CCE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2A3E9B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  <w:r w:rsidR="00045CCE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36D3CD71" w14:textId="77777777" w:rsidR="00C96F90" w:rsidRDefault="00FC5BAE" w:rsidP="00045CCE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 w:rsidRPr="002A3E9B">
        <w:rPr>
          <w:rFonts w:asciiTheme="minorBidi" w:hAnsiTheme="minorBidi" w:hint="cs"/>
          <w:sz w:val="24"/>
          <w:szCs w:val="24"/>
          <w:cs/>
        </w:rPr>
        <w:t>ชนิญญา สันสมภาค 0</w:t>
      </w:r>
      <w:r w:rsidR="00594A16" w:rsidRPr="002A3E9B">
        <w:rPr>
          <w:rFonts w:asciiTheme="minorBidi" w:hAnsiTheme="minorBidi" w:hint="cs"/>
          <w:sz w:val="24"/>
          <w:szCs w:val="24"/>
          <w:cs/>
        </w:rPr>
        <w:t>8</w:t>
      </w:r>
      <w:r w:rsidRPr="002A3E9B">
        <w:rPr>
          <w:rFonts w:asciiTheme="minorBidi" w:hAnsiTheme="minorBidi" w:hint="cs"/>
          <w:sz w:val="24"/>
          <w:szCs w:val="24"/>
          <w:cs/>
        </w:rPr>
        <w:t>1-8607477</w:t>
      </w:r>
      <w:r w:rsidR="00ED56CB" w:rsidRPr="002A3E9B">
        <w:rPr>
          <w:rFonts w:asciiTheme="minorBidi" w:hAnsiTheme="minorBidi" w:hint="cs"/>
          <w:sz w:val="24"/>
          <w:szCs w:val="24"/>
          <w:cs/>
        </w:rPr>
        <w:t xml:space="preserve">  </w:t>
      </w:r>
    </w:p>
    <w:p w14:paraId="113F6517" w14:textId="1362228A" w:rsidR="00FC5BAE" w:rsidRPr="00045CCE" w:rsidRDefault="004F488E" w:rsidP="00045CCE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2A3E9B">
        <w:rPr>
          <w:rFonts w:asciiTheme="minorBidi" w:hAnsiTheme="minorBidi" w:hint="cs"/>
          <w:sz w:val="24"/>
          <w:szCs w:val="24"/>
          <w:cs/>
        </w:rPr>
        <w:t>ศรัณยู ตันติเสรี 087-598-5025</w:t>
      </w:r>
    </w:p>
    <w:sectPr w:rsidR="00FC5BAE" w:rsidRPr="00045CCE" w:rsidSect="000E5BC4">
      <w:pgSz w:w="11906" w:h="16838"/>
      <w:pgMar w:top="426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03FC"/>
    <w:rsid w:val="000227AD"/>
    <w:rsid w:val="00034226"/>
    <w:rsid w:val="000350FB"/>
    <w:rsid w:val="00037D52"/>
    <w:rsid w:val="0004483D"/>
    <w:rsid w:val="00045CCE"/>
    <w:rsid w:val="00052E5D"/>
    <w:rsid w:val="00052F0A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7EC"/>
    <w:rsid w:val="00077808"/>
    <w:rsid w:val="00082178"/>
    <w:rsid w:val="00083778"/>
    <w:rsid w:val="00085907"/>
    <w:rsid w:val="00085CA1"/>
    <w:rsid w:val="00086E3A"/>
    <w:rsid w:val="000929D4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0E5BC4"/>
    <w:rsid w:val="00101DE1"/>
    <w:rsid w:val="00102120"/>
    <w:rsid w:val="00104092"/>
    <w:rsid w:val="00104B71"/>
    <w:rsid w:val="00105082"/>
    <w:rsid w:val="001157D0"/>
    <w:rsid w:val="00125390"/>
    <w:rsid w:val="001253A2"/>
    <w:rsid w:val="001260FB"/>
    <w:rsid w:val="00137574"/>
    <w:rsid w:val="0014054D"/>
    <w:rsid w:val="001426AB"/>
    <w:rsid w:val="001434D7"/>
    <w:rsid w:val="00145D2F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550D"/>
    <w:rsid w:val="00187893"/>
    <w:rsid w:val="0019342F"/>
    <w:rsid w:val="00197126"/>
    <w:rsid w:val="00197201"/>
    <w:rsid w:val="001B2D12"/>
    <w:rsid w:val="001B4129"/>
    <w:rsid w:val="001B6617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24CE"/>
    <w:rsid w:val="001F7E12"/>
    <w:rsid w:val="00201780"/>
    <w:rsid w:val="00205927"/>
    <w:rsid w:val="002105CC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55EF7"/>
    <w:rsid w:val="00263231"/>
    <w:rsid w:val="00265757"/>
    <w:rsid w:val="00265C94"/>
    <w:rsid w:val="00267C4A"/>
    <w:rsid w:val="00286C13"/>
    <w:rsid w:val="0029179A"/>
    <w:rsid w:val="00293144"/>
    <w:rsid w:val="002962BB"/>
    <w:rsid w:val="002A3E9B"/>
    <w:rsid w:val="002A7B6C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E14D0"/>
    <w:rsid w:val="002E24A0"/>
    <w:rsid w:val="002E4A7F"/>
    <w:rsid w:val="002F03E2"/>
    <w:rsid w:val="002F0591"/>
    <w:rsid w:val="002F1764"/>
    <w:rsid w:val="00300D4C"/>
    <w:rsid w:val="00303971"/>
    <w:rsid w:val="00303B73"/>
    <w:rsid w:val="00310769"/>
    <w:rsid w:val="0031149D"/>
    <w:rsid w:val="003260EE"/>
    <w:rsid w:val="00327742"/>
    <w:rsid w:val="00330CF2"/>
    <w:rsid w:val="00333571"/>
    <w:rsid w:val="003351C0"/>
    <w:rsid w:val="003358B6"/>
    <w:rsid w:val="003362AC"/>
    <w:rsid w:val="003373C2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3990"/>
    <w:rsid w:val="00384873"/>
    <w:rsid w:val="00385621"/>
    <w:rsid w:val="00391FC4"/>
    <w:rsid w:val="00395488"/>
    <w:rsid w:val="00397273"/>
    <w:rsid w:val="003977FE"/>
    <w:rsid w:val="003A75D7"/>
    <w:rsid w:val="003B0E84"/>
    <w:rsid w:val="003B2FCD"/>
    <w:rsid w:val="003B5F5E"/>
    <w:rsid w:val="003C28A4"/>
    <w:rsid w:val="003C4BBB"/>
    <w:rsid w:val="003C683F"/>
    <w:rsid w:val="003D4B2A"/>
    <w:rsid w:val="003E0173"/>
    <w:rsid w:val="003E0220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5DE5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3A6"/>
    <w:rsid w:val="004759C9"/>
    <w:rsid w:val="00477132"/>
    <w:rsid w:val="00494461"/>
    <w:rsid w:val="004A000F"/>
    <w:rsid w:val="004A34CE"/>
    <w:rsid w:val="004A3570"/>
    <w:rsid w:val="004A43C5"/>
    <w:rsid w:val="004A4559"/>
    <w:rsid w:val="004B0AF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AE2"/>
    <w:rsid w:val="005758DA"/>
    <w:rsid w:val="00575E5F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399F"/>
    <w:rsid w:val="005D58E9"/>
    <w:rsid w:val="005E0DDE"/>
    <w:rsid w:val="005E6BAF"/>
    <w:rsid w:val="005F0CE0"/>
    <w:rsid w:val="005F4634"/>
    <w:rsid w:val="005F69BA"/>
    <w:rsid w:val="005F6D0D"/>
    <w:rsid w:val="00602778"/>
    <w:rsid w:val="00603F87"/>
    <w:rsid w:val="00605495"/>
    <w:rsid w:val="00612D72"/>
    <w:rsid w:val="006132FB"/>
    <w:rsid w:val="006136D3"/>
    <w:rsid w:val="00614F7D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6398B"/>
    <w:rsid w:val="006661DB"/>
    <w:rsid w:val="00666891"/>
    <w:rsid w:val="00666AE6"/>
    <w:rsid w:val="006675FA"/>
    <w:rsid w:val="00670304"/>
    <w:rsid w:val="00671EB7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95B"/>
    <w:rsid w:val="006B3247"/>
    <w:rsid w:val="006B466B"/>
    <w:rsid w:val="006B5886"/>
    <w:rsid w:val="006C1325"/>
    <w:rsid w:val="006C3376"/>
    <w:rsid w:val="006D19A7"/>
    <w:rsid w:val="006D6D52"/>
    <w:rsid w:val="006E0EEB"/>
    <w:rsid w:val="006E20BB"/>
    <w:rsid w:val="006E7577"/>
    <w:rsid w:val="006F1022"/>
    <w:rsid w:val="006F270F"/>
    <w:rsid w:val="006F3BC0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EB2"/>
    <w:rsid w:val="007D7AF0"/>
    <w:rsid w:val="007D7D03"/>
    <w:rsid w:val="007E61A1"/>
    <w:rsid w:val="007E7A03"/>
    <w:rsid w:val="007F6A50"/>
    <w:rsid w:val="00805A24"/>
    <w:rsid w:val="0081345E"/>
    <w:rsid w:val="00813A7A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1B09"/>
    <w:rsid w:val="008628F8"/>
    <w:rsid w:val="00862AAA"/>
    <w:rsid w:val="00865273"/>
    <w:rsid w:val="00867125"/>
    <w:rsid w:val="00874416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987"/>
    <w:rsid w:val="008B6196"/>
    <w:rsid w:val="008C030B"/>
    <w:rsid w:val="008C0651"/>
    <w:rsid w:val="008D11C3"/>
    <w:rsid w:val="008D3704"/>
    <w:rsid w:val="008D3AF6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2099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93586"/>
    <w:rsid w:val="00993AF1"/>
    <w:rsid w:val="00994FED"/>
    <w:rsid w:val="00997161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37DE"/>
    <w:rsid w:val="009F3A32"/>
    <w:rsid w:val="009F60C8"/>
    <w:rsid w:val="009F68FF"/>
    <w:rsid w:val="009F77D2"/>
    <w:rsid w:val="00A02CB5"/>
    <w:rsid w:val="00A02D43"/>
    <w:rsid w:val="00A03B90"/>
    <w:rsid w:val="00A051D8"/>
    <w:rsid w:val="00A05558"/>
    <w:rsid w:val="00A13599"/>
    <w:rsid w:val="00A22BEE"/>
    <w:rsid w:val="00A2452C"/>
    <w:rsid w:val="00A24BB9"/>
    <w:rsid w:val="00A268FA"/>
    <w:rsid w:val="00A30CBF"/>
    <w:rsid w:val="00A3770A"/>
    <w:rsid w:val="00A40969"/>
    <w:rsid w:val="00A41209"/>
    <w:rsid w:val="00A43383"/>
    <w:rsid w:val="00A43A34"/>
    <w:rsid w:val="00A57751"/>
    <w:rsid w:val="00A60766"/>
    <w:rsid w:val="00A62337"/>
    <w:rsid w:val="00A62BB0"/>
    <w:rsid w:val="00A63E94"/>
    <w:rsid w:val="00A65CC6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17D1"/>
    <w:rsid w:val="00A9565F"/>
    <w:rsid w:val="00AA0BF6"/>
    <w:rsid w:val="00AA0EC1"/>
    <w:rsid w:val="00AA1AEC"/>
    <w:rsid w:val="00AA3385"/>
    <w:rsid w:val="00AA647B"/>
    <w:rsid w:val="00AA7128"/>
    <w:rsid w:val="00AB0419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72FCB"/>
    <w:rsid w:val="00B73D16"/>
    <w:rsid w:val="00B81B21"/>
    <w:rsid w:val="00B9096F"/>
    <w:rsid w:val="00B921B3"/>
    <w:rsid w:val="00B947E0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09B7"/>
    <w:rsid w:val="00BC0D23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2142B"/>
    <w:rsid w:val="00C301D2"/>
    <w:rsid w:val="00C32DE1"/>
    <w:rsid w:val="00C3404F"/>
    <w:rsid w:val="00C354FC"/>
    <w:rsid w:val="00C35F65"/>
    <w:rsid w:val="00C36076"/>
    <w:rsid w:val="00C36EFB"/>
    <w:rsid w:val="00C4076A"/>
    <w:rsid w:val="00C44E9A"/>
    <w:rsid w:val="00C45F6A"/>
    <w:rsid w:val="00C47E95"/>
    <w:rsid w:val="00C47F21"/>
    <w:rsid w:val="00C530AC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96F90"/>
    <w:rsid w:val="00CA08D5"/>
    <w:rsid w:val="00CA30B8"/>
    <w:rsid w:val="00CB22A0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100AE"/>
    <w:rsid w:val="00D10485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4BC6"/>
    <w:rsid w:val="00D665C9"/>
    <w:rsid w:val="00D72F5A"/>
    <w:rsid w:val="00D7470C"/>
    <w:rsid w:val="00D753A0"/>
    <w:rsid w:val="00D81499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C428F"/>
    <w:rsid w:val="00EC6391"/>
    <w:rsid w:val="00ED01CD"/>
    <w:rsid w:val="00ED0668"/>
    <w:rsid w:val="00ED56CB"/>
    <w:rsid w:val="00ED7975"/>
    <w:rsid w:val="00ED7A0D"/>
    <w:rsid w:val="00EE1558"/>
    <w:rsid w:val="00EE2B5C"/>
    <w:rsid w:val="00EE7A9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053A"/>
    <w:rsid w:val="00F44B91"/>
    <w:rsid w:val="00F45B0C"/>
    <w:rsid w:val="00F4617B"/>
    <w:rsid w:val="00F52876"/>
    <w:rsid w:val="00F535E6"/>
    <w:rsid w:val="00F53B16"/>
    <w:rsid w:val="00F54736"/>
    <w:rsid w:val="00F568CE"/>
    <w:rsid w:val="00F576C4"/>
    <w:rsid w:val="00F63F3D"/>
    <w:rsid w:val="00F67A6F"/>
    <w:rsid w:val="00F67DBE"/>
    <w:rsid w:val="00F700A3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6928"/>
    <w:rsid w:val="00F97DC3"/>
    <w:rsid w:val="00FA704A"/>
    <w:rsid w:val="00FB2208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314</cp:revision>
  <cp:lastPrinted>2023-02-28T04:23:00Z</cp:lastPrinted>
  <dcterms:created xsi:type="dcterms:W3CDTF">2022-10-20T12:04:00Z</dcterms:created>
  <dcterms:modified xsi:type="dcterms:W3CDTF">2023-02-28T04:24:00Z</dcterms:modified>
</cp:coreProperties>
</file>