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70F2C" w14:textId="0558384E" w:rsidR="005E4614" w:rsidRPr="008C0E16" w:rsidRDefault="005E4614" w:rsidP="005E4614">
      <w:pPr>
        <w:ind w:firstLine="142"/>
        <w:jc w:val="both"/>
        <w:rPr>
          <w:rFonts w:asciiTheme="minorBidi" w:hAnsiTheme="minorBidi"/>
          <w:sz w:val="32"/>
          <w:szCs w:val="32"/>
          <w:cs/>
        </w:rPr>
      </w:pPr>
      <w:r w:rsidRPr="00A54E58">
        <w:rPr>
          <w:rFonts w:ascii="Krungthai Fast" w:eastAsia="Cordia New" w:hAnsi="Krungthai Fast" w:cs="Krungthai Fast"/>
          <w:b/>
          <w:bCs/>
          <w:noProof/>
          <w:sz w:val="30"/>
          <w:szCs w:val="30"/>
        </w:rPr>
        <w:drawing>
          <wp:inline distT="0" distB="0" distL="0" distR="0" wp14:anchorId="6020A65B" wp14:editId="2DCEA6CE">
            <wp:extent cx="1441450" cy="55361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6475" cy="57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 w:rsidR="008C0E16">
        <w:rPr>
          <w:rFonts w:asciiTheme="minorBidi" w:hAnsiTheme="minorBidi" w:cs="Cordia New"/>
          <w:sz w:val="32"/>
          <w:szCs w:val="32"/>
          <w:cs/>
        </w:rPr>
        <w:t xml:space="preserve">      </w:t>
      </w:r>
      <w:r w:rsidR="00515563">
        <w:rPr>
          <w:rFonts w:asciiTheme="minorBidi" w:hAnsiTheme="minorBidi"/>
          <w:b/>
          <w:bCs/>
          <w:sz w:val="32"/>
          <w:szCs w:val="32"/>
          <w:cs/>
        </w:rPr>
        <w:tab/>
      </w:r>
      <w:r w:rsidRPr="008C0E16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ข่าวประชาสัมพันธ์</w:t>
      </w:r>
    </w:p>
    <w:p w14:paraId="560C77E9" w14:textId="7F9B07C0" w:rsidR="00963F1B" w:rsidRPr="00C50348" w:rsidRDefault="00477977" w:rsidP="00477977">
      <w:pPr>
        <w:pStyle w:val="NormalWeb"/>
        <w:spacing w:before="240" w:beforeAutospacing="0" w:after="0" w:afterAutospacing="0"/>
        <w:jc w:val="both"/>
        <w:rPr>
          <w:rFonts w:asciiTheme="minorBidi" w:hAnsiTheme="minorBidi" w:cstheme="minorBidi" w:hint="cs"/>
          <w:sz w:val="30"/>
          <w:szCs w:val="30"/>
          <w:cs/>
        </w:rPr>
      </w:pPr>
      <w:r w:rsidRPr="00C50348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กรุงไทยผนึก </w:t>
      </w:r>
      <w:r w:rsidRPr="00C50348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BJC </w:t>
      </w:r>
      <w:r w:rsidRPr="00C50348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หนุนร้านโชห่วย พ</w:t>
      </w:r>
      <w:r w:rsidR="00C50348" w:rsidRPr="00C50348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ลิกโฉม “ร้านโดนใจ” ด้วยสินเชื่อ ให้ร้านเล็ก</w:t>
      </w:r>
      <w:r w:rsidR="00C50348" w:rsidRPr="00C50348">
        <w:rPr>
          <w:rFonts w:asciiTheme="minorBidi" w:hAnsiTheme="minorBidi" w:cstheme="minorBidi"/>
          <w:b/>
          <w:bCs/>
          <w:sz w:val="30"/>
          <w:szCs w:val="30"/>
          <w:cs/>
        </w:rPr>
        <w:t>เติบโตอย่างยั่งยืน</w:t>
      </w:r>
    </w:p>
    <w:p w14:paraId="2DB72C70" w14:textId="3A494D08" w:rsidR="00477977" w:rsidRPr="00A83765" w:rsidRDefault="00477977" w:rsidP="00C50348">
      <w:pPr>
        <w:pStyle w:val="NormalWeb"/>
        <w:spacing w:before="120" w:beforeAutospacing="0" w:after="0" w:afterAutospacing="0"/>
        <w:jc w:val="thaiDistribute"/>
        <w:rPr>
          <w:sz w:val="30"/>
          <w:szCs w:val="30"/>
        </w:rPr>
      </w:pPr>
      <w:r w:rsidRPr="000D0EA0">
        <w:rPr>
          <w:rFonts w:asciiTheme="minorBidi" w:hAnsiTheme="minorBidi" w:cstheme="minorBidi"/>
          <w:b/>
          <w:bCs/>
          <w:color w:val="000000"/>
          <w:sz w:val="30"/>
          <w:szCs w:val="30"/>
        </w:rPr>
        <w:t>      </w:t>
      </w:r>
      <w:r w:rsidRPr="000D0EA0">
        <w:rPr>
          <w:rStyle w:val="apple-tab-span"/>
          <w:rFonts w:asciiTheme="minorBidi" w:hAnsiTheme="minorBidi" w:cstheme="minorBidi"/>
          <w:b/>
          <w:bCs/>
          <w:color w:val="000000"/>
          <w:sz w:val="30"/>
          <w:szCs w:val="30"/>
        </w:rPr>
        <w:tab/>
      </w:r>
      <w:r w:rsidRPr="000D0EA0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ธนาคารกรุงไทย ร่วมกับ </w:t>
      </w:r>
      <w:r w:rsidRPr="000D0EA0">
        <w:rPr>
          <w:rFonts w:asciiTheme="minorBidi" w:hAnsiTheme="minorBidi" w:cstheme="minorBidi"/>
          <w:color w:val="000000"/>
          <w:sz w:val="30"/>
          <w:szCs w:val="30"/>
        </w:rPr>
        <w:t xml:space="preserve">BJC </w:t>
      </w:r>
      <w:r w:rsidRPr="000D0EA0">
        <w:rPr>
          <w:rFonts w:asciiTheme="minorBidi" w:hAnsiTheme="minorBidi" w:cstheme="minorBidi"/>
          <w:color w:val="000000"/>
          <w:sz w:val="30"/>
          <w:szCs w:val="30"/>
          <w:cs/>
        </w:rPr>
        <w:t>สนับสนุนร้านค้าปลีก ยกระดับบริหารจัดการ เพิ่มศักยภาพให้แข็งแกร่งกับ</w:t>
      </w:r>
      <w:r w:rsidRPr="000D0EA0">
        <w:rPr>
          <w:rFonts w:ascii="Cordia New" w:hAnsi="Cordia New" w:cs="Cordia New"/>
          <w:color w:val="000000"/>
          <w:sz w:val="30"/>
          <w:szCs w:val="30"/>
          <w:cs/>
        </w:rPr>
        <w:t xml:space="preserve">เครือข่าย </w:t>
      </w:r>
      <w:r w:rsidRPr="000D0EA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“ร้านโดนใจ”</w:t>
      </w:r>
      <w:r w:rsidRPr="000D0EA0">
        <w:rPr>
          <w:rFonts w:ascii="Cordia New" w:hAnsi="Cordia New" w:cs="Cordia New"/>
          <w:color w:val="000000"/>
          <w:sz w:val="30"/>
          <w:szCs w:val="30"/>
          <w:cs/>
        </w:rPr>
        <w:t xml:space="preserve"> พร้อมติดปีกธุรกิจให้เข้าถึงแหล่งเงินทุน ด้วยสินเชื่อ </w:t>
      </w:r>
      <w:r w:rsidRPr="000D0EA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“คู่ค้าพารวย”</w:t>
      </w:r>
      <w:r w:rsidR="00C50348" w:rsidRPr="000D0EA0">
        <w:rPr>
          <w:rFonts w:ascii="Cordia New" w:hAnsi="Cordia New" w:cs="Cordia New" w:hint="cs"/>
          <w:color w:val="000000"/>
          <w:sz w:val="30"/>
          <w:szCs w:val="30"/>
          <w:cs/>
        </w:rPr>
        <w:t xml:space="preserve"> และ</w:t>
      </w:r>
      <w:r w:rsidR="00B44448" w:rsidRPr="000D0EA0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="00B44448" w:rsidRPr="000D0EA0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“</w:t>
      </w:r>
      <w:r w:rsidR="00C50348" w:rsidRPr="000D0EA0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สินเชื่อ</w:t>
      </w:r>
      <w:r w:rsidR="00E6294B" w:rsidRPr="000D0EA0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 </w:t>
      </w:r>
      <w:r w:rsidR="00E6294B" w:rsidRPr="000D0EA0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SME </w:t>
      </w:r>
      <w:proofErr w:type="spellStart"/>
      <w:r w:rsidR="00E6294B" w:rsidRPr="000D0EA0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ไซส์</w:t>
      </w:r>
      <w:proofErr w:type="spellEnd"/>
      <w:r w:rsidR="00E6294B" w:rsidRPr="00A83765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เล็ก</w:t>
      </w:r>
      <w:r w:rsidR="00B44448" w:rsidRPr="00A83765">
        <w:rPr>
          <w:rFonts w:ascii="Cordia New" w:hAnsi="Cordia New" w:cs="Cordia New" w:hint="cs"/>
          <w:color w:val="000000"/>
          <w:sz w:val="30"/>
          <w:szCs w:val="30"/>
          <w:cs/>
        </w:rPr>
        <w:t>”</w:t>
      </w:r>
      <w:r w:rsidR="00E6294B" w:rsidRPr="00A83765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มุ่งมั่น</w:t>
      </w:r>
      <w:r w:rsidR="00CA3E6B" w:rsidRPr="00A83765">
        <w:rPr>
          <w:rFonts w:ascii="Cordia New" w:hAnsi="Cordia New" w:cs="Cordia New"/>
          <w:color w:val="000000"/>
          <w:sz w:val="30"/>
          <w:szCs w:val="30"/>
          <w:cs/>
        </w:rPr>
        <w:t>ผลักดัน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ผู้ประกอบการรายย่อยให้เติบโตอย่างยั่งยืน</w:t>
      </w:r>
    </w:p>
    <w:p w14:paraId="7B2D9BB4" w14:textId="62BBEF74" w:rsidR="003F0704" w:rsidRPr="00A83765" w:rsidRDefault="00477977" w:rsidP="003F0704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 w:rsidRPr="00A83765">
        <w:rPr>
          <w:rFonts w:ascii="Cordia New" w:hAnsi="Cordia New" w:cs="Cordia New"/>
          <w:color w:val="000000"/>
          <w:sz w:val="30"/>
          <w:szCs w:val="30"/>
        </w:rPr>
        <w:t>        </w:t>
      </w:r>
      <w:r w:rsidRPr="00A83765">
        <w:rPr>
          <w:rStyle w:val="apple-tab-span"/>
          <w:rFonts w:ascii="Cordia New" w:hAnsi="Cordia New" w:cs="Cordia New"/>
          <w:color w:val="000000"/>
          <w:sz w:val="30"/>
          <w:szCs w:val="30"/>
        </w:rPr>
        <w:tab/>
      </w:r>
      <w:r w:rsidRPr="00A83765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นาง</w:t>
      </w:r>
      <w:proofErr w:type="spellStart"/>
      <w:r w:rsidRPr="00A83765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ฐาป</w:t>
      </w:r>
      <w:proofErr w:type="spellEnd"/>
      <w:r w:rsidRPr="00A83765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ณี </w:t>
      </w:r>
      <w:proofErr w:type="spellStart"/>
      <w:r w:rsidRPr="00A83765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เต</w:t>
      </w:r>
      <w:proofErr w:type="spellEnd"/>
      <w:r w:rsidRPr="00A83765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ชะเจริญวิกุล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 กรรมการรองผู้จัดการใหญ่อาวุโส บริษัท เบอร์ลี่ ยุคเกอร์ จำกัด (มหาชน) หรือ </w:t>
      </w:r>
      <w:r w:rsidR="00211C60">
        <w:rPr>
          <w:rFonts w:ascii="Cordia New" w:hAnsi="Cordia New" w:cs="Cordia New" w:hint="cs"/>
          <w:color w:val="000000"/>
          <w:sz w:val="30"/>
          <w:szCs w:val="30"/>
          <w:cs/>
        </w:rPr>
        <w:t>บีเจซี</w:t>
      </w:r>
      <w:r w:rsidRPr="00A83765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="00C36DEC"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เปิดเผยว่า </w:t>
      </w:r>
      <w:r w:rsidR="00C36DEC" w:rsidRPr="00A83765">
        <w:rPr>
          <w:rFonts w:ascii="Cordia New" w:hAnsi="Cordia New" w:cs="Cordia New"/>
          <w:sz w:val="30"/>
          <w:szCs w:val="30"/>
          <w:cs/>
        </w:rPr>
        <w:t>บีเจซี</w:t>
      </w:r>
      <w:r w:rsidR="00C36DEC" w:rsidRPr="00A83765">
        <w:rPr>
          <w:rFonts w:ascii="Cordia New" w:hAnsi="Cordia New" w:cs="Cordia New" w:hint="cs"/>
          <w:sz w:val="30"/>
          <w:szCs w:val="30"/>
          <w:cs/>
        </w:rPr>
        <w:t xml:space="preserve"> ได้เปิดตัวโมเดลธุรกิจ </w:t>
      </w:r>
      <w:r w:rsidR="00C36DEC" w:rsidRPr="00A83765">
        <w:rPr>
          <w:rFonts w:ascii="Cordia New" w:hAnsi="Cordia New" w:cs="Cordia New"/>
          <w:sz w:val="30"/>
          <w:szCs w:val="30"/>
          <w:cs/>
        </w:rPr>
        <w:t>“</w:t>
      </w:r>
      <w:r w:rsidR="00C36DEC" w:rsidRPr="00A83765">
        <w:rPr>
          <w:rFonts w:ascii="Cordia New" w:hAnsi="Cordia New" w:cs="Cordia New" w:hint="cs"/>
          <w:sz w:val="30"/>
          <w:szCs w:val="30"/>
          <w:cs/>
        </w:rPr>
        <w:t>ร้านโดนใจ</w:t>
      </w:r>
      <w:r w:rsidR="00C36DEC" w:rsidRPr="00A83765">
        <w:rPr>
          <w:rFonts w:ascii="Cordia New" w:hAnsi="Cordia New" w:cs="Cordia New"/>
          <w:sz w:val="30"/>
          <w:szCs w:val="30"/>
          <w:cs/>
        </w:rPr>
        <w:t>”</w:t>
      </w:r>
      <w:r w:rsidR="00C36DEC" w:rsidRPr="00A8376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3F0704" w:rsidRPr="00A83765">
        <w:rPr>
          <w:rFonts w:ascii="Cordia New" w:hAnsi="Cordia New" w:cs="Cordia New" w:hint="cs"/>
          <w:sz w:val="30"/>
          <w:szCs w:val="30"/>
          <w:cs/>
        </w:rPr>
        <w:t xml:space="preserve">ในปี </w:t>
      </w:r>
      <w:r w:rsidR="003F0704" w:rsidRPr="00A83765">
        <w:rPr>
          <w:rFonts w:ascii="Cordia New" w:hAnsi="Cordia New" w:cs="Cordia New"/>
          <w:sz w:val="30"/>
          <w:szCs w:val="30"/>
        </w:rPr>
        <w:t xml:space="preserve">2565 </w:t>
      </w:r>
      <w:r w:rsidR="003F0704" w:rsidRPr="00A83765">
        <w:rPr>
          <w:rFonts w:ascii="Cordia New" w:hAnsi="Cordia New" w:cs="Cordia New" w:hint="cs"/>
          <w:sz w:val="30"/>
          <w:szCs w:val="30"/>
          <w:cs/>
        </w:rPr>
        <w:t xml:space="preserve">ที่ผ่านมา ด้วยการพัฒนาระบบ </w:t>
      </w:r>
      <w:r w:rsidR="003F0704" w:rsidRPr="00A83765">
        <w:rPr>
          <w:rFonts w:ascii="Cordia New" w:hAnsi="Cordia New" w:cs="Cordia New"/>
          <w:sz w:val="30"/>
          <w:szCs w:val="30"/>
        </w:rPr>
        <w:t xml:space="preserve">POS </w:t>
      </w:r>
      <w:r w:rsidR="003F0704" w:rsidRPr="00A83765">
        <w:rPr>
          <w:rFonts w:ascii="Cordia New" w:hAnsi="Cordia New" w:cs="Cordia New" w:hint="cs"/>
          <w:sz w:val="30"/>
          <w:szCs w:val="30"/>
          <w:cs/>
        </w:rPr>
        <w:t>เข้ามายกระดับร้านโชห่วยไทยให้มีระบบบริหารจัดการที่ดี</w:t>
      </w:r>
      <w:r w:rsidR="00C36DEC" w:rsidRPr="00A83765">
        <w:rPr>
          <w:rFonts w:ascii="Cordia New" w:hAnsi="Cordia New" w:cs="Cordia New" w:hint="cs"/>
          <w:sz w:val="30"/>
          <w:szCs w:val="30"/>
          <w:cs/>
        </w:rPr>
        <w:t xml:space="preserve"> โดยได้รับได้รับความสนใจเพิ่มขึ้นอย่างต่อเนื่องจากเจ้าของร้านโชห่วยในพื้นที่</w:t>
      </w:r>
      <w:proofErr w:type="spellStart"/>
      <w:r w:rsidR="00C36DEC" w:rsidRPr="00A83765">
        <w:rPr>
          <w:rFonts w:ascii="Cordia New" w:hAnsi="Cordia New" w:cs="Cordia New" w:hint="cs"/>
          <w:sz w:val="30"/>
          <w:szCs w:val="30"/>
          <w:cs/>
        </w:rPr>
        <w:t>ต่างๆ</w:t>
      </w:r>
      <w:proofErr w:type="spellEnd"/>
      <w:r w:rsidR="00C36DEC" w:rsidRPr="00A8376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0D0EA0" w:rsidRPr="00A83765">
        <w:rPr>
          <w:rFonts w:ascii="Cordia New" w:hAnsi="Cordia New" w:cs="Cordia New" w:hint="cs"/>
          <w:sz w:val="30"/>
          <w:szCs w:val="30"/>
          <w:cs/>
        </w:rPr>
        <w:t>ซึ่ง</w:t>
      </w:r>
      <w:r w:rsidR="00C36DEC" w:rsidRPr="00A83765">
        <w:rPr>
          <w:rFonts w:ascii="Cordia New" w:hAnsi="Cordia New" w:cs="Cordia New" w:hint="cs"/>
          <w:sz w:val="30"/>
          <w:szCs w:val="30"/>
          <w:cs/>
        </w:rPr>
        <w:t xml:space="preserve">ในขณะนี้มีร้านโชห่วยเข้าร่วมโมเดลธุรกิจร้านโดนใจแล้วกว่า </w:t>
      </w:r>
      <w:r w:rsidR="00C36DEC" w:rsidRPr="00A83765">
        <w:rPr>
          <w:rFonts w:ascii="Cordia New" w:hAnsi="Cordia New" w:cs="Cordia New"/>
          <w:sz w:val="30"/>
          <w:szCs w:val="30"/>
        </w:rPr>
        <w:t>1,200</w:t>
      </w:r>
      <w:r w:rsidR="00C36DEC" w:rsidRPr="00A83765">
        <w:rPr>
          <w:rFonts w:ascii="Cordia New" w:hAnsi="Cordia New" w:cs="Cordia New"/>
          <w:sz w:val="30"/>
          <w:szCs w:val="30"/>
          <w:cs/>
        </w:rPr>
        <w:t xml:space="preserve"> </w:t>
      </w:r>
      <w:r w:rsidR="00C36DEC" w:rsidRPr="00A83765">
        <w:rPr>
          <w:rFonts w:ascii="Cordia New" w:hAnsi="Cordia New" w:cs="Cordia New" w:hint="cs"/>
          <w:sz w:val="30"/>
          <w:szCs w:val="30"/>
          <w:cs/>
        </w:rPr>
        <w:t>ร้านค้า</w:t>
      </w:r>
      <w:r w:rsidR="00C36DEC" w:rsidRPr="00A83765">
        <w:rPr>
          <w:rFonts w:cs="Angsana New"/>
          <w:sz w:val="30"/>
          <w:szCs w:val="30"/>
          <w:cs/>
        </w:rPr>
        <w:t xml:space="preserve"> </w:t>
      </w:r>
      <w:r w:rsidR="00C36DEC" w:rsidRPr="00A83765">
        <w:rPr>
          <w:rFonts w:ascii="Cordia New" w:hAnsi="Cordia New" w:cs="Cordia New" w:hint="cs"/>
          <w:sz w:val="30"/>
          <w:szCs w:val="30"/>
          <w:cs/>
        </w:rPr>
        <w:t>โดย</w:t>
      </w:r>
      <w:r w:rsidR="000D0EA0" w:rsidRPr="00A83765">
        <w:rPr>
          <w:rFonts w:ascii="Cordia New" w:hAnsi="Cordia New" w:cs="Cordia New" w:hint="cs"/>
          <w:sz w:val="30"/>
          <w:szCs w:val="30"/>
          <w:cs/>
        </w:rPr>
        <w:t xml:space="preserve">ในปี </w:t>
      </w:r>
      <w:r w:rsidR="000D0EA0" w:rsidRPr="00A83765">
        <w:rPr>
          <w:rFonts w:ascii="Cordia New" w:hAnsi="Cordia New" w:cs="Cordia New"/>
          <w:sz w:val="30"/>
          <w:szCs w:val="30"/>
        </w:rPr>
        <w:t>2566</w:t>
      </w:r>
      <w:r w:rsidR="00C36DEC" w:rsidRPr="00A83765">
        <w:rPr>
          <w:rFonts w:ascii="Cordia New" w:hAnsi="Cordia New" w:cs="Cordia New" w:hint="cs"/>
          <w:sz w:val="30"/>
          <w:szCs w:val="30"/>
          <w:cs/>
        </w:rPr>
        <w:t xml:space="preserve"> วางเป้าหมายเปิดร้านโดนใจที่ </w:t>
      </w:r>
      <w:r w:rsidR="00C36DEC" w:rsidRPr="00A83765">
        <w:rPr>
          <w:rFonts w:ascii="Cordia New" w:hAnsi="Cordia New" w:cs="Cordia New"/>
          <w:sz w:val="30"/>
          <w:szCs w:val="30"/>
        </w:rPr>
        <w:t>8,000</w:t>
      </w:r>
      <w:r w:rsidR="00C36DEC" w:rsidRPr="00A83765">
        <w:rPr>
          <w:rFonts w:ascii="Cordia New" w:hAnsi="Cordia New" w:cs="Cordia New"/>
          <w:sz w:val="30"/>
          <w:szCs w:val="30"/>
          <w:cs/>
        </w:rPr>
        <w:t xml:space="preserve"> ร้าน</w:t>
      </w:r>
      <w:r w:rsidR="00C36DEC" w:rsidRPr="00A83765">
        <w:rPr>
          <w:rFonts w:ascii="Cordia New" w:hAnsi="Cordia New" w:cs="Cordia New" w:hint="cs"/>
          <w:sz w:val="30"/>
          <w:szCs w:val="30"/>
          <w:cs/>
        </w:rPr>
        <w:t>ค้า</w:t>
      </w:r>
      <w:r w:rsidR="00C36DEC" w:rsidRPr="00A83765">
        <w:rPr>
          <w:rFonts w:ascii="Cordia New" w:hAnsi="Cordia New" w:cs="Cordia New"/>
          <w:sz w:val="30"/>
          <w:szCs w:val="30"/>
          <w:cs/>
        </w:rPr>
        <w:t xml:space="preserve"> </w:t>
      </w:r>
      <w:r w:rsidR="00C36DEC" w:rsidRPr="00A83765">
        <w:rPr>
          <w:rFonts w:ascii="Cordia New" w:hAnsi="Cordia New" w:cs="Cordia New" w:hint="cs"/>
          <w:sz w:val="30"/>
          <w:szCs w:val="30"/>
          <w:cs/>
        </w:rPr>
        <w:t>และเติบโตสู่</w:t>
      </w:r>
      <w:r w:rsidR="00C36DEC" w:rsidRPr="00A83765">
        <w:rPr>
          <w:rFonts w:ascii="Cordia New" w:hAnsi="Cordia New" w:cs="Cordia New"/>
          <w:sz w:val="30"/>
          <w:szCs w:val="30"/>
          <w:cs/>
        </w:rPr>
        <w:t xml:space="preserve"> </w:t>
      </w:r>
      <w:r w:rsidR="00C36DEC" w:rsidRPr="00A83765">
        <w:rPr>
          <w:rFonts w:ascii="Cordia New" w:hAnsi="Cordia New" w:cs="Cordia New"/>
          <w:sz w:val="30"/>
          <w:szCs w:val="30"/>
        </w:rPr>
        <w:t>30,000</w:t>
      </w:r>
      <w:r w:rsidR="00C36DEC" w:rsidRPr="00A83765">
        <w:rPr>
          <w:rFonts w:ascii="Cordia New" w:hAnsi="Cordia New" w:cs="Cordia New"/>
          <w:sz w:val="30"/>
          <w:szCs w:val="30"/>
          <w:cs/>
        </w:rPr>
        <w:t xml:space="preserve"> ร้านค้า ภายในปี</w:t>
      </w:r>
      <w:r w:rsidR="00C36DEC" w:rsidRPr="00A8376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C36DEC" w:rsidRPr="00A83765">
        <w:rPr>
          <w:rFonts w:ascii="Cordia New" w:hAnsi="Cordia New" w:cs="Cordia New"/>
          <w:sz w:val="30"/>
          <w:szCs w:val="30"/>
        </w:rPr>
        <w:t>2570</w:t>
      </w:r>
      <w:r w:rsidR="00C36DEC" w:rsidRPr="00A83765">
        <w:rPr>
          <w:rFonts w:ascii="Cordia New" w:hAnsi="Cordia New" w:cs="Cordia New" w:hint="cs"/>
          <w:sz w:val="30"/>
          <w:szCs w:val="30"/>
          <w:cs/>
        </w:rPr>
        <w:t xml:space="preserve"> </w:t>
      </w:r>
    </w:p>
    <w:p w14:paraId="2BFD47FF" w14:textId="4575DCF9" w:rsidR="00963F1B" w:rsidRPr="00A83765" w:rsidRDefault="003F0704" w:rsidP="00211C60">
      <w:pPr>
        <w:spacing w:after="0"/>
        <w:ind w:firstLine="720"/>
        <w:jc w:val="thaiDistribute"/>
        <w:rPr>
          <w:rFonts w:ascii="Cordia New" w:hAnsi="Cordia New" w:cs="Cordia New" w:hint="cs"/>
          <w:sz w:val="30"/>
          <w:szCs w:val="30"/>
        </w:rPr>
      </w:pPr>
      <w:r w:rsidRPr="00A83765">
        <w:rPr>
          <w:rFonts w:ascii="Cordia New" w:hAnsi="Cordia New" w:cs="Cordia New" w:hint="cs"/>
          <w:sz w:val="30"/>
          <w:szCs w:val="30"/>
          <w:cs/>
        </w:rPr>
        <w:t>แพลตฟอร์มร้านโดนใจมีจุดเด่นที่</w:t>
      </w:r>
      <w:r w:rsidRPr="00A83765">
        <w:rPr>
          <w:rFonts w:ascii="Cordia New" w:hAnsi="Cordia New" w:cs="Cordia New"/>
          <w:sz w:val="30"/>
          <w:szCs w:val="30"/>
          <w:cs/>
        </w:rPr>
        <w:t>ผู้ประกอบการร้านค้าโชห่วยสามารถเลือ</w:t>
      </w:r>
      <w:r w:rsidRPr="00A83765">
        <w:rPr>
          <w:rFonts w:ascii="Cordia New" w:hAnsi="Cordia New" w:cs="Cordia New" w:hint="cs"/>
          <w:sz w:val="30"/>
          <w:szCs w:val="30"/>
          <w:cs/>
        </w:rPr>
        <w:t xml:space="preserve">กลงทุนและสินค้าที่จำหน่ายได้เอง โดยไม่ต้องแบ่งผลกำไร ใช้งบลงทุนที่ไม่สูง ซึ่งรูปแบบของร้านแบ่งเป็น </w:t>
      </w:r>
      <w:r w:rsidRPr="00A83765">
        <w:rPr>
          <w:rFonts w:ascii="Cordia New" w:hAnsi="Cordia New" w:cs="Cordia New"/>
          <w:sz w:val="30"/>
          <w:szCs w:val="30"/>
        </w:rPr>
        <w:t xml:space="preserve">2 </w:t>
      </w:r>
      <w:r w:rsidRPr="00A83765">
        <w:rPr>
          <w:rFonts w:ascii="Cordia New" w:hAnsi="Cordia New" w:cs="Cordia New" w:hint="cs"/>
          <w:sz w:val="30"/>
          <w:szCs w:val="30"/>
          <w:cs/>
        </w:rPr>
        <w:t xml:space="preserve">รูปแบบ คือ </w:t>
      </w:r>
      <w:r w:rsidRPr="00A83765">
        <w:rPr>
          <w:rFonts w:ascii="Cordia New" w:hAnsi="Cordia New" w:cs="Cordia New"/>
          <w:sz w:val="30"/>
          <w:szCs w:val="30"/>
        </w:rPr>
        <w:t>1</w:t>
      </w:r>
      <w:r w:rsidRPr="00A83765">
        <w:rPr>
          <w:rFonts w:ascii="Cordia New" w:hAnsi="Cordia New" w:cs="Cordia New"/>
          <w:sz w:val="30"/>
          <w:szCs w:val="30"/>
          <w:cs/>
        </w:rPr>
        <w:t>.</w:t>
      </w:r>
      <w:r w:rsidRPr="00A83765">
        <w:rPr>
          <w:rFonts w:ascii="Cordia New" w:hAnsi="Cordia New" w:cs="Cordia New" w:hint="cs"/>
          <w:sz w:val="30"/>
          <w:szCs w:val="30"/>
          <w:cs/>
        </w:rPr>
        <w:t xml:space="preserve">บีเจซีจะใช้เครือข่ายของบิ๊กซีเป็นคนจำหน่ายสินค้าให้กับร้านค้าในชุมชน </w:t>
      </w:r>
      <w:r w:rsidRPr="00A83765">
        <w:rPr>
          <w:rFonts w:ascii="Cordia New" w:hAnsi="Cordia New" w:cs="Cordia New"/>
          <w:sz w:val="30"/>
          <w:szCs w:val="30"/>
        </w:rPr>
        <w:t>2</w:t>
      </w:r>
      <w:r w:rsidRPr="00A83765">
        <w:rPr>
          <w:rFonts w:ascii="Cordia New" w:hAnsi="Cordia New" w:cs="Cordia New"/>
          <w:sz w:val="30"/>
          <w:szCs w:val="30"/>
          <w:cs/>
        </w:rPr>
        <w:t>.</w:t>
      </w:r>
      <w:r w:rsidRPr="00A83765">
        <w:rPr>
          <w:rFonts w:ascii="Cordia New" w:hAnsi="Cordia New" w:cs="Cordia New" w:hint="cs"/>
          <w:sz w:val="30"/>
          <w:szCs w:val="30"/>
          <w:cs/>
        </w:rPr>
        <w:t xml:space="preserve">นำเอาระบบ </w:t>
      </w:r>
      <w:r w:rsidRPr="00A83765">
        <w:rPr>
          <w:rFonts w:ascii="Cordia New" w:hAnsi="Cordia New" w:cs="Cordia New"/>
          <w:sz w:val="30"/>
          <w:szCs w:val="30"/>
        </w:rPr>
        <w:t xml:space="preserve">POS </w:t>
      </w:r>
      <w:r w:rsidRPr="00A83765">
        <w:rPr>
          <w:rFonts w:ascii="Cordia New" w:hAnsi="Cordia New" w:cs="Cordia New"/>
          <w:sz w:val="30"/>
          <w:szCs w:val="30"/>
          <w:cs/>
        </w:rPr>
        <w:t>ที่พัฒนาขึ้น</w:t>
      </w:r>
      <w:r w:rsidRPr="00A83765">
        <w:rPr>
          <w:rFonts w:ascii="Cordia New" w:hAnsi="Cordia New" w:cs="Cordia New" w:hint="cs"/>
          <w:sz w:val="30"/>
          <w:szCs w:val="30"/>
          <w:cs/>
        </w:rPr>
        <w:t>เข้าไปเสริมแกร่ง</w:t>
      </w:r>
      <w:r w:rsidRPr="00A83765">
        <w:rPr>
          <w:rFonts w:ascii="Cordia New" w:hAnsi="Cordia New" w:cs="Cordia New"/>
          <w:sz w:val="30"/>
          <w:szCs w:val="30"/>
          <w:cs/>
        </w:rPr>
        <w:t>ธุรกิจ</w:t>
      </w:r>
      <w:r w:rsidRPr="00A83765">
        <w:rPr>
          <w:rFonts w:ascii="Cordia New" w:hAnsi="Cordia New" w:cs="Cordia New" w:hint="cs"/>
          <w:sz w:val="30"/>
          <w:szCs w:val="30"/>
          <w:cs/>
        </w:rPr>
        <w:t>ให้กับ</w:t>
      </w:r>
      <w:r w:rsidRPr="00A83765">
        <w:rPr>
          <w:rFonts w:ascii="Cordia New" w:hAnsi="Cordia New" w:cs="Cordia New"/>
          <w:sz w:val="30"/>
          <w:szCs w:val="30"/>
          <w:cs/>
        </w:rPr>
        <w:t>ร้านโชห่วย</w:t>
      </w:r>
      <w:r w:rsidR="00963F1B">
        <w:rPr>
          <w:rFonts w:ascii="Cordia New" w:hAnsi="Cordia New" w:cs="Cordia New" w:hint="cs"/>
          <w:sz w:val="30"/>
          <w:szCs w:val="30"/>
          <w:cs/>
        </w:rPr>
        <w:t xml:space="preserve"> โดย</w:t>
      </w:r>
      <w:r w:rsidRPr="00A83765">
        <w:rPr>
          <w:rFonts w:ascii="Cordia New" w:hAnsi="Cordia New" w:cs="Cordia New" w:hint="cs"/>
          <w:sz w:val="30"/>
          <w:szCs w:val="30"/>
          <w:cs/>
        </w:rPr>
        <w:t xml:space="preserve">การนำระบบ </w:t>
      </w:r>
      <w:r w:rsidRPr="00A83765">
        <w:rPr>
          <w:rFonts w:ascii="Cordia New" w:hAnsi="Cordia New" w:cs="Cordia New"/>
          <w:sz w:val="30"/>
          <w:szCs w:val="30"/>
        </w:rPr>
        <w:t xml:space="preserve">POS </w:t>
      </w:r>
      <w:r w:rsidRPr="00A83765">
        <w:rPr>
          <w:rFonts w:ascii="Cordia New" w:hAnsi="Cordia New" w:cs="Cordia New" w:hint="cs"/>
          <w:sz w:val="30"/>
          <w:szCs w:val="30"/>
          <w:cs/>
        </w:rPr>
        <w:t>หรือระบบขายหน้าร้าน การให้คำปรึกษาทางธุรกิจจากทีมผู้เชี่ยวชาญเข้ามาเติมเต็มจะช่วยยกระดับและเสริมประสิทธิภาพในการขายสินค้าให้กับผู้ค้า เปลี่ยนโฉมร้านโชห่วยให้สอดรับกับความต้องการของผู้บริโภค</w:t>
      </w:r>
      <w:r w:rsidR="000D0EA0" w:rsidRPr="00A83765">
        <w:rPr>
          <w:rFonts w:ascii="Cordia New" w:hAnsi="Cordia New" w:cs="Cordia New" w:hint="cs"/>
          <w:sz w:val="30"/>
          <w:szCs w:val="30"/>
          <w:cs/>
        </w:rPr>
        <w:t xml:space="preserve"> โดย</w:t>
      </w:r>
      <w:r w:rsidRPr="00A83765">
        <w:rPr>
          <w:rFonts w:ascii="Cordia New" w:hAnsi="Cordia New" w:cs="Cordia New" w:hint="cs"/>
          <w:sz w:val="30"/>
          <w:szCs w:val="30"/>
          <w:cs/>
        </w:rPr>
        <w:t>ความร่วมมือกับ</w:t>
      </w:r>
      <w:r w:rsidR="00C36DEC" w:rsidRPr="00A83765">
        <w:rPr>
          <w:rFonts w:ascii="Cordia New" w:hAnsi="Cordia New" w:cs="Cordia New" w:hint="cs"/>
          <w:sz w:val="30"/>
          <w:szCs w:val="30"/>
          <w:cs/>
        </w:rPr>
        <w:t>ธนาคารกรุงไทย</w:t>
      </w:r>
      <w:r w:rsidRPr="00A83765">
        <w:rPr>
          <w:rFonts w:ascii="Cordia New" w:hAnsi="Cordia New" w:cs="Cordia New" w:hint="cs"/>
          <w:sz w:val="30"/>
          <w:szCs w:val="30"/>
          <w:cs/>
        </w:rPr>
        <w:t>ในครั้งนี้</w:t>
      </w:r>
      <w:r w:rsidR="00C36DEC" w:rsidRPr="00A83765">
        <w:rPr>
          <w:rFonts w:ascii="Cordia New" w:hAnsi="Cordia New" w:cs="Cordia New" w:hint="cs"/>
          <w:sz w:val="30"/>
          <w:szCs w:val="30"/>
          <w:cs/>
        </w:rPr>
        <w:t xml:space="preserve"> เพื่อต่อยอดในการสร้างทุนให้กับผู้ประกอบการที่สนใจที่จะเปิดร้านโดนใจ</w:t>
      </w:r>
      <w:r w:rsidR="000D0EA0" w:rsidRPr="00A8376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C36DEC" w:rsidRPr="00A83765">
        <w:rPr>
          <w:rFonts w:ascii="Cordia New" w:hAnsi="Cordia New" w:cs="Cordia New" w:hint="cs"/>
          <w:sz w:val="30"/>
          <w:szCs w:val="30"/>
          <w:cs/>
        </w:rPr>
        <w:t>ในพื้นที่</w:t>
      </w:r>
      <w:proofErr w:type="spellStart"/>
      <w:r w:rsidR="00C36DEC" w:rsidRPr="00A83765">
        <w:rPr>
          <w:rFonts w:ascii="Cordia New" w:hAnsi="Cordia New" w:cs="Cordia New" w:hint="cs"/>
          <w:sz w:val="30"/>
          <w:szCs w:val="30"/>
          <w:cs/>
        </w:rPr>
        <w:t>ต่างๆ</w:t>
      </w:r>
      <w:proofErr w:type="spellEnd"/>
      <w:r w:rsidR="00C36DEC" w:rsidRPr="00A83765">
        <w:rPr>
          <w:rFonts w:ascii="Cordia New" w:hAnsi="Cordia New" w:cs="Cordia New" w:hint="cs"/>
          <w:sz w:val="30"/>
          <w:szCs w:val="30"/>
          <w:cs/>
        </w:rPr>
        <w:t xml:space="preserve">ทั่วประเทศ </w:t>
      </w:r>
      <w:r w:rsidR="000D0EA0" w:rsidRPr="00A83765">
        <w:rPr>
          <w:rFonts w:ascii="Cordia New" w:hAnsi="Cordia New" w:cs="Cordia New" w:hint="cs"/>
          <w:sz w:val="30"/>
          <w:szCs w:val="30"/>
          <w:cs/>
        </w:rPr>
        <w:t>เพื่อปรับโฉมการบริหารจัดการ</w:t>
      </w:r>
      <w:r w:rsidRPr="00A83765">
        <w:rPr>
          <w:rFonts w:ascii="Cordia New" w:hAnsi="Cordia New" w:cs="Cordia New" w:hint="cs"/>
          <w:sz w:val="30"/>
          <w:szCs w:val="30"/>
          <w:cs/>
        </w:rPr>
        <w:t xml:space="preserve">ยกระดับร้านค้า ให้สอดรับกับความต้องการของผู้บริโภคได้อย่างเท่าทัน </w:t>
      </w:r>
      <w:r w:rsidR="00963F1B">
        <w:rPr>
          <w:rFonts w:ascii="Cordia New" w:hAnsi="Cordia New" w:cs="Cordia New" w:hint="cs"/>
          <w:sz w:val="30"/>
          <w:szCs w:val="30"/>
          <w:cs/>
        </w:rPr>
        <w:t>และ</w:t>
      </w:r>
      <w:r w:rsidRPr="00A83765">
        <w:rPr>
          <w:rFonts w:ascii="Cordia New" w:hAnsi="Cordia New" w:cs="Cordia New" w:hint="cs"/>
          <w:sz w:val="30"/>
          <w:szCs w:val="30"/>
          <w:cs/>
        </w:rPr>
        <w:t>เป็นหนึ่งฟันเฟืองในการพัฒนา</w:t>
      </w:r>
      <w:r w:rsidRPr="00A83765">
        <w:rPr>
          <w:rFonts w:ascii="Cordia New" w:hAnsi="Cordia New" w:cs="Cordia New"/>
          <w:sz w:val="30"/>
          <w:szCs w:val="30"/>
          <w:cs/>
        </w:rPr>
        <w:t>เศรษฐกิจระดับ</w:t>
      </w:r>
      <w:r w:rsidRPr="00A83765">
        <w:rPr>
          <w:rFonts w:ascii="Cordia New" w:hAnsi="Cordia New" w:cs="Cordia New" w:hint="cs"/>
          <w:sz w:val="30"/>
          <w:szCs w:val="30"/>
          <w:cs/>
        </w:rPr>
        <w:t>ฐานราก</w:t>
      </w:r>
      <w:r w:rsidR="00963F1B">
        <w:rPr>
          <w:rFonts w:ascii="Cordia New" w:hAnsi="Cordia New" w:cs="Cordia New" w:hint="cs"/>
          <w:sz w:val="30"/>
          <w:szCs w:val="30"/>
          <w:cs/>
        </w:rPr>
        <w:t xml:space="preserve"> ซึ่ง</w:t>
      </w:r>
      <w:r w:rsidRPr="00A83765">
        <w:rPr>
          <w:rFonts w:ascii="Cordia New" w:hAnsi="Cordia New" w:cs="Cordia New" w:hint="cs"/>
          <w:sz w:val="30"/>
          <w:szCs w:val="30"/>
          <w:cs/>
        </w:rPr>
        <w:t>จะทำให้ร้านโช</w:t>
      </w:r>
      <w:proofErr w:type="spellStart"/>
      <w:r w:rsidRPr="00A83765">
        <w:rPr>
          <w:rFonts w:ascii="Cordia New" w:hAnsi="Cordia New" w:cs="Cordia New" w:hint="cs"/>
          <w:sz w:val="30"/>
          <w:szCs w:val="30"/>
          <w:cs/>
        </w:rPr>
        <w:t>ห่วยข</w:t>
      </w:r>
      <w:proofErr w:type="spellEnd"/>
      <w:r w:rsidRPr="00A83765">
        <w:rPr>
          <w:rFonts w:ascii="Cordia New" w:hAnsi="Cordia New" w:cs="Cordia New" w:hint="cs"/>
          <w:sz w:val="30"/>
          <w:szCs w:val="30"/>
          <w:cs/>
        </w:rPr>
        <w:t>องไทยเติบโตต่อไปได้อย่างยั่งยืนควบคู่ไปกับสังคมและชุมชนด้วยความสมดุล</w:t>
      </w:r>
    </w:p>
    <w:p w14:paraId="4BC91A8C" w14:textId="2DFCA573" w:rsidR="00477977" w:rsidRPr="00A83765" w:rsidRDefault="00477977" w:rsidP="00477977">
      <w:pPr>
        <w:pStyle w:val="NormalWeb"/>
        <w:spacing w:before="0" w:beforeAutospacing="0" w:after="0" w:afterAutospacing="0"/>
        <w:jc w:val="thaiDistribute"/>
        <w:rPr>
          <w:sz w:val="30"/>
          <w:szCs w:val="30"/>
        </w:rPr>
      </w:pPr>
      <w:r w:rsidRPr="00A83765">
        <w:rPr>
          <w:rFonts w:ascii="Cordia New" w:hAnsi="Cordia New" w:cs="Cordia New"/>
          <w:color w:val="000000"/>
          <w:sz w:val="30"/>
          <w:szCs w:val="30"/>
        </w:rPr>
        <w:t>        </w:t>
      </w:r>
      <w:r w:rsidRPr="00A83765">
        <w:rPr>
          <w:rStyle w:val="apple-tab-span"/>
          <w:rFonts w:ascii="Cordia New" w:hAnsi="Cordia New" w:cs="Cordia New"/>
          <w:color w:val="000000"/>
          <w:sz w:val="30"/>
          <w:szCs w:val="30"/>
        </w:rPr>
        <w:tab/>
      </w:r>
      <w:r w:rsidRPr="00A83765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นายธวัชชัย ชีวานนท์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รองกรรมการผู้จัดการใหญ่</w:t>
      </w:r>
      <w:r w:rsidR="00FE70A8" w:rsidRPr="00A83765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="00FE70A8" w:rsidRPr="00A83765">
        <w:rPr>
          <w:rFonts w:ascii="Cordia New" w:hAnsi="Cordia New" w:cs="Cordia New" w:hint="cs"/>
          <w:sz w:val="30"/>
          <w:szCs w:val="30"/>
          <w:cs/>
        </w:rPr>
        <w:t>สายงานบริหารจัดการทางการเงินเพื่อธุรกิจ</w:t>
      </w:r>
      <w:r w:rsidRPr="00A83765">
        <w:rPr>
          <w:rFonts w:ascii="Cordia New" w:hAnsi="Cordia New" w:cs="Cordia New"/>
          <w:sz w:val="30"/>
          <w:szCs w:val="30"/>
          <w:cs/>
        </w:rPr>
        <w:t xml:space="preserve">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ธนาคารกรุงไทย</w:t>
      </w:r>
      <w:r w:rsidRPr="00A83765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เปิดเผยว่า ธนาคารกรุงไทยในฐานะธนาคารพาณิชย์ชั้นนำของประเทศ ตระหนักถึงความสำคัญในการดูแลลูกค้าทุกกลุ่ม โดยเฉพาะกลุ่มร้าน</w:t>
      </w:r>
      <w:r w:rsidR="00CA3E6B" w:rsidRPr="00A83765">
        <w:rPr>
          <w:rFonts w:ascii="Cordia New" w:hAnsi="Cordia New" w:cs="Cordia New"/>
          <w:color w:val="000000"/>
          <w:sz w:val="30"/>
          <w:szCs w:val="30"/>
          <w:cs/>
        </w:rPr>
        <w:t>ค้ารายย่อย ซึ่งนับเป็นกลไกสำคัญ</w:t>
      </w:r>
      <w:r w:rsidR="00CA3E6B" w:rsidRPr="00A83765">
        <w:rPr>
          <w:rFonts w:ascii="Cordia New" w:hAnsi="Cordia New" w:cs="Cordia New" w:hint="cs"/>
          <w:color w:val="000000"/>
          <w:sz w:val="30"/>
          <w:szCs w:val="30"/>
          <w:cs/>
        </w:rPr>
        <w:t>ที่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ทำให้เกิดการหมุนเวี</w:t>
      </w:r>
      <w:r w:rsidR="00CA3E6B"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ยนของเศรษฐกิจในระดับท้องถิ่น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กระจายตัวอยู่ทั่วประเทศ และยังเป็นฟันเฟืองสำคัญในการขับเคลื่อนเศรษฐกิจ ธนาคารพร้อมส่งเสริมการยกระดับธุรกิจค้าปลีกให้เติบโตอย่างแข็งแกร่งและยั่งยืน โดยร่วมมือกับ บริษัท เบอร์ลี่ ยุคเกอร์ จำกัด (มหาชน) หรือ </w:t>
      </w:r>
      <w:r w:rsidRPr="00A83765">
        <w:rPr>
          <w:rFonts w:ascii="Cordia New" w:hAnsi="Cordia New" w:cs="Cordia New"/>
          <w:color w:val="000000"/>
          <w:sz w:val="30"/>
          <w:szCs w:val="30"/>
        </w:rPr>
        <w:t xml:space="preserve">BJC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ในโครงการการพัฒนาโมเดลค้าปลีกรูปแบบใหม่ ภายใต้แบรนด์ร้าน </w:t>
      </w:r>
      <w:r w:rsidRPr="00A83765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“โดนใจ” </w:t>
      </w:r>
      <w:r w:rsidR="00CA3E6B" w:rsidRPr="00A83765">
        <w:rPr>
          <w:rFonts w:ascii="Cordia New" w:hAnsi="Cordia New" w:cs="Cordia New"/>
          <w:color w:val="000000"/>
          <w:sz w:val="30"/>
          <w:szCs w:val="30"/>
          <w:cs/>
        </w:rPr>
        <w:t>โดยนำเสนอ</w:t>
      </w:r>
      <w:r w:rsidR="00CA3E6B" w:rsidRPr="00A83765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="00CA3E6B" w:rsidRPr="00A83765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="00CA3E6B" w:rsidRPr="00A83765">
        <w:rPr>
          <w:rFonts w:ascii="Cordia New" w:hAnsi="Cordia New" w:cs="Cordia New"/>
          <w:color w:val="000000"/>
          <w:sz w:val="30"/>
          <w:szCs w:val="30"/>
          <w:cs/>
        </w:rPr>
        <w:t>ผลิตภัณฑ์ทางการเงิน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ที่จะช่วยให้ผู้ประกอบการเข้าถึงแหล่งเงินทุนได้อย่างมีประสิทธิ</w:t>
      </w:r>
      <w:r w:rsidR="00CA3E6B" w:rsidRPr="00A83765">
        <w:rPr>
          <w:rFonts w:ascii="Cordia New" w:hAnsi="Cordia New" w:cs="Cordia New"/>
          <w:color w:val="000000"/>
          <w:sz w:val="30"/>
          <w:szCs w:val="30"/>
          <w:cs/>
        </w:rPr>
        <w:t>ภาพ เสริมศักยภาพให้กับร้านค้าและ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เตรียมพร้อมสำหรับการเติบโตของธุรกิจ เพื่อรองรับเป้าหมายของ </w:t>
      </w:r>
      <w:r w:rsidRPr="00A83765">
        <w:rPr>
          <w:rFonts w:ascii="Cordia New" w:hAnsi="Cordia New" w:cs="Cordia New"/>
          <w:color w:val="000000"/>
          <w:sz w:val="30"/>
          <w:szCs w:val="30"/>
        </w:rPr>
        <w:t xml:space="preserve">BJC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ที่</w:t>
      </w:r>
      <w:r w:rsidR="00CA3E6B" w:rsidRPr="00A83765">
        <w:rPr>
          <w:rFonts w:ascii="Cordia New" w:hAnsi="Cordia New" w:cs="Cordia New"/>
          <w:color w:val="000000"/>
          <w:sz w:val="30"/>
          <w:szCs w:val="30"/>
          <w:cs/>
        </w:rPr>
        <w:t>ต้องการพลิกโฉมร้านค้าทั่วประเทศ</w:t>
      </w:r>
      <w:r w:rsidR="002E516E" w:rsidRPr="00A83765">
        <w:rPr>
          <w:rFonts w:ascii="Cordia New" w:hAnsi="Cordia New" w:cs="Cordia New" w:hint="cs"/>
          <w:color w:val="000000"/>
          <w:sz w:val="30"/>
          <w:szCs w:val="30"/>
          <w:cs/>
        </w:rPr>
        <w:t>ด้วยสินค้าและบริการที</w:t>
      </w:r>
      <w:r w:rsidR="00F232A8" w:rsidRPr="00A83765">
        <w:rPr>
          <w:rFonts w:ascii="Cordia New" w:hAnsi="Cordia New" w:cs="Cordia New" w:hint="cs"/>
          <w:color w:val="000000"/>
          <w:sz w:val="30"/>
          <w:szCs w:val="30"/>
          <w:cs/>
        </w:rPr>
        <w:t>่ทันสมัยตอบโจทย์ผู้บริโภคในยุค</w:t>
      </w:r>
      <w:proofErr w:type="spellStart"/>
      <w:r w:rsidR="00F232A8" w:rsidRPr="00A83765">
        <w:rPr>
          <w:rFonts w:ascii="Cordia New" w:hAnsi="Cordia New" w:cs="Cordia New" w:hint="cs"/>
          <w:color w:val="000000"/>
          <w:sz w:val="30"/>
          <w:szCs w:val="30"/>
          <w:cs/>
        </w:rPr>
        <w:t>ปัจจ</w:t>
      </w:r>
      <w:proofErr w:type="spellEnd"/>
      <w:r w:rsidR="00F232A8" w:rsidRPr="00A83765">
        <w:rPr>
          <w:rFonts w:ascii="Cordia New" w:hAnsi="Cordia New" w:cs="Cordia New" w:hint="cs"/>
          <w:color w:val="000000"/>
          <w:sz w:val="30"/>
          <w:szCs w:val="30"/>
          <w:cs/>
        </w:rPr>
        <w:t>บัน</w:t>
      </w:r>
    </w:p>
    <w:p w14:paraId="7D0C498B" w14:textId="03DDA1D7" w:rsidR="00477977" w:rsidRPr="00A83765" w:rsidRDefault="00477977" w:rsidP="00477977">
      <w:pPr>
        <w:pStyle w:val="NormalWeb"/>
        <w:spacing w:before="0" w:beforeAutospacing="0" w:after="0" w:afterAutospacing="0"/>
        <w:jc w:val="thaiDistribute"/>
        <w:rPr>
          <w:sz w:val="30"/>
          <w:szCs w:val="30"/>
        </w:rPr>
      </w:pPr>
      <w:r w:rsidRPr="00A83765">
        <w:rPr>
          <w:rFonts w:ascii="Cordia New" w:hAnsi="Cordia New" w:cs="Cordia New"/>
          <w:color w:val="000000"/>
          <w:sz w:val="30"/>
          <w:szCs w:val="30"/>
        </w:rPr>
        <w:t>        </w:t>
      </w:r>
      <w:r w:rsidRPr="00A83765">
        <w:rPr>
          <w:rStyle w:val="apple-tab-span"/>
          <w:rFonts w:ascii="Cordia New" w:hAnsi="Cordia New" w:cs="Cordia New"/>
          <w:color w:val="000000"/>
          <w:sz w:val="30"/>
          <w:szCs w:val="30"/>
        </w:rPr>
        <w:tab/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เครือข่ายร้านโดนใจ ซึ่งเป็นสมาชิกของ </w:t>
      </w:r>
      <w:r w:rsidRPr="00A83765">
        <w:rPr>
          <w:rFonts w:ascii="Cordia New" w:hAnsi="Cordia New" w:cs="Cordia New"/>
          <w:color w:val="000000"/>
          <w:sz w:val="30"/>
          <w:szCs w:val="30"/>
        </w:rPr>
        <w:t xml:space="preserve">BJC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สามารถเข้าถึงแหล่งเงินทุนหมุนเวียน ผ่านสินเชื่อ </w:t>
      </w:r>
      <w:r w:rsidRPr="00A83765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คู่ค้าพารวย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 ภายใต้ </w:t>
      </w:r>
      <w:r w:rsidRPr="00A83765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โครงการ </w:t>
      </w:r>
      <w:r w:rsidRPr="00A83765">
        <w:rPr>
          <w:rFonts w:ascii="Cordia New" w:hAnsi="Cordia New" w:cs="Cordia New"/>
          <w:b/>
          <w:bCs/>
          <w:color w:val="000000"/>
          <w:sz w:val="30"/>
          <w:szCs w:val="30"/>
        </w:rPr>
        <w:t>Digital Supply Chain Financing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 ซึ่งเกิดจากการพัฒนาแพลตฟอร์ม ภายใต้ยุทธศาสตร์การต่อยอดธุรกิจจากคู่ค้าของลูกค้า โดยนำข้อมูลจากการค้าและการชำระเงินในรูปแบบดิจิทัลที่เชื่อมต่อกับ </w:t>
      </w:r>
      <w:r w:rsidRPr="00A83765">
        <w:rPr>
          <w:rFonts w:ascii="Cordia New" w:hAnsi="Cordia New" w:cs="Cordia New"/>
          <w:color w:val="000000"/>
          <w:sz w:val="30"/>
          <w:szCs w:val="30"/>
        </w:rPr>
        <w:t xml:space="preserve">Digital Supply Chain Financing Platform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ของธนาคาร มาเป็นประโยชน์ในการพิจารณาให้สินเชื่อแก่ผู้ประกอบการรายย่อย ทดแทนเอกสารแสดงฐานะทางการเงิน เพิ่มโอกาสการเข้าถึงบริการสินเชื่อ ช่วยผู้ประกอบการรายย่อยที่ประสบปัญหาในการเข้าถึงบริการสินเชื่อ เนื่องจากไม่มีประวัติทางการเงิน โดยธนาคาร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lastRenderedPageBreak/>
        <w:t>สามารถพิจารณา และกำหนดวงเงินสินเชื่อจากข้อมูลการสั่งซื้อ เพื่อสนับสนุนเงินทุนหมุนเวียนให้ดำเนินธุรกิจได้อย่างต่อเนื่อง</w:t>
      </w:r>
      <w:r w:rsidRPr="00A83765">
        <w:rPr>
          <w:rFonts w:ascii="Arial" w:hAnsi="Arial" w:cs="Angsana New"/>
          <w:color w:val="000000"/>
          <w:sz w:val="30"/>
          <w:szCs w:val="30"/>
          <w:cs/>
        </w:rPr>
        <w:t xml:space="preserve">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ใช้จ่ายได้อย่างอุ่นใจ ซื้อของเข้าร้านได้</w:t>
      </w:r>
      <w:r w:rsidRPr="00A83765">
        <w:rPr>
          <w:rFonts w:ascii="Cordia New" w:hAnsi="Cordia New" w:cs="Cordia New"/>
          <w:sz w:val="30"/>
          <w:szCs w:val="30"/>
          <w:cs/>
        </w:rPr>
        <w:t xml:space="preserve">เต็มที่ </w:t>
      </w:r>
      <w:r w:rsidR="002E516E" w:rsidRPr="00A83765">
        <w:rPr>
          <w:rFonts w:ascii="Cordia New" w:hAnsi="Cordia New" w:cs="Cordia New"/>
          <w:sz w:val="30"/>
          <w:szCs w:val="30"/>
          <w:cs/>
        </w:rPr>
        <w:t>ด้วย</w:t>
      </w:r>
      <w:r w:rsidRPr="00A83765">
        <w:rPr>
          <w:rFonts w:ascii="Cordia New" w:hAnsi="Cordia New" w:cs="Cordia New"/>
          <w:sz w:val="30"/>
          <w:szCs w:val="30"/>
          <w:cs/>
        </w:rPr>
        <w:t>วงเงิน</w:t>
      </w:r>
      <w:r w:rsidR="00FE70A8" w:rsidRPr="00A83765">
        <w:rPr>
          <w:rFonts w:ascii="Cordia New" w:hAnsi="Cordia New" w:cs="Cordia New" w:hint="cs"/>
          <w:sz w:val="30"/>
          <w:szCs w:val="30"/>
          <w:cs/>
        </w:rPr>
        <w:t>สินเชื่อ</w:t>
      </w:r>
      <w:r w:rsidR="008C6687">
        <w:rPr>
          <w:rFonts w:ascii="Cordia New" w:hAnsi="Cordia New" w:cs="Cordia New"/>
          <w:sz w:val="30"/>
          <w:szCs w:val="30"/>
          <w:cs/>
        </w:rPr>
        <w:t>ที่</w:t>
      </w:r>
      <w:r w:rsidRPr="00A83765">
        <w:rPr>
          <w:rFonts w:ascii="Cordia New" w:hAnsi="Cordia New" w:cs="Cordia New"/>
          <w:sz w:val="30"/>
          <w:szCs w:val="30"/>
          <w:cs/>
        </w:rPr>
        <w:t>เหมาะสม</w:t>
      </w:r>
      <w:r w:rsidR="006F1499" w:rsidRPr="00A8376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A83765">
        <w:rPr>
          <w:rFonts w:ascii="Cordia New" w:hAnsi="Cordia New" w:cs="Cordia New"/>
          <w:sz w:val="30"/>
          <w:szCs w:val="30"/>
          <w:cs/>
        </w:rPr>
        <w:t>หาก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ไม่ใช้วงเงิน ก็ไม่ต้องเสียดอกเบี้ย</w:t>
      </w:r>
      <w:r w:rsidRPr="00A83765">
        <w:rPr>
          <w:rFonts w:ascii="Arial" w:hAnsi="Arial" w:cs="Angsana New"/>
          <w:color w:val="000000"/>
          <w:sz w:val="30"/>
          <w:szCs w:val="30"/>
          <w:cs/>
        </w:rPr>
        <w:t xml:space="preserve">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และไม่ต้องใช้หลักทรัพย์ค้ำประกัน โดยบรรษัทประกันสินเชื่ออุตสาหกรรมขนาดย่อม (</w:t>
      </w:r>
      <w:proofErr w:type="spellStart"/>
      <w:r w:rsidRPr="00A83765">
        <w:rPr>
          <w:rFonts w:ascii="Cordia New" w:hAnsi="Cordia New" w:cs="Cordia New"/>
          <w:color w:val="000000"/>
          <w:sz w:val="30"/>
          <w:szCs w:val="30"/>
          <w:cs/>
        </w:rPr>
        <w:t>บสย</w:t>
      </w:r>
      <w:proofErr w:type="spellEnd"/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.) ค้ำประกันเต็มวงเงิน สูงสุด </w:t>
      </w:r>
      <w:r w:rsidRPr="00A83765">
        <w:rPr>
          <w:rFonts w:ascii="Cordia New" w:hAnsi="Cordia New" w:cs="Cordia New"/>
          <w:color w:val="000000"/>
          <w:sz w:val="30"/>
          <w:szCs w:val="30"/>
        </w:rPr>
        <w:t>5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 ล้านบาท </w:t>
      </w:r>
      <w:r w:rsidR="00F232A8"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ไม่มีค่าธรรมเนียมการค้ำประกัน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ใช้งานสะดวกผ่านช่องทางออนไลน์ ทั้งแอปพลิ</w:t>
      </w:r>
      <w:proofErr w:type="spellStart"/>
      <w:r w:rsidRPr="00A83765">
        <w:rPr>
          <w:rFonts w:ascii="Cordia New" w:hAnsi="Cordia New" w:cs="Cordia New"/>
          <w:color w:val="000000"/>
          <w:sz w:val="30"/>
          <w:szCs w:val="30"/>
          <w:cs/>
        </w:rPr>
        <w:t>เค</w:t>
      </w:r>
      <w:proofErr w:type="spellEnd"/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ชัน </w:t>
      </w:r>
      <w:proofErr w:type="spellStart"/>
      <w:r w:rsidRPr="00A83765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A83765">
        <w:rPr>
          <w:rFonts w:ascii="Cordia New" w:hAnsi="Cordia New" w:cs="Cordia New"/>
          <w:color w:val="000000"/>
          <w:sz w:val="30"/>
          <w:szCs w:val="30"/>
        </w:rPr>
        <w:t xml:space="preserve"> Business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และ </w:t>
      </w:r>
      <w:proofErr w:type="spellStart"/>
      <w:r w:rsidRPr="00A83765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A83765">
        <w:rPr>
          <w:rFonts w:ascii="Cordia New" w:hAnsi="Cordia New" w:cs="Cordia New"/>
          <w:color w:val="000000"/>
          <w:sz w:val="30"/>
          <w:szCs w:val="30"/>
        </w:rPr>
        <w:t xml:space="preserve"> NEXT</w:t>
      </w:r>
    </w:p>
    <w:p w14:paraId="5B6E4DC9" w14:textId="34992ED0" w:rsidR="00477977" w:rsidRPr="00A83765" w:rsidRDefault="00477977" w:rsidP="00477977">
      <w:pPr>
        <w:pStyle w:val="NormalWeb"/>
        <w:spacing w:before="0" w:beforeAutospacing="0" w:after="0" w:afterAutospacing="0"/>
        <w:ind w:firstLine="720"/>
        <w:jc w:val="thaiDistribute"/>
        <w:rPr>
          <w:sz w:val="30"/>
          <w:szCs w:val="30"/>
        </w:rPr>
      </w:pPr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นอกจากนี้ ผู้ประกอบการร้านธงฟ้าประชารัฐ ร้านค้าถุงเงิน หรือเป๋าตุง รวมถึงร้านค้าที่ใช้ระบบ </w:t>
      </w:r>
      <w:r w:rsidRPr="00A83765">
        <w:rPr>
          <w:rFonts w:ascii="Cordia New" w:hAnsi="Cordia New" w:cs="Cordia New"/>
          <w:color w:val="000000"/>
          <w:sz w:val="30"/>
          <w:szCs w:val="30"/>
        </w:rPr>
        <w:t xml:space="preserve">POS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(</w:t>
      </w:r>
      <w:r w:rsidRPr="00A83765">
        <w:rPr>
          <w:rFonts w:ascii="Cordia New" w:hAnsi="Cordia New" w:cs="Cordia New"/>
          <w:color w:val="000000"/>
          <w:sz w:val="30"/>
          <w:szCs w:val="30"/>
        </w:rPr>
        <w:t>Point of Sale System</w:t>
      </w:r>
      <w:r w:rsidR="00EF5BBB" w:rsidRPr="00A83765">
        <w:rPr>
          <w:rFonts w:ascii="Cordia New" w:hAnsi="Cordia New" w:cs="Cordia New"/>
          <w:color w:val="000000"/>
          <w:sz w:val="30"/>
          <w:szCs w:val="30"/>
          <w:cs/>
        </w:rPr>
        <w:t>) ในการรับชำระเงิน</w:t>
      </w:r>
      <w:r w:rsidR="00EF5BBB" w:rsidRPr="00A83765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="00EF5BBB" w:rsidRPr="00A83765">
        <w:rPr>
          <w:rFonts w:ascii="Cordia New" w:hAnsi="Cordia New" w:cs="Cordia New"/>
          <w:color w:val="000000"/>
          <w:sz w:val="30"/>
          <w:szCs w:val="30"/>
          <w:cs/>
        </w:rPr>
        <w:t>สามารถ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เข้าถึงแหล่งเงินทุน เพื่อขยายร้าน เติมสต</w:t>
      </w:r>
      <w:proofErr w:type="spellStart"/>
      <w:r w:rsidRPr="00A83765">
        <w:rPr>
          <w:rFonts w:ascii="Cordia New" w:hAnsi="Cordia New" w:cs="Cordia New"/>
          <w:color w:val="000000"/>
          <w:sz w:val="30"/>
          <w:szCs w:val="30"/>
          <w:cs/>
        </w:rPr>
        <w:t>็อค</w:t>
      </w:r>
      <w:proofErr w:type="spellEnd"/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 เปิดร้านสาขาใหม่ หรือเพิ่มเงินหมุนเวียนเสริมส</w:t>
      </w:r>
      <w:r w:rsidR="00C5211C" w:rsidRPr="00A83765">
        <w:rPr>
          <w:rFonts w:ascii="Cordia New" w:hAnsi="Cordia New" w:cs="Cordia New"/>
          <w:color w:val="000000"/>
          <w:sz w:val="30"/>
          <w:szCs w:val="30"/>
          <w:cs/>
        </w:rPr>
        <w:t>ภาพคล่องให้กับธุรกิจ ผ่าน</w:t>
      </w:r>
      <w:r w:rsidR="00C5211C" w:rsidRPr="00211C60">
        <w:rPr>
          <w:rFonts w:ascii="Cordia New" w:hAnsi="Cordia New" w:cs="Cordia New" w:hint="cs"/>
          <w:color w:val="000000"/>
          <w:sz w:val="30"/>
          <w:szCs w:val="30"/>
          <w:cs/>
        </w:rPr>
        <w:t>สินเชื่อ</w:t>
      </w:r>
      <w:r w:rsidR="00C5211C" w:rsidRPr="00A83765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 </w:t>
      </w:r>
      <w:r w:rsidR="00C5211C" w:rsidRPr="00A83765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SME </w:t>
      </w:r>
      <w:proofErr w:type="spellStart"/>
      <w:r w:rsidR="00C5211C" w:rsidRPr="00A83765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ไซส์</w:t>
      </w:r>
      <w:proofErr w:type="spellEnd"/>
      <w:r w:rsidR="00C5211C" w:rsidRPr="00A83765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เล็ก</w:t>
      </w:r>
      <w:r w:rsidR="00C5211C" w:rsidRPr="00A83765">
        <w:rPr>
          <w:rFonts w:ascii="Cordia New" w:hAnsi="Cordia New" w:cs="Cordia New" w:hint="cs"/>
          <w:color w:val="000000"/>
          <w:sz w:val="30"/>
          <w:szCs w:val="30"/>
          <w:cs/>
        </w:rPr>
        <w:t xml:space="preserve"> ที่จะช่วยให้ร้านค้ารายย่อยเข้าถึงแหล่งเงินทุน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โดยไม่ต้องใช้</w:t>
      </w:r>
      <w:r w:rsidRPr="00A83765">
        <w:rPr>
          <w:rFonts w:asciiTheme="minorBidi" w:hAnsiTheme="minorBidi" w:cstheme="minorBidi"/>
          <w:color w:val="000000"/>
          <w:sz w:val="30"/>
          <w:szCs w:val="30"/>
          <w:cs/>
        </w:rPr>
        <w:t>หลักประกัน</w:t>
      </w:r>
      <w:r w:rsidR="002E516E" w:rsidRPr="00A83765">
        <w:rPr>
          <w:rFonts w:asciiTheme="minorBidi" w:hAnsiTheme="minorBidi" w:cstheme="minorBidi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647745" w:rsidRPr="00A83765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โดย</w:t>
      </w:r>
      <w:r w:rsidR="002E516E" w:rsidRPr="00A83765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 </w:t>
      </w:r>
      <w:proofErr w:type="spellStart"/>
      <w:r w:rsidR="00647745" w:rsidRPr="00A83765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บสย</w:t>
      </w:r>
      <w:proofErr w:type="spellEnd"/>
      <w:r w:rsidR="00647745" w:rsidRPr="00A83765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.</w:t>
      </w:r>
      <w:r w:rsidRPr="00A83765">
        <w:rPr>
          <w:rFonts w:asciiTheme="minorBidi" w:hAnsiTheme="minorBidi" w:cstheme="minorBidi"/>
          <w:color w:val="000000"/>
          <w:sz w:val="30"/>
          <w:szCs w:val="30"/>
          <w:cs/>
        </w:rPr>
        <w:t>ค้ำประกัน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เต็มวงเงินสูงสุด </w:t>
      </w:r>
      <w:r w:rsidRPr="00A83765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</w:t>
      </w:r>
      <w:r w:rsidR="00C5211C" w:rsidRPr="00A83765">
        <w:rPr>
          <w:rFonts w:ascii="Cordia New" w:hAnsi="Cordia New" w:cs="Cordia New" w:hint="cs"/>
          <w:color w:val="000000"/>
          <w:sz w:val="30"/>
          <w:szCs w:val="30"/>
          <w:cs/>
        </w:rPr>
        <w:t>และ</w:t>
      </w:r>
      <w:r w:rsidR="00C5211C" w:rsidRPr="00A83765">
        <w:rPr>
          <w:rFonts w:ascii="Cordia New" w:hAnsi="Cordia New" w:cs="Cordia New"/>
          <w:color w:val="000000"/>
          <w:sz w:val="30"/>
          <w:szCs w:val="30"/>
          <w:cs/>
        </w:rPr>
        <w:t>สำหรับลูกค้าที่มีหลักประกันรับ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วงเงินสูงสุด </w:t>
      </w:r>
      <w:r w:rsidRPr="00A83765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ล้านบาท ไม่กำหนดรายได้ขั้นต่ำ</w:t>
      </w:r>
      <w:bookmarkStart w:id="0" w:name="_GoBack"/>
      <w:bookmarkEnd w:id="0"/>
    </w:p>
    <w:p w14:paraId="7AAF3045" w14:textId="534FE26B" w:rsidR="00A83765" w:rsidRDefault="00477977" w:rsidP="00477977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000000"/>
          <w:sz w:val="30"/>
          <w:szCs w:val="30"/>
        </w:rPr>
      </w:pPr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ผู้ประกอบการที่สนใจ สามารถลงทะเบียนเข้าร่วมโครงการ สินเชื่อคู่ค้าพารวยได้ที่ </w:t>
      </w:r>
      <w:r w:rsidRPr="00A83765">
        <w:rPr>
          <w:rFonts w:ascii="Cordia New" w:hAnsi="Cordia New" w:cs="Cordia New"/>
          <w:color w:val="0462C1"/>
          <w:sz w:val="30"/>
          <w:szCs w:val="30"/>
        </w:rPr>
        <w:t>https</w:t>
      </w:r>
      <w:r w:rsidRPr="00A83765">
        <w:rPr>
          <w:rFonts w:ascii="Cordia New" w:hAnsi="Cordia New" w:cs="Cordia New"/>
          <w:color w:val="0462C1"/>
          <w:sz w:val="30"/>
          <w:szCs w:val="30"/>
          <w:cs/>
        </w:rPr>
        <w:t>://</w:t>
      </w:r>
      <w:proofErr w:type="spellStart"/>
      <w:r w:rsidRPr="00A83765">
        <w:rPr>
          <w:rFonts w:ascii="Cordia New" w:hAnsi="Cordia New" w:cs="Cordia New"/>
          <w:color w:val="0462C1"/>
          <w:sz w:val="30"/>
          <w:szCs w:val="30"/>
        </w:rPr>
        <w:t>krungthai</w:t>
      </w:r>
      <w:proofErr w:type="spellEnd"/>
      <w:r w:rsidRPr="00A83765">
        <w:rPr>
          <w:rFonts w:ascii="Cordia New" w:hAnsi="Cordia New" w:cs="Cordia New"/>
          <w:color w:val="0462C1"/>
          <w:sz w:val="30"/>
          <w:szCs w:val="30"/>
          <w:cs/>
        </w:rPr>
        <w:t>.</w:t>
      </w:r>
      <w:r w:rsidRPr="00A83765">
        <w:rPr>
          <w:rFonts w:ascii="Cordia New" w:hAnsi="Cordia New" w:cs="Cordia New"/>
          <w:color w:val="0462C1"/>
          <w:sz w:val="30"/>
          <w:szCs w:val="30"/>
        </w:rPr>
        <w:t>com</w:t>
      </w:r>
      <w:r w:rsidRPr="00A83765">
        <w:rPr>
          <w:rFonts w:ascii="Cordia New" w:hAnsi="Cordia New" w:cs="Cordia New"/>
          <w:color w:val="0462C1"/>
          <w:sz w:val="30"/>
          <w:szCs w:val="30"/>
          <w:cs/>
        </w:rPr>
        <w:t>/</w:t>
      </w:r>
      <w:proofErr w:type="spellStart"/>
      <w:r w:rsidRPr="00A83765">
        <w:rPr>
          <w:rFonts w:ascii="Cordia New" w:hAnsi="Cordia New" w:cs="Cordia New"/>
          <w:color w:val="0462C1"/>
          <w:sz w:val="30"/>
          <w:szCs w:val="30"/>
        </w:rPr>
        <w:t>th</w:t>
      </w:r>
      <w:proofErr w:type="spellEnd"/>
      <w:r w:rsidRPr="00A83765">
        <w:rPr>
          <w:rFonts w:ascii="Cordia New" w:hAnsi="Cordia New" w:cs="Cordia New"/>
          <w:color w:val="0462C1"/>
          <w:sz w:val="30"/>
          <w:szCs w:val="30"/>
          <w:cs/>
        </w:rPr>
        <w:t>/</w:t>
      </w:r>
      <w:r w:rsidRPr="00A83765">
        <w:rPr>
          <w:rFonts w:ascii="Cordia New" w:hAnsi="Cordia New" w:cs="Cordia New"/>
          <w:color w:val="0462C1"/>
          <w:sz w:val="30"/>
          <w:szCs w:val="30"/>
        </w:rPr>
        <w:t>content</w:t>
      </w:r>
      <w:r w:rsidRPr="00A83765">
        <w:rPr>
          <w:rFonts w:ascii="Cordia New" w:hAnsi="Cordia New" w:cs="Cordia New"/>
          <w:color w:val="0462C1"/>
          <w:sz w:val="30"/>
          <w:szCs w:val="30"/>
          <w:cs/>
        </w:rPr>
        <w:t>/</w:t>
      </w:r>
      <w:proofErr w:type="spellStart"/>
      <w:r w:rsidRPr="00A83765">
        <w:rPr>
          <w:rFonts w:ascii="Cordia New" w:hAnsi="Cordia New" w:cs="Cordia New"/>
          <w:color w:val="0462C1"/>
          <w:sz w:val="30"/>
          <w:szCs w:val="30"/>
        </w:rPr>
        <w:t>sme</w:t>
      </w:r>
      <w:proofErr w:type="spellEnd"/>
      <w:r w:rsidRPr="00A83765">
        <w:rPr>
          <w:rFonts w:ascii="Cordia New" w:hAnsi="Cordia New" w:cs="Cordia New"/>
          <w:color w:val="0462C1"/>
          <w:sz w:val="30"/>
          <w:szCs w:val="30"/>
          <w:cs/>
        </w:rPr>
        <w:t>-</w:t>
      </w:r>
      <w:r w:rsidRPr="00A83765">
        <w:rPr>
          <w:rFonts w:ascii="Cordia New" w:hAnsi="Cordia New" w:cs="Cordia New"/>
          <w:color w:val="0462C1"/>
          <w:sz w:val="30"/>
          <w:szCs w:val="30"/>
        </w:rPr>
        <w:t xml:space="preserve">rich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หรือ สอบถามข้อมูลโครงการฯ เพิ่มเติมได้ที่ธนาคารกรุงไทยทุกสาขาทั่วประเทศ หรือ </w:t>
      </w:r>
      <w:proofErr w:type="spellStart"/>
      <w:r w:rsidRPr="00A83765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A83765">
        <w:rPr>
          <w:rFonts w:ascii="Cordia New" w:hAnsi="Cordia New" w:cs="Cordia New"/>
          <w:color w:val="000000"/>
          <w:sz w:val="30"/>
          <w:szCs w:val="30"/>
        </w:rPr>
        <w:t xml:space="preserve"> Contact Center 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 xml:space="preserve">โทร. </w:t>
      </w:r>
      <w:r w:rsidRPr="00A83765">
        <w:rPr>
          <w:rFonts w:ascii="Cordia New" w:hAnsi="Cordia New" w:cs="Cordia New"/>
          <w:color w:val="000000"/>
          <w:sz w:val="30"/>
          <w:szCs w:val="30"/>
        </w:rPr>
        <w:t>02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A83765">
        <w:rPr>
          <w:rFonts w:ascii="Cordia New" w:hAnsi="Cordia New" w:cs="Cordia New"/>
          <w:color w:val="000000"/>
          <w:sz w:val="30"/>
          <w:szCs w:val="30"/>
        </w:rPr>
        <w:t>111</w:t>
      </w:r>
      <w:r w:rsidRPr="00A83765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A83765">
        <w:rPr>
          <w:rFonts w:ascii="Cordia New" w:hAnsi="Cordia New" w:cs="Cordia New"/>
          <w:color w:val="000000"/>
          <w:sz w:val="30"/>
          <w:szCs w:val="30"/>
        </w:rPr>
        <w:t>1111      </w:t>
      </w:r>
    </w:p>
    <w:p w14:paraId="05835CCE" w14:textId="3AAE09D3" w:rsidR="00477977" w:rsidRPr="00A83765" w:rsidRDefault="00A83765" w:rsidP="00477977">
      <w:pPr>
        <w:pStyle w:val="NormalWeb"/>
        <w:spacing w:before="0" w:beforeAutospacing="0" w:after="0" w:afterAutospacing="0"/>
        <w:ind w:firstLine="720"/>
        <w:jc w:val="thaiDistribute"/>
        <w:rPr>
          <w:sz w:val="30"/>
          <w:szCs w:val="30"/>
        </w:rPr>
      </w:pPr>
      <w:r w:rsidRPr="00A83765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E1324F9" wp14:editId="24DB7A70">
            <wp:simplePos x="0" y="0"/>
            <wp:positionH relativeFrom="margin">
              <wp:posOffset>5139303</wp:posOffset>
            </wp:positionH>
            <wp:positionV relativeFrom="paragraph">
              <wp:posOffset>143565</wp:posOffset>
            </wp:positionV>
            <wp:extent cx="552450" cy="532130"/>
            <wp:effectExtent l="0" t="0" r="0" b="1270"/>
            <wp:wrapNone/>
            <wp:docPr id="1" name="Picture 1" descr="D:\Users\640297\640297_Work\DSCF &amp; SFPI\210920_QR code_คู่ค้าพารวย\QR_คู่ค้าพารว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40297\640297_Work\DSCF &amp; SFPI\210920_QR code_คู่ค้าพารวย\QR_คู่ค้าพารวย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7977" w:rsidRPr="00A83765">
        <w:rPr>
          <w:rFonts w:ascii="Cordia New" w:hAnsi="Cordia New" w:cs="Cordia New"/>
          <w:color w:val="000000"/>
          <w:sz w:val="30"/>
          <w:szCs w:val="30"/>
        </w:rPr>
        <w:t>   </w:t>
      </w:r>
    </w:p>
    <w:p w14:paraId="1B8C03DC" w14:textId="4CD28F58" w:rsidR="00477977" w:rsidRPr="00A83765" w:rsidRDefault="00477977" w:rsidP="00477977">
      <w:pPr>
        <w:pStyle w:val="NormalWeb"/>
        <w:spacing w:before="0" w:beforeAutospacing="0" w:after="0" w:afterAutospacing="0"/>
        <w:jc w:val="thaiDistribute"/>
        <w:rPr>
          <w:sz w:val="30"/>
          <w:szCs w:val="30"/>
        </w:rPr>
      </w:pPr>
      <w:r w:rsidRPr="00A83765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A83765">
        <w:rPr>
          <w:rFonts w:ascii="Cordia New" w:hAnsi="Cordia New" w:cs="Cordia New"/>
          <w:b/>
          <w:bCs/>
          <w:color w:val="000000"/>
          <w:sz w:val="30"/>
          <w:szCs w:val="30"/>
        </w:rPr>
        <w:t>Marketing Strategy</w:t>
      </w:r>
    </w:p>
    <w:p w14:paraId="32EA97D7" w14:textId="556D2D0B" w:rsidR="005068B0" w:rsidRPr="000D0EA0" w:rsidRDefault="00211C60" w:rsidP="00477977">
      <w:pPr>
        <w:pStyle w:val="NormalWeb"/>
        <w:spacing w:before="0" w:beforeAutospacing="0" w:after="0" w:afterAutospacing="0"/>
        <w:jc w:val="thaiDistribute"/>
        <w:rPr>
          <w:rFonts w:hint="cs"/>
          <w:sz w:val="30"/>
          <w:szCs w:val="30"/>
          <w:cs/>
        </w:rPr>
      </w:pPr>
      <w:proofErr w:type="gramStart"/>
      <w:r>
        <w:rPr>
          <w:rFonts w:ascii="Cordia New" w:hAnsi="Cordia New" w:cs="Cordia New"/>
          <w:b/>
          <w:bCs/>
          <w:color w:val="000000"/>
          <w:sz w:val="30"/>
          <w:szCs w:val="30"/>
        </w:rPr>
        <w:t>19</w:t>
      </w:r>
      <w:proofErr w:type="gramEnd"/>
      <w:r w:rsidR="00477977" w:rsidRPr="00A83765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="00477977" w:rsidRPr="00A83765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มกราคม </w:t>
      </w:r>
      <w:r w:rsidR="00477977" w:rsidRPr="00A83765">
        <w:rPr>
          <w:rFonts w:ascii="Cordia New" w:hAnsi="Cordia New" w:cs="Cordia New"/>
          <w:b/>
          <w:bCs/>
          <w:color w:val="000000"/>
          <w:sz w:val="30"/>
          <w:szCs w:val="30"/>
        </w:rPr>
        <w:t>2566</w:t>
      </w:r>
    </w:p>
    <w:sectPr w:rsidR="005068B0" w:rsidRPr="000D0EA0" w:rsidSect="00211C60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ngthai Fast">
    <w:altName w:val="Browallia New"/>
    <w:panose1 w:val="00000500000000000000"/>
    <w:charset w:val="00"/>
    <w:family w:val="auto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AB"/>
    <w:rsid w:val="000D0EA0"/>
    <w:rsid w:val="000E7233"/>
    <w:rsid w:val="00133EE9"/>
    <w:rsid w:val="00211C60"/>
    <w:rsid w:val="002302AE"/>
    <w:rsid w:val="002718DF"/>
    <w:rsid w:val="002E516E"/>
    <w:rsid w:val="003060FE"/>
    <w:rsid w:val="00346246"/>
    <w:rsid w:val="00385C5C"/>
    <w:rsid w:val="003F0704"/>
    <w:rsid w:val="00407EF7"/>
    <w:rsid w:val="004379DB"/>
    <w:rsid w:val="00477977"/>
    <w:rsid w:val="005068B0"/>
    <w:rsid w:val="00515563"/>
    <w:rsid w:val="00557C77"/>
    <w:rsid w:val="005E4614"/>
    <w:rsid w:val="00615D14"/>
    <w:rsid w:val="00631850"/>
    <w:rsid w:val="00647745"/>
    <w:rsid w:val="006733E4"/>
    <w:rsid w:val="006920E8"/>
    <w:rsid w:val="00694033"/>
    <w:rsid w:val="006A115D"/>
    <w:rsid w:val="006D6212"/>
    <w:rsid w:val="006D7A2F"/>
    <w:rsid w:val="006F1499"/>
    <w:rsid w:val="0077724A"/>
    <w:rsid w:val="007A7A41"/>
    <w:rsid w:val="007C03F0"/>
    <w:rsid w:val="00840FA1"/>
    <w:rsid w:val="008941D6"/>
    <w:rsid w:val="008C0E16"/>
    <w:rsid w:val="008C6687"/>
    <w:rsid w:val="008E1AF3"/>
    <w:rsid w:val="00963F1B"/>
    <w:rsid w:val="00993A06"/>
    <w:rsid w:val="009A091E"/>
    <w:rsid w:val="009D2825"/>
    <w:rsid w:val="009E0B87"/>
    <w:rsid w:val="00A81008"/>
    <w:rsid w:val="00A83765"/>
    <w:rsid w:val="00AA5B97"/>
    <w:rsid w:val="00AA755A"/>
    <w:rsid w:val="00B44448"/>
    <w:rsid w:val="00B85EAB"/>
    <w:rsid w:val="00BF23A6"/>
    <w:rsid w:val="00BF379F"/>
    <w:rsid w:val="00BF658E"/>
    <w:rsid w:val="00BF6D9F"/>
    <w:rsid w:val="00C36DEC"/>
    <w:rsid w:val="00C50348"/>
    <w:rsid w:val="00C5211C"/>
    <w:rsid w:val="00C87B16"/>
    <w:rsid w:val="00CA3E6B"/>
    <w:rsid w:val="00CB3B4E"/>
    <w:rsid w:val="00CD1D0B"/>
    <w:rsid w:val="00D34A5B"/>
    <w:rsid w:val="00D45067"/>
    <w:rsid w:val="00D52623"/>
    <w:rsid w:val="00E01978"/>
    <w:rsid w:val="00E6294B"/>
    <w:rsid w:val="00E72B94"/>
    <w:rsid w:val="00EF5BBB"/>
    <w:rsid w:val="00F159CF"/>
    <w:rsid w:val="00F232A8"/>
    <w:rsid w:val="00F32BAB"/>
    <w:rsid w:val="00F6373A"/>
    <w:rsid w:val="00F66958"/>
    <w:rsid w:val="00FA5B73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F7F0"/>
  <w15:chartTrackingRefBased/>
  <w15:docId w15:val="{470E5E80-8F23-4A6F-878C-065739C6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97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477977"/>
  </w:style>
  <w:style w:type="character" w:styleId="CommentReference">
    <w:name w:val="annotation reference"/>
    <w:basedOn w:val="DefaultParagraphFont"/>
    <w:uiPriority w:val="99"/>
    <w:semiHidden/>
    <w:unhideWhenUsed/>
    <w:rsid w:val="006733E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3E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3E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3E4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jaa.chompuk@gmail.com</dc:creator>
  <cp:keywords/>
  <dc:description/>
  <cp:lastModifiedBy>Porhatai Taravanich</cp:lastModifiedBy>
  <cp:revision>10</cp:revision>
  <dcterms:created xsi:type="dcterms:W3CDTF">2023-01-17T13:37:00Z</dcterms:created>
  <dcterms:modified xsi:type="dcterms:W3CDTF">2023-01-19T01:54:00Z</dcterms:modified>
</cp:coreProperties>
</file>