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DD79" w14:textId="77777777" w:rsidR="007F29CD" w:rsidRPr="00703219" w:rsidRDefault="00DF378C" w:rsidP="00E01E0A">
      <w:pPr>
        <w:pStyle w:val="a3"/>
        <w:jc w:val="both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5932F53" wp14:editId="0A8B775F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C5D85" w14:textId="610C36D0" w:rsidR="00BC0B60" w:rsidRPr="00703219" w:rsidRDefault="008C2F38" w:rsidP="00E01E0A">
      <w:pPr>
        <w:pStyle w:val="a3"/>
        <w:ind w:left="2880" w:firstLine="720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="00833B6E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EDCAD2E" w14:textId="77777777" w:rsidR="00A729C5" w:rsidRPr="00703219" w:rsidRDefault="00A729C5" w:rsidP="00E01E0A">
      <w:pPr>
        <w:pStyle w:val="a3"/>
        <w:jc w:val="both"/>
        <w:rPr>
          <w:rFonts w:ascii="TH SarabunPSK" w:hAnsi="TH SarabunPSK" w:cs="TH SarabunPSK"/>
          <w:szCs w:val="22"/>
        </w:rPr>
      </w:pPr>
    </w:p>
    <w:p w14:paraId="12EC8CD7" w14:textId="77777777" w:rsidR="00833B6E" w:rsidRDefault="00833B6E" w:rsidP="00E01E0A">
      <w:pPr>
        <w:pStyle w:val="a3"/>
        <w:jc w:val="both"/>
        <w:rPr>
          <w:rFonts w:ascii="TH SarabunPSK" w:hAnsi="TH SarabunPSK" w:cs="TH SarabunPSK"/>
          <w:szCs w:val="22"/>
        </w:rPr>
      </w:pPr>
    </w:p>
    <w:p w14:paraId="17E3C064" w14:textId="3841488E" w:rsidR="00BC0B60" w:rsidRPr="00703219" w:rsidRDefault="008C2F38" w:rsidP="00E01E0A">
      <w:pPr>
        <w:pStyle w:val="a3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F72236">
        <w:rPr>
          <w:rFonts w:ascii="TH SarabunPSK" w:hAnsi="TH SarabunPSK" w:cs="TH SarabunPSK"/>
          <w:szCs w:val="22"/>
        </w:rPr>
        <w:t>1</w:t>
      </w:r>
      <w:r w:rsidR="006B03FF">
        <w:rPr>
          <w:rFonts w:ascii="TH SarabunPSK" w:hAnsi="TH SarabunPSK" w:cs="TH SarabunPSK"/>
          <w:szCs w:val="22"/>
        </w:rPr>
        <w:t xml:space="preserve"> </w:t>
      </w:r>
      <w:r w:rsidR="00680FF5">
        <w:rPr>
          <w:rFonts w:ascii="TH SarabunPSK" w:hAnsi="TH SarabunPSK" w:cs="TH SarabunPSK" w:hint="cs"/>
          <w:szCs w:val="22"/>
          <w:cs/>
        </w:rPr>
        <w:t xml:space="preserve">มกราคม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7587D38" w14:textId="77777777" w:rsidR="00BC0B60" w:rsidRPr="007C3B5E" w:rsidRDefault="00BC0B60" w:rsidP="00E01E0A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8C88C5C" w14:textId="29E0649B" w:rsidR="002A3AB0" w:rsidRDefault="00884524" w:rsidP="00D1578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A7D6C">
        <w:rPr>
          <w:rFonts w:ascii="TH SarabunPSK" w:hAnsi="TH SarabunPSK" w:cs="TH SarabunPSK"/>
          <w:b/>
          <w:bCs/>
          <w:sz w:val="44"/>
          <w:szCs w:val="44"/>
        </w:rPr>
        <w:t>SME</w:t>
      </w:r>
      <w:r w:rsidR="002A3AB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A7D6C">
        <w:rPr>
          <w:rFonts w:ascii="TH SarabunPSK" w:hAnsi="TH SarabunPSK" w:cs="TH SarabunPSK"/>
          <w:b/>
          <w:bCs/>
          <w:sz w:val="44"/>
          <w:szCs w:val="44"/>
        </w:rPr>
        <w:t>D</w:t>
      </w:r>
      <w:r w:rsidR="002A3AB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A7D6C">
        <w:rPr>
          <w:rFonts w:ascii="TH SarabunPSK" w:hAnsi="TH SarabunPSK" w:cs="TH SarabunPSK"/>
          <w:b/>
          <w:bCs/>
          <w:sz w:val="44"/>
          <w:szCs w:val="44"/>
        </w:rPr>
        <w:t>Bank</w:t>
      </w:r>
      <w:r w:rsidR="002A3AB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1578A">
        <w:rPr>
          <w:rFonts w:ascii="TH SarabunPSK" w:hAnsi="TH SarabunPSK" w:cs="TH SarabunPSK" w:hint="cs"/>
          <w:b/>
          <w:bCs/>
          <w:sz w:val="44"/>
          <w:szCs w:val="44"/>
          <w:cs/>
        </w:rPr>
        <w:t>ทุ่ม 10</w:t>
      </w:r>
      <w:r w:rsidR="00D1578A">
        <w:rPr>
          <w:rFonts w:ascii="TH SarabunPSK" w:hAnsi="TH SarabunPSK" w:cs="TH SarabunPSK"/>
          <w:b/>
          <w:bCs/>
          <w:sz w:val="44"/>
          <w:szCs w:val="44"/>
        </w:rPr>
        <w:t>,000</w:t>
      </w:r>
      <w:r w:rsidR="00D1578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ลบ. </w:t>
      </w:r>
      <w:r w:rsidR="00444F6A">
        <w:rPr>
          <w:rFonts w:ascii="TH SarabunPSK" w:hAnsi="TH SarabunPSK" w:cs="TH SarabunPSK" w:hint="cs"/>
          <w:b/>
          <w:bCs/>
          <w:sz w:val="44"/>
          <w:szCs w:val="44"/>
          <w:cs/>
        </w:rPr>
        <w:t>เปิด</w:t>
      </w:r>
      <w:r w:rsidR="002A3AB0">
        <w:rPr>
          <w:rFonts w:ascii="TH SarabunPSK" w:hAnsi="TH SarabunPSK" w:cs="TH SarabunPSK" w:hint="cs"/>
          <w:b/>
          <w:bCs/>
          <w:sz w:val="44"/>
          <w:szCs w:val="44"/>
          <w:cs/>
        </w:rPr>
        <w:t>ตัว</w:t>
      </w:r>
      <w:r w:rsidR="00444F6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สินเชื่อ </w:t>
      </w:r>
      <w:r w:rsidR="00444F6A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444F6A" w:rsidRPr="00444F6A">
        <w:rPr>
          <w:rFonts w:ascii="TH SarabunPSK" w:hAnsi="TH SarabunPSK" w:cs="TH SarabunPSK"/>
          <w:b/>
          <w:bCs/>
          <w:sz w:val="44"/>
          <w:szCs w:val="44"/>
        </w:rPr>
        <w:t xml:space="preserve">SME D </w:t>
      </w:r>
      <w:r w:rsidR="00444F6A" w:rsidRPr="00444F6A">
        <w:rPr>
          <w:rFonts w:ascii="TH SarabunPSK" w:hAnsi="TH SarabunPSK" w:cs="TH SarabunPSK"/>
          <w:b/>
          <w:bCs/>
          <w:sz w:val="44"/>
          <w:szCs w:val="44"/>
          <w:cs/>
        </w:rPr>
        <w:t>พร้อม</w:t>
      </w:r>
      <w:r w:rsidR="00444F6A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00BD760D" w14:textId="1D6B5045" w:rsidR="00833B6E" w:rsidRPr="00D54A73" w:rsidRDefault="00D1578A" w:rsidP="00D1578A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4A7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วงเงินกู้สูง 50 ลบ. ผ่อนสบาย 15 ปี </w:t>
      </w:r>
      <w:r w:rsidR="00E35FD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54FED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</w:t>
      </w:r>
      <w:r w:rsidR="00D54A73" w:rsidRPr="00D54A73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เติมพลังเอสเอ็มอีไทยเดินหน้าเต็มกำลัง</w:t>
      </w:r>
    </w:p>
    <w:p w14:paraId="7F666EEA" w14:textId="77777777" w:rsidR="00833B6E" w:rsidRDefault="00833B6E" w:rsidP="00E01E0A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7BA0EEF" w14:textId="0879C67D" w:rsidR="00833B6E" w:rsidRPr="007D3A25" w:rsidRDefault="00833B6E" w:rsidP="00E01E0A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3A25">
        <w:rPr>
          <w:rFonts w:ascii="TH SarabunPSK" w:hAnsi="TH SarabunPSK" w:cs="TH SarabunPSK"/>
          <w:b/>
          <w:bCs/>
          <w:sz w:val="36"/>
          <w:szCs w:val="36"/>
        </w:rPr>
        <w:t>SME</w:t>
      </w:r>
      <w:r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3A25">
        <w:rPr>
          <w:rFonts w:ascii="TH SarabunPSK" w:hAnsi="TH SarabunPSK" w:cs="TH SarabunPSK"/>
          <w:b/>
          <w:bCs/>
          <w:sz w:val="36"/>
          <w:szCs w:val="36"/>
        </w:rPr>
        <w:t>D</w:t>
      </w:r>
      <w:r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3A25">
        <w:rPr>
          <w:rFonts w:ascii="TH SarabunPSK" w:hAnsi="TH SarabunPSK" w:cs="TH SarabunPSK"/>
          <w:b/>
          <w:bCs/>
          <w:sz w:val="36"/>
          <w:szCs w:val="36"/>
        </w:rPr>
        <w:t xml:space="preserve">Bank 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จัดเต็ม</w:t>
      </w:r>
      <w:r w:rsidR="000D4DF2" w:rsidRPr="007D3A25">
        <w:rPr>
          <w:rFonts w:ascii="TH SarabunPSK" w:hAnsi="TH SarabunPSK" w:cs="TH SarabunPSK"/>
          <w:b/>
          <w:bCs/>
          <w:sz w:val="36"/>
          <w:szCs w:val="36"/>
        </w:rPr>
        <w:t>!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ทุ่ม 10</w:t>
      </w:r>
      <w:r w:rsidR="000D4DF2" w:rsidRPr="007D3A25">
        <w:rPr>
          <w:rFonts w:ascii="TH SarabunPSK" w:hAnsi="TH SarabunPSK" w:cs="TH SarabunPSK"/>
          <w:b/>
          <w:bCs/>
          <w:sz w:val="36"/>
          <w:szCs w:val="36"/>
        </w:rPr>
        <w:t>,000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เปิดตัวสินเชื่อใหม่ </w:t>
      </w:r>
      <w:r w:rsidR="00C22E39" w:rsidRPr="007D3A2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</w:rPr>
        <w:t xml:space="preserve">SME D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>พร้อม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ช่วยเติมพลังสร้างความพร้อมให้เอสเอ็มอีไทยกลับมาเดินหน้าธุรกิจเต็มกำลัง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ชูดอกเบี้ยต่ำ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วงเงินกู้สูงสุดถึง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</w:rPr>
        <w:t xml:space="preserve">50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>ล้านบาท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>ผ่อน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สบายๆ นาน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</w:rPr>
        <w:t xml:space="preserve">15 </w:t>
      </w:r>
      <w:r w:rsidR="002559AF" w:rsidRPr="007D3A25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พร้อมยกขบวน</w:t>
      </w:r>
      <w:r w:rsidR="009A293A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เสิร์ฟอีก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4 สินเชื่อ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วงเงินรวมกว่า </w:t>
      </w:r>
      <w:r w:rsidR="00550059" w:rsidRPr="007D3A25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0D4DF2" w:rsidRPr="007D3A25">
        <w:rPr>
          <w:rFonts w:ascii="TH SarabunPSK" w:hAnsi="TH SarabunPSK" w:cs="TH SarabunPSK"/>
          <w:b/>
          <w:bCs/>
          <w:sz w:val="36"/>
          <w:szCs w:val="36"/>
        </w:rPr>
        <w:t>,000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</w:t>
      </w:r>
      <w:r w:rsidR="009A293A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ครอบคลุมทุกกลุ่มธุรกิจ</w:t>
      </w:r>
      <w:r w:rsidR="000D4DF2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2559AF" w:rsidRPr="007D3A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D905B19" w14:textId="74098192" w:rsidR="006E6B70" w:rsidRPr="007D3A25" w:rsidRDefault="000C4470" w:rsidP="00E01E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A25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="00790F8A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3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รัฐปัตย์ </w:t>
      </w:r>
      <w:r w:rsidRPr="007D3A25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0FF5" w:rsidRPr="007D3A25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680FF5" w:rsidRPr="007D3A25">
        <w:rPr>
          <w:rFonts w:ascii="TH SarabunPSK" w:hAnsi="TH SarabunPSK" w:cs="TH SarabunPSK"/>
          <w:sz w:val="32"/>
          <w:szCs w:val="32"/>
        </w:rPr>
        <w:t>SME D Bank</w:t>
      </w:r>
      <w:r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833B6E" w:rsidRPr="007D3A25">
        <w:rPr>
          <w:rFonts w:ascii="TH SarabunPSK" w:hAnsi="TH SarabunPSK" w:cs="TH SarabunPSK" w:hint="cs"/>
          <w:sz w:val="32"/>
          <w:szCs w:val="32"/>
          <w:cs/>
        </w:rPr>
        <w:t>เปิดเผยว่า จาก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แนวโน้ม</w:t>
      </w:r>
      <w:r w:rsidR="00833B6E" w:rsidRPr="007D3A25">
        <w:rPr>
          <w:rFonts w:ascii="TH SarabunPSK" w:hAnsi="TH SarabunPSK" w:cs="TH SarabunPSK" w:hint="cs"/>
          <w:sz w:val="32"/>
          <w:szCs w:val="32"/>
          <w:cs/>
        </w:rPr>
        <w:t>เศรษฐกิจไทย</w:t>
      </w:r>
      <w:r w:rsidR="004E425B" w:rsidRPr="007D3A25">
        <w:rPr>
          <w:rFonts w:ascii="TH SarabunPSK" w:hAnsi="TH SarabunPSK" w:cs="TH SarabunPSK" w:hint="cs"/>
          <w:sz w:val="32"/>
          <w:szCs w:val="32"/>
          <w:cs/>
        </w:rPr>
        <w:t xml:space="preserve">ปรับตัวดีขึ้น </w:t>
      </w:r>
      <w:r w:rsidR="00833B6E" w:rsidRPr="007D3A25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BF4057" w:rsidRPr="007D3A25">
        <w:rPr>
          <w:rFonts w:ascii="TH SarabunPSK" w:hAnsi="TH SarabunPSK" w:cs="TH SarabunPSK" w:hint="cs"/>
          <w:sz w:val="32"/>
          <w:szCs w:val="32"/>
          <w:cs/>
        </w:rPr>
        <w:t>ภาคการท่องเที่ยว</w:t>
      </w:r>
      <w:r w:rsidR="004E425B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833B6E" w:rsidRPr="007D3A25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4E425B" w:rsidRPr="007D3A25">
        <w:rPr>
          <w:rFonts w:ascii="TH SarabunPSK" w:hAnsi="TH SarabunPSK" w:cs="TH SarabunPSK" w:hint="cs"/>
          <w:sz w:val="32"/>
          <w:szCs w:val="32"/>
          <w:cs/>
        </w:rPr>
        <w:t>ดี</w:t>
      </w:r>
      <w:r w:rsidR="00833B6E" w:rsidRPr="007D3A25">
        <w:rPr>
          <w:rFonts w:ascii="TH SarabunPSK" w:hAnsi="TH SarabunPSK" w:cs="TH SarabunPSK" w:hint="cs"/>
          <w:sz w:val="32"/>
          <w:szCs w:val="32"/>
          <w:cs/>
        </w:rPr>
        <w:t>ต่อการบริโภคภายในประเทศ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>กลับมาคึกคัก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B70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6E6B70" w:rsidRPr="007D3A25">
        <w:rPr>
          <w:rFonts w:ascii="TH SarabunPSK" w:hAnsi="TH SarabunPSK" w:cs="TH SarabunPSK"/>
          <w:sz w:val="32"/>
          <w:szCs w:val="32"/>
        </w:rPr>
        <w:t>SME D Bank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 xml:space="preserve"> ธนาคารเพื่อ</w:t>
      </w:r>
      <w:r w:rsidR="00DA01B2" w:rsidRPr="007D3A25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>เอสเอ็มอีไทย พร้อมสนับสนุน</w:t>
      </w:r>
      <w:r w:rsidR="002559AF" w:rsidRPr="007D3A25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 xml:space="preserve">คว้าโอกาสเดินหน้าธุรกิจเต็มศักยภาพ </w:t>
      </w:r>
      <w:r w:rsidR="00864112" w:rsidRPr="007D3A25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 xml:space="preserve">เปิดตัวผลิตภัณฑ์สินเชื่อใหม่ </w:t>
      </w:r>
      <w:r w:rsidR="006E6B70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E6B70" w:rsidRPr="007D3A25">
        <w:rPr>
          <w:rFonts w:ascii="TH SarabunPSK" w:hAnsi="TH SarabunPSK" w:cs="TH SarabunPSK"/>
          <w:b/>
          <w:bCs/>
          <w:sz w:val="32"/>
          <w:szCs w:val="32"/>
        </w:rPr>
        <w:t xml:space="preserve">SME D </w:t>
      </w:r>
      <w:r w:rsidR="006E6B70" w:rsidRPr="007D3A25">
        <w:rPr>
          <w:rFonts w:ascii="TH SarabunPSK" w:hAnsi="TH SarabunPSK" w:cs="TH SarabunPSK"/>
          <w:b/>
          <w:bCs/>
          <w:sz w:val="32"/>
          <w:szCs w:val="32"/>
          <w:cs/>
        </w:rPr>
        <w:t>พร้อม</w:t>
      </w:r>
      <w:r w:rsidR="006E6B70" w:rsidRPr="007D3A25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6E6B70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>วงเงิน 10</w:t>
      </w:r>
      <w:r w:rsidR="006E6B70" w:rsidRPr="007D3A25">
        <w:rPr>
          <w:rFonts w:ascii="TH SarabunPSK" w:hAnsi="TH SarabunPSK" w:cs="TH SarabunPSK"/>
          <w:sz w:val="32"/>
          <w:szCs w:val="32"/>
        </w:rPr>
        <w:t>,000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864112" w:rsidRPr="007D3A25">
        <w:rPr>
          <w:rFonts w:ascii="TH SarabunPSK" w:hAnsi="TH SarabunPSK" w:cs="TH SarabunPSK" w:hint="cs"/>
          <w:sz w:val="32"/>
          <w:szCs w:val="32"/>
          <w:cs/>
        </w:rPr>
        <w:t>มีเงินทุนนำไป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 xml:space="preserve">เสริมสภาพคล่องกิจการ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ลงทุน ปรับปรุง ขยาย ปรับเปลี่ยนธุรกิจ หมุนเวียนเสริมสภาพคล่อง 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รวมถึง สามารถ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Refinance 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จากสถาบันการเงินอื่น ช่วยลดต้นทุนธุรกิจ</w:t>
      </w:r>
      <w:r w:rsidR="00864112" w:rsidRPr="007D3A25">
        <w:rPr>
          <w:rFonts w:ascii="TH SarabunPSK" w:hAnsi="TH SarabunPSK" w:cs="TH SarabunPSK" w:hint="cs"/>
          <w:sz w:val="32"/>
          <w:szCs w:val="32"/>
          <w:cs/>
        </w:rPr>
        <w:t>ได้ด้วย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443" w:rsidRPr="007D3A25">
        <w:rPr>
          <w:rFonts w:ascii="TH SarabunPSK" w:hAnsi="TH SarabunPSK" w:cs="TH SarabunPSK" w:hint="cs"/>
          <w:sz w:val="32"/>
          <w:szCs w:val="32"/>
          <w:cs/>
        </w:rPr>
        <w:t xml:space="preserve">ซึ่งจะช่วยสร้างเงินหมุนเวียนในระบบเศรษฐกิจได้ไม่ต่ำกว่า </w:t>
      </w:r>
      <w:r w:rsidR="00526443" w:rsidRPr="007D3A25">
        <w:rPr>
          <w:rFonts w:ascii="TH SarabunPSK" w:hAnsi="TH SarabunPSK" w:cs="TH SarabunPSK"/>
          <w:sz w:val="32"/>
          <w:szCs w:val="32"/>
        </w:rPr>
        <w:t>40,000</w:t>
      </w:r>
      <w:r w:rsidR="00526443" w:rsidRPr="007D3A2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526443" w:rsidRPr="007D3A25">
        <w:rPr>
          <w:rFonts w:ascii="TH SarabunPSK" w:hAnsi="TH SarabunPSK" w:cs="TH SarabunPSK"/>
          <w:sz w:val="32"/>
          <w:szCs w:val="32"/>
        </w:rPr>
        <w:t xml:space="preserve"> </w:t>
      </w:r>
    </w:p>
    <w:p w14:paraId="1079D205" w14:textId="5EB3CBC5" w:rsidR="007E2DAE" w:rsidRPr="007D3A25" w:rsidRDefault="00E01E0A" w:rsidP="00E01E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B70" w:rsidRPr="007D3A25">
        <w:rPr>
          <w:rFonts w:ascii="TH SarabunPSK" w:hAnsi="TH SarabunPSK" w:cs="TH SarabunPSK" w:hint="cs"/>
          <w:sz w:val="32"/>
          <w:szCs w:val="32"/>
          <w:cs/>
        </w:rPr>
        <w:t>จุดเด่นของสินเชื่อ</w:t>
      </w:r>
      <w:r w:rsidR="007E2DAE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B70" w:rsidRPr="007D3A25">
        <w:rPr>
          <w:rFonts w:ascii="TH SarabunPSK" w:hAnsi="TH SarabunPSK" w:cs="TH SarabunPSK"/>
          <w:sz w:val="32"/>
          <w:szCs w:val="32"/>
        </w:rPr>
        <w:t xml:space="preserve">SME D </w:t>
      </w:r>
      <w:r w:rsidR="006E6B70" w:rsidRPr="007D3A25">
        <w:rPr>
          <w:rFonts w:ascii="TH SarabunPSK" w:hAnsi="TH SarabunPSK" w:cs="TH SarabunPSK"/>
          <w:sz w:val="32"/>
          <w:szCs w:val="32"/>
          <w:cs/>
        </w:rPr>
        <w:t>พร้อม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6E6B70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“วงเงินกู้สูง </w:t>
      </w:r>
      <w:r w:rsidR="007E2DAE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ดอกเบี้ยต่ำ ผ่อน</w:t>
      </w:r>
      <w:r w:rsidR="00550059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สบาย</w:t>
      </w:r>
      <w:r w:rsidR="006E6B70" w:rsidRPr="007D3A25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ครอบคลุมความต้องการทุกกลุ่มธุรกิจเอสเอ็มอี</w:t>
      </w:r>
      <w:r w:rsidR="000D4DF2" w:rsidRPr="007D3A25">
        <w:rPr>
          <w:rFonts w:ascii="TH SarabunPSK" w:hAnsi="TH SarabunPSK" w:cs="TH SarabunPSK" w:hint="cs"/>
          <w:sz w:val="32"/>
          <w:szCs w:val="32"/>
          <w:cs/>
        </w:rPr>
        <w:t xml:space="preserve"> เช่น ธุรกิจร้านอาหาร โรงแรม ธุรกิจเกี่ยวเนื่องกับการท่องเที่ยว  ธุรกิจอีคอมเมิร</w:t>
      </w:r>
      <w:r w:rsidR="0072743D" w:rsidRPr="007D3A25">
        <w:rPr>
          <w:rFonts w:ascii="TH SarabunPSK" w:hAnsi="TH SarabunPSK" w:cs="TH SarabunPSK" w:hint="cs"/>
          <w:sz w:val="32"/>
          <w:szCs w:val="32"/>
          <w:cs/>
        </w:rPr>
        <w:t>์ซ</w:t>
      </w:r>
      <w:r w:rsidR="000D4DF2" w:rsidRPr="007D3A2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D4DF2" w:rsidRPr="007D3A25">
        <w:rPr>
          <w:rFonts w:ascii="TH SarabunPSK" w:hAnsi="TH SarabunPSK" w:cs="TH SarabunPSK"/>
          <w:sz w:val="32"/>
          <w:szCs w:val="32"/>
          <w:cs/>
        </w:rPr>
        <w:t>โลจิสติกส์</w:t>
      </w:r>
      <w:r w:rsidR="000D4DF2" w:rsidRPr="007D3A2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9B7888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 xml:space="preserve">วงเงินกู้สูงสุดถึง 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50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ล้านบาทต่อราย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 xml:space="preserve">เปิดกว้าง กู้ได้ทั้งบุคคลธรรมดาและนิติบุคคล </w:t>
      </w: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059" w:rsidRPr="007D3A25">
        <w:rPr>
          <w:rFonts w:ascii="TH SarabunPSK" w:hAnsi="TH SarabunPSK" w:cs="TH SarabunPSK" w:hint="cs"/>
          <w:sz w:val="32"/>
          <w:szCs w:val="32"/>
          <w:cs/>
        </w:rPr>
        <w:t>หลักประกันตามเกณฑ์ที่ธนาคารกำหนด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อัตราดอกเบี้ยเริ่มต้น</w:t>
      </w:r>
      <w:r w:rsidR="007E2DAE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MLR-2.25% </w:t>
      </w:r>
      <w:r w:rsidR="00C22E39" w:rsidRPr="007D3A25">
        <w:rPr>
          <w:rFonts w:ascii="TH SarabunPSK" w:hAnsi="TH SarabunPSK" w:cs="TH SarabunPSK" w:hint="cs"/>
          <w:sz w:val="32"/>
          <w:szCs w:val="32"/>
          <w:cs/>
        </w:rPr>
        <w:t xml:space="preserve">หรือประมาณ </w:t>
      </w:r>
      <w:r w:rsidR="00C22E39" w:rsidRPr="007D3A25">
        <w:rPr>
          <w:rFonts w:ascii="TH SarabunPSK" w:hAnsi="TH SarabunPSK" w:cs="TH SarabunPSK"/>
          <w:sz w:val="32"/>
          <w:szCs w:val="32"/>
        </w:rPr>
        <w:t xml:space="preserve">4.5% </w:t>
      </w:r>
      <w:r w:rsidR="00C22E39" w:rsidRPr="007D3A25">
        <w:rPr>
          <w:rFonts w:ascii="TH SarabunPSK" w:hAnsi="TH SarabunPSK" w:cs="TH SarabunPSK"/>
          <w:sz w:val="32"/>
          <w:szCs w:val="32"/>
          <w:cs/>
        </w:rPr>
        <w:t>ต่อปี</w:t>
      </w:r>
      <w:r w:rsidR="00C22E39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85C" w:rsidRPr="007D3A25">
        <w:rPr>
          <w:rFonts w:ascii="TH SarabunPSK" w:hAnsi="TH SarabunPSK" w:cs="TH SarabunPSK" w:hint="cs"/>
          <w:sz w:val="32"/>
          <w:szCs w:val="32"/>
          <w:cs/>
        </w:rPr>
        <w:t>(</w:t>
      </w:r>
      <w:r w:rsidR="007E2DAE" w:rsidRPr="007D3A25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08285C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85C" w:rsidRPr="007D3A25">
        <w:rPr>
          <w:rFonts w:ascii="TH SarabunPSK" w:hAnsi="TH SarabunPSK" w:cs="TH SarabunPSK"/>
          <w:sz w:val="32"/>
          <w:szCs w:val="32"/>
        </w:rPr>
        <w:t>MLR</w:t>
      </w:r>
      <w:r w:rsidR="0008285C" w:rsidRPr="007D3A25">
        <w:rPr>
          <w:rFonts w:ascii="TH SarabunPSK" w:hAnsi="TH SarabunPSK" w:cs="TH SarabunPSK" w:hint="cs"/>
          <w:sz w:val="32"/>
          <w:szCs w:val="32"/>
          <w:cs/>
        </w:rPr>
        <w:t xml:space="preserve"> อยู่ที่ 6.7</w:t>
      </w:r>
      <w:r w:rsidR="0008285C" w:rsidRPr="007D3A25">
        <w:rPr>
          <w:rFonts w:ascii="TH SarabunPSK" w:hAnsi="TH SarabunPSK" w:cs="TH SarabunPSK"/>
          <w:sz w:val="32"/>
          <w:szCs w:val="32"/>
        </w:rPr>
        <w:t>5%</w:t>
      </w:r>
      <w:r w:rsidR="007E2DAE" w:rsidRPr="007D3A2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ผ่อน</w:t>
      </w:r>
      <w:r w:rsidR="00550059" w:rsidRPr="007D3A25">
        <w:rPr>
          <w:rFonts w:ascii="TH SarabunPSK" w:hAnsi="TH SarabunPSK" w:cs="TH SarabunPSK" w:hint="cs"/>
          <w:sz w:val="32"/>
          <w:szCs w:val="32"/>
          <w:cs/>
        </w:rPr>
        <w:t>สบาย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สูงสุด</w:t>
      </w:r>
      <w:r w:rsidRPr="007D3A25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15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>ปี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 xml:space="preserve"> ปลอดชำระเงินต้นสูงสุดถึง </w:t>
      </w:r>
      <w:r w:rsidR="00D1578A" w:rsidRPr="007D3A25">
        <w:rPr>
          <w:rFonts w:ascii="TH SarabunPSK" w:hAnsi="TH SarabunPSK" w:cs="TH SarabunPSK"/>
          <w:sz w:val="32"/>
          <w:szCs w:val="32"/>
        </w:rPr>
        <w:t>18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7E2DAE" w:rsidRPr="007D3A25">
        <w:rPr>
          <w:rFonts w:ascii="TH SarabunPSK" w:hAnsi="TH SarabunPSK" w:cs="TH SarabunPSK"/>
          <w:sz w:val="32"/>
          <w:szCs w:val="32"/>
          <w:cs/>
        </w:rPr>
        <w:t xml:space="preserve">เปิดรับคำขอกู้ตั้งแต่วันนี้จนถึงวันที่ 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30 </w:t>
      </w:r>
      <w:r w:rsidR="007E2DAE" w:rsidRPr="007D3A2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E2DAE" w:rsidRPr="007D3A25">
        <w:rPr>
          <w:rFonts w:ascii="TH SarabunPSK" w:hAnsi="TH SarabunPSK" w:cs="TH SarabunPSK"/>
          <w:sz w:val="32"/>
          <w:szCs w:val="32"/>
        </w:rPr>
        <w:t xml:space="preserve"> 2566 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C52C04" w14:textId="57B0EDE4" w:rsidR="00466F67" w:rsidRPr="007D3A25" w:rsidRDefault="00466F67" w:rsidP="00E01E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A25">
        <w:rPr>
          <w:rFonts w:ascii="TH SarabunPSK" w:hAnsi="TH SarabunPSK" w:cs="TH SarabunPSK" w:hint="cs"/>
          <w:sz w:val="32"/>
          <w:szCs w:val="32"/>
          <w:cs/>
        </w:rPr>
        <w:t>“</w:t>
      </w:r>
      <w:r w:rsidR="00872766" w:rsidRPr="007D3A25">
        <w:rPr>
          <w:rFonts w:ascii="TH SarabunPSK" w:hAnsi="TH SarabunPSK" w:cs="TH SarabunPSK" w:hint="cs"/>
          <w:sz w:val="32"/>
          <w:szCs w:val="32"/>
          <w:cs/>
        </w:rPr>
        <w:t>ทิศทางเศรษฐกิจ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>ปี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นี้ (พ.ศ.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>2566</w:t>
      </w:r>
      <w:r w:rsidR="00E01E0A" w:rsidRPr="007D3A25">
        <w:rPr>
          <w:rFonts w:ascii="TH SarabunPSK" w:hAnsi="TH SarabunPSK" w:cs="TH SarabunPSK" w:hint="cs"/>
          <w:sz w:val="32"/>
          <w:szCs w:val="32"/>
          <w:cs/>
        </w:rPr>
        <w:t>)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766" w:rsidRPr="007D3A25">
        <w:rPr>
          <w:rFonts w:ascii="TH SarabunPSK" w:hAnsi="TH SarabunPSK" w:cs="TH SarabunPSK" w:hint="cs"/>
          <w:sz w:val="32"/>
          <w:szCs w:val="32"/>
          <w:cs/>
        </w:rPr>
        <w:t>คาด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จะกลับ</w:t>
      </w:r>
      <w:r w:rsidR="00872766" w:rsidRPr="007D3A25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ได้ดี </w:t>
      </w:r>
      <w:r w:rsidR="00872766" w:rsidRPr="007D3A25">
        <w:rPr>
          <w:rFonts w:ascii="TH SarabunPSK" w:hAnsi="TH SarabunPSK" w:cs="TH SarabunPSK"/>
          <w:sz w:val="32"/>
          <w:szCs w:val="32"/>
          <w:cs/>
        </w:rPr>
        <w:t>จาก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 xml:space="preserve">ปัจจัยสถานการณ์โควิดคลี่คลาย </w:t>
      </w:r>
      <w:r w:rsidR="00872766" w:rsidRPr="007D3A25">
        <w:rPr>
          <w:rFonts w:ascii="TH SarabunPSK" w:hAnsi="TH SarabunPSK" w:cs="TH SarabunPSK"/>
          <w:sz w:val="32"/>
          <w:szCs w:val="32"/>
          <w:cs/>
        </w:rPr>
        <w:t>จำนวนนักท่องเที่ยว</w:t>
      </w:r>
      <w:r w:rsidR="008C2F38" w:rsidRPr="007D3A25">
        <w:rPr>
          <w:rFonts w:ascii="TH SarabunPSK" w:hAnsi="TH SarabunPSK" w:cs="TH SarabunPSK" w:hint="cs"/>
          <w:sz w:val="32"/>
          <w:szCs w:val="32"/>
          <w:cs/>
        </w:rPr>
        <w:t>ต่างชาติ</w:t>
      </w:r>
      <w:r w:rsidR="00872766" w:rsidRPr="007D3A25">
        <w:rPr>
          <w:rFonts w:ascii="TH SarabunPSK" w:hAnsi="TH SarabunPSK" w:cs="TH SarabunPSK"/>
          <w:sz w:val="32"/>
          <w:szCs w:val="32"/>
          <w:cs/>
        </w:rPr>
        <w:t>เพิ่มข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>ึ้</w:t>
      </w:r>
      <w:r w:rsidR="00872766" w:rsidRPr="007D3A25">
        <w:rPr>
          <w:rFonts w:ascii="TH SarabunPSK" w:hAnsi="TH SarabunPSK" w:cs="TH SarabunPSK"/>
          <w:sz w:val="32"/>
          <w:szCs w:val="32"/>
          <w:cs/>
        </w:rPr>
        <w:t>น</w:t>
      </w:r>
      <w:r w:rsidR="00C41FC1" w:rsidRPr="007D3A25">
        <w:rPr>
          <w:rFonts w:ascii="TH SarabunPSK" w:hAnsi="TH SarabunPSK" w:cs="TH SarabunPSK" w:hint="cs"/>
          <w:sz w:val="32"/>
          <w:szCs w:val="32"/>
          <w:cs/>
        </w:rPr>
        <w:t xml:space="preserve"> ส่งเสริม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การบริโภคภายในประเทศขยายตัวต่อเนื่อง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703" w:rsidRPr="007D3A25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>ยังมีความท้าทายจาก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ภาวะเงินเฟ้อ และแนวโน้มอัตราดอกเบี้ย</w:t>
      </w:r>
      <w:r w:rsidR="00872766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 w:rsidR="007065CA" w:rsidRPr="007D3A25">
        <w:rPr>
          <w:rFonts w:ascii="TH SarabunPSK" w:hAnsi="TH SarabunPSK" w:cs="TH SarabunPSK"/>
          <w:sz w:val="32"/>
          <w:szCs w:val="32"/>
        </w:rPr>
        <w:t>SME D Bank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  จัดเตรียม “สินเชื่อ </w:t>
      </w:r>
      <w:r w:rsidR="007065CA" w:rsidRPr="007D3A25">
        <w:rPr>
          <w:rFonts w:ascii="TH SarabunPSK" w:hAnsi="TH SarabunPSK" w:cs="TH SarabunPSK"/>
          <w:sz w:val="32"/>
          <w:szCs w:val="32"/>
        </w:rPr>
        <w:t xml:space="preserve">SME D </w:t>
      </w:r>
      <w:r w:rsidR="007065CA" w:rsidRPr="007D3A25">
        <w:rPr>
          <w:rFonts w:ascii="TH SarabunPSK" w:hAnsi="TH SarabunPSK" w:cs="TH SarabunPSK"/>
          <w:sz w:val="32"/>
          <w:szCs w:val="32"/>
          <w:cs/>
        </w:rPr>
        <w:t>พร้อม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”  ช่วยให้เอสเอ็มอีมีความพร้อม</w:t>
      </w:r>
      <w:r w:rsidR="007065CA" w:rsidRPr="007D3A25">
        <w:rPr>
          <w:rFonts w:ascii="TH SarabunPSK" w:hAnsi="TH SarabunPSK" w:cs="TH SarabunPSK"/>
          <w:sz w:val="32"/>
          <w:szCs w:val="32"/>
        </w:rPr>
        <w:t xml:space="preserve">! 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ที่จะเดินหน้าธุรกิจเต็มกำลัง ด้วยจุดเด่น วงเงินกู้สูง ดอกเบี้ยต่ำ และระยะเวลาผ่อนนาน</w:t>
      </w:r>
      <w:r w:rsidR="008C2F38" w:rsidRPr="007D3A25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8C2F38" w:rsidRPr="007D3A25">
        <w:rPr>
          <w:rFonts w:ascii="TH SarabunPSK" w:hAnsi="TH SarabunPSK" w:cs="TH SarabunPSK"/>
          <w:sz w:val="32"/>
          <w:szCs w:val="32"/>
        </w:rPr>
        <w:t>15</w:t>
      </w:r>
      <w:r w:rsidR="008C2F38" w:rsidRPr="007D3A25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ผู้ประกอบการเอสเอ็มอีไทย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 มีสภาพคล่องเพียงพอ</w:t>
      </w:r>
      <w:r w:rsidR="008C2F38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สามา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>ร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ถวางแผนบริหาร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 xml:space="preserve">ธุรกิจได้เหมาะสม </w:t>
      </w:r>
      <w:r w:rsidR="001A6BE7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คว้าโอกาส</w:t>
      </w:r>
      <w:r w:rsidR="00526443" w:rsidRPr="007D3A25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7065CA" w:rsidRPr="007D3A25">
        <w:rPr>
          <w:rFonts w:ascii="TH SarabunPSK" w:hAnsi="TH SarabunPSK" w:cs="TH SarabunPSK" w:hint="cs"/>
          <w:sz w:val="32"/>
          <w:szCs w:val="32"/>
          <w:cs/>
        </w:rPr>
        <w:t>ได้เหมาะสมกับสถานการณ์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130935" w:rsidRPr="007D3A25">
        <w:rPr>
          <w:rFonts w:ascii="TH SarabunPSK" w:hAnsi="TH SarabunPSK" w:cs="TH SarabunPSK"/>
          <w:sz w:val="32"/>
          <w:szCs w:val="32"/>
          <w:cs/>
        </w:rPr>
        <w:t>นางสาวนารถนารี</w:t>
      </w:r>
      <w:r w:rsidR="00130935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B358CB" w14:textId="6B7A76E9" w:rsidR="00A43794" w:rsidRPr="007D3A25" w:rsidRDefault="00E01E0A" w:rsidP="00E01E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A25">
        <w:rPr>
          <w:rFonts w:ascii="TH SarabunPSK" w:hAnsi="TH SarabunPSK" w:cs="TH SarabunPSK" w:hint="cs"/>
          <w:sz w:val="32"/>
          <w:szCs w:val="32"/>
          <w:cs/>
        </w:rPr>
        <w:lastRenderedPageBreak/>
        <w:t>นอกจากนั้น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</w:rPr>
        <w:t>SME D Bank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>เตรียมผลิตภัณฑ์สินเชื่อ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 วงเงินรวมกว่า </w:t>
      </w:r>
      <w:r w:rsidR="00550059" w:rsidRPr="007D3A25">
        <w:rPr>
          <w:rFonts w:ascii="TH SarabunPSK" w:hAnsi="TH SarabunPSK" w:cs="TH SarabunPSK"/>
          <w:sz w:val="32"/>
          <w:szCs w:val="32"/>
        </w:rPr>
        <w:t>20</w:t>
      </w:r>
      <w:r w:rsidR="00A43794" w:rsidRPr="007D3A25">
        <w:rPr>
          <w:rFonts w:ascii="TH SarabunPSK" w:hAnsi="TH SarabunPSK" w:cs="TH SarabunPSK"/>
          <w:sz w:val="32"/>
          <w:szCs w:val="32"/>
        </w:rPr>
        <w:t>,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>000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ไว้บริการ 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>ตอบโจทย์ทุกความต้องการ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ผู้ประกอบการเอสเอ็มอีไทย ไม่ว่าจะเป็น</w:t>
      </w:r>
      <w:r w:rsidR="00A43794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“สินเชื่อ</w:t>
      </w:r>
      <w:r w:rsidR="00A43794" w:rsidRPr="007D3A25">
        <w:rPr>
          <w:rFonts w:ascii="TH SarabunPSK" w:hAnsi="TH SarabunPSK" w:cs="TH SarabunPSK"/>
          <w:b/>
          <w:bCs/>
          <w:sz w:val="32"/>
          <w:szCs w:val="32"/>
        </w:rPr>
        <w:t xml:space="preserve"> BCG Loan</w:t>
      </w:r>
      <w:r w:rsidR="00A43794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>ธุรกิจ</w:t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>ยกระดับสู่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</w:rPr>
        <w:t>BCG Model</w:t>
      </w:r>
      <w:r w:rsidR="00B83482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>วงเงินรวม 11</w:t>
      </w:r>
      <w:r w:rsidR="00B83482" w:rsidRPr="007D3A25">
        <w:rPr>
          <w:rFonts w:ascii="TH SarabunPSK" w:hAnsi="TH SarabunPSK" w:cs="TH SarabunPSK"/>
          <w:sz w:val="32"/>
          <w:szCs w:val="32"/>
        </w:rPr>
        <w:t>,000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ดอกเบี้ยเริ่มต้น </w:t>
      </w:r>
      <w:r w:rsidR="007146D9" w:rsidRPr="007D3A25">
        <w:rPr>
          <w:rFonts w:ascii="TH SarabunPSK" w:hAnsi="TH SarabunPSK" w:cs="TH SarabunPSK"/>
          <w:sz w:val="32"/>
          <w:szCs w:val="32"/>
        </w:rPr>
        <w:t xml:space="preserve">MLR-2.75% 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หรือประมาณ 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4%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>ต่อปี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>ผ่อน</w:t>
      </w:r>
      <w:r w:rsidR="00550059" w:rsidRPr="007D3A25">
        <w:rPr>
          <w:rFonts w:ascii="TH SarabunPSK" w:hAnsi="TH SarabunPSK" w:cs="TH SarabunPSK" w:hint="cs"/>
          <w:sz w:val="32"/>
          <w:szCs w:val="32"/>
          <w:cs/>
        </w:rPr>
        <w:t>สบาย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>สูงสุด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</w:rPr>
        <w:t xml:space="preserve">12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ปี ปลอดชำระเงินต้นสูงสุด </w:t>
      </w:r>
      <w:r w:rsidR="007146D9" w:rsidRPr="007D3A25">
        <w:rPr>
          <w:rFonts w:ascii="TH SarabunPSK" w:hAnsi="TH SarabunPSK" w:cs="TH SarabunPSK"/>
          <w:sz w:val="32"/>
          <w:szCs w:val="32"/>
        </w:rPr>
        <w:t>24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43794" w:rsidRPr="007D3A25">
        <w:rPr>
          <w:rFonts w:ascii="TH SarabunPSK" w:hAnsi="TH SarabunPSK" w:cs="TH SarabunPSK"/>
          <w:b/>
          <w:bCs/>
          <w:sz w:val="32"/>
          <w:szCs w:val="32"/>
          <w:cs/>
        </w:rPr>
        <w:t>สินเชื่อเสริมสภาพคล่องผู้รับเหมา</w:t>
      </w:r>
      <w:r w:rsidR="00A43794" w:rsidRPr="007D3A25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>คว้าโอกาสเข้าถึงงานจัดซื้อจัดจ้างภาครัฐ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และเอกชน 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วงเงินรวม </w:t>
      </w:r>
      <w:r w:rsidR="00550059" w:rsidRPr="007D3A25">
        <w:rPr>
          <w:rFonts w:ascii="TH SarabunPSK" w:hAnsi="TH SarabunPSK" w:cs="TH SarabunPSK"/>
          <w:sz w:val="32"/>
          <w:szCs w:val="32"/>
        </w:rPr>
        <w:t>4</w:t>
      </w:r>
      <w:r w:rsidR="00B83482" w:rsidRPr="007D3A25">
        <w:rPr>
          <w:rFonts w:ascii="TH SarabunPSK" w:hAnsi="TH SarabunPSK" w:cs="TH SarabunPSK"/>
          <w:sz w:val="32"/>
          <w:szCs w:val="32"/>
        </w:rPr>
        <w:t>,000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B83482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อัตราดอกเบี้ยเริ่มต้น </w:t>
      </w:r>
      <w:r w:rsidR="00A43794" w:rsidRPr="007D3A25">
        <w:rPr>
          <w:rFonts w:ascii="TH SarabunPSK" w:hAnsi="TH SarabunPSK" w:cs="TH SarabunPSK"/>
          <w:sz w:val="32"/>
          <w:szCs w:val="32"/>
        </w:rPr>
        <w:t>MLR+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 xml:space="preserve">1.0% 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หรือประมาณ </w:t>
      </w:r>
      <w:r w:rsidR="007146D9" w:rsidRPr="007D3A25">
        <w:rPr>
          <w:rFonts w:ascii="TH SarabunPSK" w:hAnsi="TH SarabunPSK" w:cs="TH SarabunPSK"/>
          <w:sz w:val="32"/>
          <w:szCs w:val="32"/>
        </w:rPr>
        <w:t xml:space="preserve">7.75% </w:t>
      </w:r>
      <w:r w:rsidR="00A43794" w:rsidRPr="007D3A25">
        <w:rPr>
          <w:rFonts w:ascii="TH SarabunPSK" w:hAnsi="TH SarabunPSK" w:cs="TH SarabunPSK"/>
          <w:sz w:val="32"/>
          <w:szCs w:val="32"/>
          <w:cs/>
        </w:rPr>
        <w:t>ต่อปี</w:t>
      </w:r>
      <w:r w:rsidR="00A43794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82" w:rsidRPr="007D3A2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B83482" w:rsidRPr="007D3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="00B83482" w:rsidRPr="007D3A25">
        <w:rPr>
          <w:rFonts w:ascii="TH SarabunPSK" w:hAnsi="TH SarabunPSK" w:cs="TH SarabunPSK"/>
          <w:b/>
          <w:bCs/>
          <w:sz w:val="32"/>
          <w:szCs w:val="32"/>
        </w:rPr>
        <w:t>SMEs Re-Start”</w:t>
      </w:r>
      <w:r w:rsidR="00B83482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ปัจจัยบวก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กำลังซื้อภายในประเทศ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2759F5" w:rsidRPr="007D3A25">
        <w:rPr>
          <w:rFonts w:ascii="TH SarabunPSK" w:hAnsi="TH SarabunPSK" w:cs="TH SarabunPSK" w:hint="cs"/>
          <w:sz w:val="32"/>
          <w:szCs w:val="32"/>
          <w:cs/>
        </w:rPr>
        <w:t xml:space="preserve"> วงเงินรวม  </w:t>
      </w:r>
      <w:r w:rsidR="002759F5" w:rsidRPr="007D3A25">
        <w:rPr>
          <w:rFonts w:ascii="TH SarabunPSK" w:hAnsi="TH SarabunPSK" w:cs="TH SarabunPSK"/>
          <w:sz w:val="32"/>
          <w:szCs w:val="32"/>
        </w:rPr>
        <w:t>5,000</w:t>
      </w:r>
      <w:r w:rsidR="002759F5" w:rsidRPr="007D3A2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อัตราดอกเบี้ยเริ่มต้น</w:t>
      </w:r>
      <w:r w:rsidR="002759F5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6D9" w:rsidRPr="007D3A25">
        <w:rPr>
          <w:rFonts w:ascii="TH SarabunPSK" w:hAnsi="TH SarabunPSK" w:cs="TH SarabunPSK"/>
          <w:sz w:val="32"/>
          <w:szCs w:val="32"/>
        </w:rPr>
        <w:t>MLR-</w:t>
      </w:r>
      <w:r w:rsidR="007146D9" w:rsidRPr="007D3A25">
        <w:rPr>
          <w:rFonts w:ascii="TH SarabunPSK" w:hAnsi="TH SarabunPSK" w:cs="TH SarabunPSK"/>
          <w:sz w:val="32"/>
          <w:szCs w:val="32"/>
          <w:cs/>
        </w:rPr>
        <w:t xml:space="preserve">1.25% </w:t>
      </w:r>
      <w:r w:rsidR="007146D9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หรือประมาณ 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5.5% ต่อปี ผ่อน</w:t>
      </w:r>
      <w:r w:rsidR="00550059" w:rsidRPr="007D3A25">
        <w:rPr>
          <w:rFonts w:ascii="TH SarabunPSK" w:hAnsi="TH SarabunPSK" w:cs="TH SarabunPSK" w:hint="cs"/>
          <w:sz w:val="32"/>
          <w:szCs w:val="32"/>
          <w:cs/>
        </w:rPr>
        <w:t>สบาย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>สูงสุด 12 ปี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82" w:rsidRPr="007D3A25">
        <w:rPr>
          <w:rFonts w:ascii="TH SarabunPSK" w:hAnsi="TH SarabunPSK" w:cs="TH SarabunPSK"/>
          <w:sz w:val="32"/>
          <w:szCs w:val="32"/>
          <w:cs/>
        </w:rPr>
        <w:t xml:space="preserve">พร้อมปลอดชำระเงินต้นสูงสุด </w:t>
      </w:r>
      <w:r w:rsidR="007146D9" w:rsidRPr="007D3A25">
        <w:rPr>
          <w:rFonts w:ascii="TH SarabunPSK" w:hAnsi="TH SarabunPSK" w:cs="TH SarabunPSK"/>
          <w:sz w:val="32"/>
          <w:szCs w:val="32"/>
        </w:rPr>
        <w:t>24</w:t>
      </w:r>
      <w:r w:rsidR="007146D9" w:rsidRPr="007D3A2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1578A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B83482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สินเชื่อแฟคตอริ่ง</w:t>
      </w:r>
      <w:r w:rsidR="00D1578A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เสริมสภาพคล่อง เดินหน้าธุรกิจไม่มีสะดุด อัตราดอกเบี้ยเริ่มต้น</w:t>
      </w:r>
      <w:r w:rsidR="00721CBC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CBC" w:rsidRPr="007D3A25">
        <w:rPr>
          <w:rFonts w:ascii="TH SarabunPSK" w:hAnsi="TH SarabunPSK" w:cs="TH SarabunPSK"/>
          <w:sz w:val="32"/>
          <w:szCs w:val="32"/>
        </w:rPr>
        <w:t>MLR</w:t>
      </w:r>
      <w:r w:rsidR="00721CBC" w:rsidRPr="007D3A25">
        <w:rPr>
          <w:rFonts w:ascii="TH SarabunPSK" w:hAnsi="TH SarabunPSK" w:cs="TH SarabunPSK" w:hint="cs"/>
          <w:sz w:val="32"/>
          <w:szCs w:val="32"/>
          <w:cs/>
        </w:rPr>
        <w:t xml:space="preserve"> หรือประมาณ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6.7</w:t>
      </w:r>
      <w:r w:rsidR="00B83482" w:rsidRPr="007D3A25">
        <w:rPr>
          <w:rFonts w:ascii="TH SarabunPSK" w:hAnsi="TH SarabunPSK" w:cs="TH SarabunPSK"/>
          <w:sz w:val="32"/>
          <w:szCs w:val="32"/>
        </w:rPr>
        <w:t>5%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  <w:r w:rsidR="00444F6A" w:rsidRPr="007D3A25">
        <w:rPr>
          <w:rFonts w:ascii="TH SarabunPSK" w:hAnsi="TH SarabunPSK" w:cs="TH SarabunPSK"/>
          <w:sz w:val="32"/>
          <w:szCs w:val="32"/>
        </w:rPr>
        <w:t xml:space="preserve"> </w:t>
      </w:r>
    </w:p>
    <w:p w14:paraId="5500BCB8" w14:textId="7A74092A" w:rsidR="007E2DAE" w:rsidRPr="007D3A25" w:rsidRDefault="00D1578A" w:rsidP="00E01E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D3A25"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B83482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82" w:rsidRPr="007D3A25">
        <w:rPr>
          <w:rFonts w:ascii="TH SarabunPSK" w:hAnsi="TH SarabunPSK" w:cs="TH SarabunPSK"/>
          <w:sz w:val="32"/>
          <w:szCs w:val="32"/>
        </w:rPr>
        <w:t>SME D Bank</w:t>
      </w:r>
      <w:r w:rsidR="00D474A5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4A5" w:rsidRPr="007D3A25">
        <w:rPr>
          <w:rFonts w:ascii="TH SarabunPSK" w:hAnsi="TH SarabunPSK" w:cs="TH SarabunPSK"/>
          <w:sz w:val="32"/>
          <w:szCs w:val="32"/>
          <w:cs/>
        </w:rPr>
        <w:t>ยังสนับสนุนด้าน</w:t>
      </w:r>
      <w:r w:rsidR="00D474A5" w:rsidRPr="007D3A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74A5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474A5" w:rsidRPr="007D3A25">
        <w:rPr>
          <w:rFonts w:ascii="TH SarabunPSK" w:hAnsi="TH SarabunPSK" w:cs="TH SarabunPSK"/>
          <w:b/>
          <w:bCs/>
          <w:sz w:val="32"/>
          <w:szCs w:val="32"/>
          <w:cs/>
        </w:rPr>
        <w:t>งานพัฒนา</w:t>
      </w:r>
      <w:r w:rsidR="00D474A5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7D3A25">
        <w:rPr>
          <w:rFonts w:ascii="TH SarabunPSK" w:hAnsi="TH SarabunPSK" w:cs="TH SarabunPSK"/>
          <w:sz w:val="32"/>
          <w:szCs w:val="32"/>
          <w:cs/>
        </w:rPr>
        <w:t xml:space="preserve">ผ่านโครงการ </w:t>
      </w:r>
      <w:r w:rsidRPr="007D3A25">
        <w:rPr>
          <w:rFonts w:ascii="TH SarabunPSK" w:hAnsi="TH SarabunPSK" w:cs="TH SarabunPSK"/>
          <w:b/>
          <w:bCs/>
          <w:sz w:val="32"/>
          <w:szCs w:val="32"/>
        </w:rPr>
        <w:t>“SME D Coach”</w:t>
      </w:r>
      <w:r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4A5" w:rsidRPr="007D3A25">
        <w:rPr>
          <w:rFonts w:ascii="TH SarabunPSK" w:hAnsi="TH SarabunPSK" w:cs="TH SarabunPSK" w:hint="cs"/>
          <w:sz w:val="32"/>
          <w:szCs w:val="32"/>
          <w:cs/>
        </w:rPr>
        <w:t>ร่วมกับหน่วยงาน</w:t>
      </w:r>
      <w:r w:rsidR="00D474A5" w:rsidRPr="007D3A25">
        <w:rPr>
          <w:rFonts w:ascii="TH SarabunPSK" w:hAnsi="TH SarabunPSK" w:cs="TH SarabunPSK"/>
          <w:sz w:val="32"/>
          <w:szCs w:val="32"/>
          <w:cs/>
        </w:rPr>
        <w:t>พันธมิตร</w:t>
      </w:r>
      <w:r w:rsidR="00D474A5" w:rsidRPr="007D3A25">
        <w:rPr>
          <w:rFonts w:ascii="TH SarabunPSK" w:hAnsi="TH SarabunPSK" w:cs="TH SarabunPSK" w:hint="cs"/>
          <w:sz w:val="32"/>
          <w:szCs w:val="32"/>
          <w:cs/>
        </w:rPr>
        <w:t xml:space="preserve"> ทั้งภาครัฐและเอกชน</w:t>
      </w:r>
      <w:r w:rsidR="00D474A5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3A25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466F67" w:rsidRPr="007D3A25">
        <w:rPr>
          <w:rFonts w:ascii="TH SarabunPSK" w:hAnsi="TH SarabunPSK" w:cs="TH SarabunPSK"/>
          <w:sz w:val="32"/>
          <w:szCs w:val="32"/>
          <w:cs/>
        </w:rPr>
        <w:t>คำปรึกษาและแนะนำธุรกิจจากทีมโค้ชมืออาชีพที่มีความรู้ ความเชี่ยวชาญ ทั้งด้านวิชาการและประสบการณ์จริง</w:t>
      </w:r>
      <w:r w:rsidR="00466F67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F67" w:rsidRPr="007D3A25">
        <w:rPr>
          <w:rFonts w:ascii="TH SarabunPSK" w:hAnsi="TH SarabunPSK" w:cs="TH SarabunPSK"/>
          <w:sz w:val="32"/>
          <w:szCs w:val="32"/>
          <w:cs/>
        </w:rPr>
        <w:t>ตั้งแต่อยากจะเริ่มต้นธุรกิจใหม่ หรือคำปรึกษาเชิงลึกเฉพาะด้าน</w:t>
      </w:r>
      <w:r w:rsidRPr="007D3A25">
        <w:rPr>
          <w:rFonts w:ascii="TH SarabunPSK" w:hAnsi="TH SarabunPSK" w:cs="TH SarabunPSK" w:hint="cs"/>
          <w:sz w:val="32"/>
          <w:szCs w:val="32"/>
          <w:cs/>
        </w:rPr>
        <w:t xml:space="preserve"> โดยไม่มีค่าใช้จ่ายใด ๆ ทั้งสิ้น  </w:t>
      </w:r>
      <w:r w:rsidR="00466F67" w:rsidRPr="007D3A25">
        <w:rPr>
          <w:rFonts w:ascii="TH SarabunPSK" w:hAnsi="TH SarabunPSK" w:cs="TH SarabunPSK"/>
          <w:sz w:val="32"/>
          <w:szCs w:val="32"/>
        </w:rPr>
        <w:t xml:space="preserve"> </w:t>
      </w:r>
      <w:r w:rsidR="00D474A5" w:rsidRPr="007D3A25">
        <w:rPr>
          <w:rFonts w:ascii="TH SarabunPSK" w:hAnsi="TH SarabunPSK" w:cs="TH SarabunPSK"/>
          <w:sz w:val="32"/>
          <w:szCs w:val="32"/>
          <w:cs/>
        </w:rPr>
        <w:t>ช่วยเพิ่มศักยภาพให้ผู้ประกอบการเอสเอ็มอี</w:t>
      </w:r>
      <w:r w:rsidR="00466F67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A25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466F67" w:rsidRPr="007D3A25">
        <w:rPr>
          <w:rFonts w:ascii="TH SarabunPSK" w:hAnsi="TH SarabunPSK" w:cs="TH SarabunPSK"/>
          <w:sz w:val="32"/>
          <w:szCs w:val="32"/>
          <w:cs/>
        </w:rPr>
        <w:t>ก้าวทันความเปลี่ยนแปลงของสถานการณ์ได้ทันท่วงที</w:t>
      </w:r>
    </w:p>
    <w:p w14:paraId="7FB4C915" w14:textId="3756F4F3" w:rsidR="00833B6E" w:rsidRPr="007D3A25" w:rsidRDefault="007065CA" w:rsidP="007065C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D3A2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36F206D" wp14:editId="4AB0B780">
            <wp:simplePos x="0" y="0"/>
            <wp:positionH relativeFrom="page">
              <wp:align>right</wp:align>
            </wp:positionH>
            <wp:positionV relativeFrom="paragraph">
              <wp:posOffset>5906135</wp:posOffset>
            </wp:positionV>
            <wp:extent cx="7545705" cy="448310"/>
            <wp:effectExtent l="0" t="0" r="0" b="889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78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 xml:space="preserve">แจ้งความประสงค์รับบริการสินเชื่อ 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“</w:t>
      </w:r>
      <w:r w:rsidR="00444F6A" w:rsidRPr="007D3A25">
        <w:rPr>
          <w:rFonts w:ascii="TH SarabunPSK" w:hAnsi="TH SarabunPSK" w:cs="TH SarabunPSK"/>
          <w:b/>
          <w:bCs/>
          <w:sz w:val="32"/>
          <w:szCs w:val="32"/>
        </w:rPr>
        <w:t xml:space="preserve">SME D </w:t>
      </w:r>
      <w:r w:rsidR="00444F6A" w:rsidRPr="007D3A25">
        <w:rPr>
          <w:rFonts w:ascii="TH SarabunPSK" w:hAnsi="TH SarabunPSK" w:cs="TH SarabunPSK"/>
          <w:b/>
          <w:bCs/>
          <w:sz w:val="32"/>
          <w:szCs w:val="32"/>
          <w:cs/>
        </w:rPr>
        <w:t>พร้อม</w:t>
      </w:r>
      <w:r w:rsidR="00444F6A" w:rsidRPr="007D3A2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>และงานพัฒนาได้ผ่านช่องทางต่าง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 xml:space="preserve">ๆ เช่น เว็บไซต์  </w:t>
      </w:r>
      <w:r w:rsidR="00444F6A" w:rsidRPr="007D3A25">
        <w:rPr>
          <w:rFonts w:ascii="TH SarabunPSK" w:hAnsi="TH SarabunPSK" w:cs="TH SarabunPSK"/>
          <w:sz w:val="32"/>
          <w:szCs w:val="32"/>
        </w:rPr>
        <w:t>https://www.smebank.co.th/, LINE Official Account : SME Development Bank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 xml:space="preserve">รวมถึงสาขา </w:t>
      </w:r>
      <w:r w:rsidR="00444F6A" w:rsidRPr="007D3A25">
        <w:rPr>
          <w:rFonts w:ascii="TH SarabunPSK" w:hAnsi="TH SarabunPSK" w:cs="TH SarabunPSK"/>
          <w:sz w:val="32"/>
          <w:szCs w:val="32"/>
        </w:rPr>
        <w:t xml:space="preserve">SME D Bank 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>ทั่วประเทศ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</w:t>
      </w:r>
      <w:r w:rsidR="00444F6A" w:rsidRPr="007D3A25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444F6A" w:rsidRPr="007D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F6A" w:rsidRPr="007D3A25">
        <w:rPr>
          <w:rFonts w:ascii="TH SarabunPSK" w:hAnsi="TH SarabunPSK" w:cs="TH SarabunPSK"/>
          <w:sz w:val="32"/>
          <w:szCs w:val="32"/>
        </w:rPr>
        <w:t>Call Center 1357</w:t>
      </w:r>
    </w:p>
    <w:sectPr w:rsidR="00833B6E" w:rsidRPr="007D3A25" w:rsidSect="0058098F">
      <w:pgSz w:w="11906" w:h="16838"/>
      <w:pgMar w:top="851" w:right="1416" w:bottom="1276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893103">
    <w:abstractNumId w:val="0"/>
  </w:num>
  <w:num w:numId="2" w16cid:durableId="17153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40CF"/>
    <w:rsid w:val="00046CB4"/>
    <w:rsid w:val="000609AA"/>
    <w:rsid w:val="000711B2"/>
    <w:rsid w:val="0008285C"/>
    <w:rsid w:val="000A2A0B"/>
    <w:rsid w:val="000A4693"/>
    <w:rsid w:val="000B2923"/>
    <w:rsid w:val="000B44C6"/>
    <w:rsid w:val="000B5092"/>
    <w:rsid w:val="000B57ED"/>
    <w:rsid w:val="000C2795"/>
    <w:rsid w:val="000C4470"/>
    <w:rsid w:val="000C4E29"/>
    <w:rsid w:val="000C6533"/>
    <w:rsid w:val="000D2B09"/>
    <w:rsid w:val="000D4DF2"/>
    <w:rsid w:val="000E09D2"/>
    <w:rsid w:val="000E2035"/>
    <w:rsid w:val="000F128C"/>
    <w:rsid w:val="000F40F2"/>
    <w:rsid w:val="000F4115"/>
    <w:rsid w:val="00102922"/>
    <w:rsid w:val="00113265"/>
    <w:rsid w:val="0011459F"/>
    <w:rsid w:val="00115DAF"/>
    <w:rsid w:val="001227CD"/>
    <w:rsid w:val="00130935"/>
    <w:rsid w:val="001675AB"/>
    <w:rsid w:val="001829D2"/>
    <w:rsid w:val="00184C73"/>
    <w:rsid w:val="001860E9"/>
    <w:rsid w:val="00187471"/>
    <w:rsid w:val="001915E1"/>
    <w:rsid w:val="00193873"/>
    <w:rsid w:val="001A12FA"/>
    <w:rsid w:val="001A1CAC"/>
    <w:rsid w:val="001A6BE7"/>
    <w:rsid w:val="001B19D3"/>
    <w:rsid w:val="001B275B"/>
    <w:rsid w:val="001C0D3B"/>
    <w:rsid w:val="001C0F37"/>
    <w:rsid w:val="001C1735"/>
    <w:rsid w:val="001C31A3"/>
    <w:rsid w:val="001D5E3F"/>
    <w:rsid w:val="001D7648"/>
    <w:rsid w:val="001E1941"/>
    <w:rsid w:val="001E624F"/>
    <w:rsid w:val="001E78E8"/>
    <w:rsid w:val="0020011A"/>
    <w:rsid w:val="00202205"/>
    <w:rsid w:val="002109A4"/>
    <w:rsid w:val="002169B3"/>
    <w:rsid w:val="00222288"/>
    <w:rsid w:val="0022396A"/>
    <w:rsid w:val="00225588"/>
    <w:rsid w:val="00232CA4"/>
    <w:rsid w:val="00236B0C"/>
    <w:rsid w:val="00240837"/>
    <w:rsid w:val="00242DF5"/>
    <w:rsid w:val="00244450"/>
    <w:rsid w:val="00253C28"/>
    <w:rsid w:val="002559AF"/>
    <w:rsid w:val="0026365C"/>
    <w:rsid w:val="002759F5"/>
    <w:rsid w:val="00284F4F"/>
    <w:rsid w:val="00285DA0"/>
    <w:rsid w:val="0029446B"/>
    <w:rsid w:val="002A3AB0"/>
    <w:rsid w:val="002D7194"/>
    <w:rsid w:val="00306FB1"/>
    <w:rsid w:val="003133C8"/>
    <w:rsid w:val="003163A4"/>
    <w:rsid w:val="00322550"/>
    <w:rsid w:val="003349F0"/>
    <w:rsid w:val="00340A4B"/>
    <w:rsid w:val="00342522"/>
    <w:rsid w:val="003426CB"/>
    <w:rsid w:val="003439D1"/>
    <w:rsid w:val="00351307"/>
    <w:rsid w:val="00351AAE"/>
    <w:rsid w:val="0036431A"/>
    <w:rsid w:val="0036656A"/>
    <w:rsid w:val="00381136"/>
    <w:rsid w:val="003865DD"/>
    <w:rsid w:val="00393B4D"/>
    <w:rsid w:val="003B093A"/>
    <w:rsid w:val="003D7847"/>
    <w:rsid w:val="003E2C74"/>
    <w:rsid w:val="003F0C00"/>
    <w:rsid w:val="004007FB"/>
    <w:rsid w:val="00400C52"/>
    <w:rsid w:val="0040280E"/>
    <w:rsid w:val="00406D36"/>
    <w:rsid w:val="00410A8F"/>
    <w:rsid w:val="00430A9A"/>
    <w:rsid w:val="0043178A"/>
    <w:rsid w:val="00444F6A"/>
    <w:rsid w:val="00465152"/>
    <w:rsid w:val="00466F67"/>
    <w:rsid w:val="00467B8B"/>
    <w:rsid w:val="004711F2"/>
    <w:rsid w:val="00480A87"/>
    <w:rsid w:val="00484C7A"/>
    <w:rsid w:val="004960F5"/>
    <w:rsid w:val="004A4FAD"/>
    <w:rsid w:val="004A72D6"/>
    <w:rsid w:val="004B10EA"/>
    <w:rsid w:val="004C0367"/>
    <w:rsid w:val="004C3B02"/>
    <w:rsid w:val="004E425B"/>
    <w:rsid w:val="004E6BBD"/>
    <w:rsid w:val="004F030E"/>
    <w:rsid w:val="00512CB2"/>
    <w:rsid w:val="00526443"/>
    <w:rsid w:val="00536703"/>
    <w:rsid w:val="00542237"/>
    <w:rsid w:val="00550059"/>
    <w:rsid w:val="005546B5"/>
    <w:rsid w:val="005605F0"/>
    <w:rsid w:val="00573E08"/>
    <w:rsid w:val="00573E5C"/>
    <w:rsid w:val="005745C1"/>
    <w:rsid w:val="00576680"/>
    <w:rsid w:val="0058098F"/>
    <w:rsid w:val="00583288"/>
    <w:rsid w:val="00586FA0"/>
    <w:rsid w:val="00594E8E"/>
    <w:rsid w:val="005A5EFC"/>
    <w:rsid w:val="005B25E3"/>
    <w:rsid w:val="005B5068"/>
    <w:rsid w:val="005C37B3"/>
    <w:rsid w:val="005C3F04"/>
    <w:rsid w:val="005D067D"/>
    <w:rsid w:val="005D50BE"/>
    <w:rsid w:val="005D5756"/>
    <w:rsid w:val="005D7AB4"/>
    <w:rsid w:val="005E5A71"/>
    <w:rsid w:val="005F0948"/>
    <w:rsid w:val="005F1CA2"/>
    <w:rsid w:val="006109D3"/>
    <w:rsid w:val="00613C69"/>
    <w:rsid w:val="00620872"/>
    <w:rsid w:val="00642220"/>
    <w:rsid w:val="00654F0A"/>
    <w:rsid w:val="00663D57"/>
    <w:rsid w:val="00664D14"/>
    <w:rsid w:val="00665696"/>
    <w:rsid w:val="006702D1"/>
    <w:rsid w:val="00672465"/>
    <w:rsid w:val="00680FF5"/>
    <w:rsid w:val="00692A0E"/>
    <w:rsid w:val="00692CCD"/>
    <w:rsid w:val="00694780"/>
    <w:rsid w:val="006A3E30"/>
    <w:rsid w:val="006A5E60"/>
    <w:rsid w:val="006B03FF"/>
    <w:rsid w:val="006B0EBB"/>
    <w:rsid w:val="006B723E"/>
    <w:rsid w:val="006D6C11"/>
    <w:rsid w:val="006D7B10"/>
    <w:rsid w:val="006E02CC"/>
    <w:rsid w:val="006E6B70"/>
    <w:rsid w:val="00703219"/>
    <w:rsid w:val="007065CA"/>
    <w:rsid w:val="007146D9"/>
    <w:rsid w:val="00721CBC"/>
    <w:rsid w:val="0072543F"/>
    <w:rsid w:val="0072743D"/>
    <w:rsid w:val="00732B55"/>
    <w:rsid w:val="0073657D"/>
    <w:rsid w:val="007472AA"/>
    <w:rsid w:val="007536DD"/>
    <w:rsid w:val="00772A73"/>
    <w:rsid w:val="00772B0A"/>
    <w:rsid w:val="0077526A"/>
    <w:rsid w:val="00790F8A"/>
    <w:rsid w:val="007A3054"/>
    <w:rsid w:val="007A4D8B"/>
    <w:rsid w:val="007A7D6C"/>
    <w:rsid w:val="007B1198"/>
    <w:rsid w:val="007B2AD1"/>
    <w:rsid w:val="007B3929"/>
    <w:rsid w:val="007C5983"/>
    <w:rsid w:val="007C6E2C"/>
    <w:rsid w:val="007C7F00"/>
    <w:rsid w:val="007D0A03"/>
    <w:rsid w:val="007D2F84"/>
    <w:rsid w:val="007D3A25"/>
    <w:rsid w:val="007D7F3A"/>
    <w:rsid w:val="007E1CEA"/>
    <w:rsid w:val="007E2DAE"/>
    <w:rsid w:val="007E4FE0"/>
    <w:rsid w:val="007E613C"/>
    <w:rsid w:val="007F29CD"/>
    <w:rsid w:val="00800E09"/>
    <w:rsid w:val="00810744"/>
    <w:rsid w:val="00811240"/>
    <w:rsid w:val="008210F9"/>
    <w:rsid w:val="00833B6E"/>
    <w:rsid w:val="008473C9"/>
    <w:rsid w:val="00847B40"/>
    <w:rsid w:val="008561A4"/>
    <w:rsid w:val="00862B28"/>
    <w:rsid w:val="00864112"/>
    <w:rsid w:val="008644C6"/>
    <w:rsid w:val="00872766"/>
    <w:rsid w:val="00882318"/>
    <w:rsid w:val="00884524"/>
    <w:rsid w:val="00897598"/>
    <w:rsid w:val="008A1B80"/>
    <w:rsid w:val="008B11DD"/>
    <w:rsid w:val="008C223C"/>
    <w:rsid w:val="008C2F38"/>
    <w:rsid w:val="008D1206"/>
    <w:rsid w:val="008D4E9D"/>
    <w:rsid w:val="008E09E3"/>
    <w:rsid w:val="008E20DE"/>
    <w:rsid w:val="008F1D3F"/>
    <w:rsid w:val="008F68B2"/>
    <w:rsid w:val="00934944"/>
    <w:rsid w:val="0094281B"/>
    <w:rsid w:val="00944161"/>
    <w:rsid w:val="00944AE7"/>
    <w:rsid w:val="009667BF"/>
    <w:rsid w:val="009763D3"/>
    <w:rsid w:val="00986305"/>
    <w:rsid w:val="00991286"/>
    <w:rsid w:val="009A293A"/>
    <w:rsid w:val="009A3D86"/>
    <w:rsid w:val="009B63F7"/>
    <w:rsid w:val="009B7888"/>
    <w:rsid w:val="009C5150"/>
    <w:rsid w:val="009C72E0"/>
    <w:rsid w:val="009E6925"/>
    <w:rsid w:val="009F0016"/>
    <w:rsid w:val="009F64C9"/>
    <w:rsid w:val="00A132F4"/>
    <w:rsid w:val="00A14466"/>
    <w:rsid w:val="00A43794"/>
    <w:rsid w:val="00A51BB9"/>
    <w:rsid w:val="00A54666"/>
    <w:rsid w:val="00A64C76"/>
    <w:rsid w:val="00A729C5"/>
    <w:rsid w:val="00A85537"/>
    <w:rsid w:val="00A914D6"/>
    <w:rsid w:val="00A91828"/>
    <w:rsid w:val="00A92B95"/>
    <w:rsid w:val="00A942E5"/>
    <w:rsid w:val="00AA4AFF"/>
    <w:rsid w:val="00AC1BBF"/>
    <w:rsid w:val="00AD67BB"/>
    <w:rsid w:val="00AE5242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83329"/>
    <w:rsid w:val="00B83482"/>
    <w:rsid w:val="00B83F85"/>
    <w:rsid w:val="00B90B52"/>
    <w:rsid w:val="00B926E4"/>
    <w:rsid w:val="00B96CED"/>
    <w:rsid w:val="00BB7003"/>
    <w:rsid w:val="00BC0B60"/>
    <w:rsid w:val="00BF4057"/>
    <w:rsid w:val="00BF41D8"/>
    <w:rsid w:val="00C025F9"/>
    <w:rsid w:val="00C16B1B"/>
    <w:rsid w:val="00C22E39"/>
    <w:rsid w:val="00C24D18"/>
    <w:rsid w:val="00C37D17"/>
    <w:rsid w:val="00C4140E"/>
    <w:rsid w:val="00C41FC1"/>
    <w:rsid w:val="00C45DDD"/>
    <w:rsid w:val="00C50A60"/>
    <w:rsid w:val="00C56A6C"/>
    <w:rsid w:val="00C62FBD"/>
    <w:rsid w:val="00C64A1D"/>
    <w:rsid w:val="00C65A5E"/>
    <w:rsid w:val="00C71877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E1DB2"/>
    <w:rsid w:val="00CF550E"/>
    <w:rsid w:val="00D05872"/>
    <w:rsid w:val="00D12975"/>
    <w:rsid w:val="00D1578A"/>
    <w:rsid w:val="00D22F18"/>
    <w:rsid w:val="00D334E5"/>
    <w:rsid w:val="00D40BFD"/>
    <w:rsid w:val="00D43070"/>
    <w:rsid w:val="00D466E2"/>
    <w:rsid w:val="00D474A5"/>
    <w:rsid w:val="00D54A73"/>
    <w:rsid w:val="00D55472"/>
    <w:rsid w:val="00D57C6D"/>
    <w:rsid w:val="00D61FA5"/>
    <w:rsid w:val="00D742B1"/>
    <w:rsid w:val="00D767D3"/>
    <w:rsid w:val="00D8262B"/>
    <w:rsid w:val="00D96626"/>
    <w:rsid w:val="00DA01B2"/>
    <w:rsid w:val="00DA248D"/>
    <w:rsid w:val="00DA7A64"/>
    <w:rsid w:val="00DB35DB"/>
    <w:rsid w:val="00DB5D47"/>
    <w:rsid w:val="00DC242D"/>
    <w:rsid w:val="00DC6D38"/>
    <w:rsid w:val="00DF2F04"/>
    <w:rsid w:val="00DF378C"/>
    <w:rsid w:val="00E01E0A"/>
    <w:rsid w:val="00E11093"/>
    <w:rsid w:val="00E2046E"/>
    <w:rsid w:val="00E33C24"/>
    <w:rsid w:val="00E35FDF"/>
    <w:rsid w:val="00E366A9"/>
    <w:rsid w:val="00E36E3B"/>
    <w:rsid w:val="00E37ADE"/>
    <w:rsid w:val="00E42C14"/>
    <w:rsid w:val="00E43A1D"/>
    <w:rsid w:val="00E54FED"/>
    <w:rsid w:val="00E65CB3"/>
    <w:rsid w:val="00E840EC"/>
    <w:rsid w:val="00EA2480"/>
    <w:rsid w:val="00EA2A89"/>
    <w:rsid w:val="00EA4A18"/>
    <w:rsid w:val="00EB543D"/>
    <w:rsid w:val="00EC2EDD"/>
    <w:rsid w:val="00ED40FA"/>
    <w:rsid w:val="00ED561C"/>
    <w:rsid w:val="00ED7E32"/>
    <w:rsid w:val="00EF6FE1"/>
    <w:rsid w:val="00F002F7"/>
    <w:rsid w:val="00F01BCD"/>
    <w:rsid w:val="00F23F87"/>
    <w:rsid w:val="00F43431"/>
    <w:rsid w:val="00F507C0"/>
    <w:rsid w:val="00F53FA5"/>
    <w:rsid w:val="00F541F4"/>
    <w:rsid w:val="00F549CF"/>
    <w:rsid w:val="00F708B6"/>
    <w:rsid w:val="00F72236"/>
    <w:rsid w:val="00F75DB1"/>
    <w:rsid w:val="00F82754"/>
    <w:rsid w:val="00F854E4"/>
    <w:rsid w:val="00F90D6F"/>
    <w:rsid w:val="00F93B81"/>
    <w:rsid w:val="00FB03B2"/>
    <w:rsid w:val="00FB0575"/>
    <w:rsid w:val="00FC7C6E"/>
    <w:rsid w:val="00FD0B53"/>
    <w:rsid w:val="00FD1BD6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8DF3"/>
  <w15:docId w15:val="{8C1046C9-D3FA-40B4-B580-6034421B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SME D Bank</cp:lastModifiedBy>
  <cp:revision>8</cp:revision>
  <cp:lastPrinted>2022-08-31T01:06:00Z</cp:lastPrinted>
  <dcterms:created xsi:type="dcterms:W3CDTF">2023-01-10T01:51:00Z</dcterms:created>
  <dcterms:modified xsi:type="dcterms:W3CDTF">2023-01-11T01:52:00Z</dcterms:modified>
</cp:coreProperties>
</file>