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EF1" w14:textId="77777777" w:rsidR="00A90B2C" w:rsidRDefault="00825F4A" w:rsidP="00A07860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14:paraId="2A9C7DB9" w14:textId="3CD9DA78" w:rsidR="00A65C9F" w:rsidRPr="008B1425" w:rsidRDefault="00E42C02" w:rsidP="00A07860">
      <w:pPr>
        <w:spacing w:after="0" w:line="240" w:lineRule="auto"/>
        <w:jc w:val="right"/>
        <w:rPr>
          <w:rFonts w:asciiTheme="minorBidi" w:hAnsiTheme="minorBidi" w:cstheme="minorBidi"/>
          <w:sz w:val="28"/>
        </w:rPr>
      </w:pPr>
      <w:r w:rsidRPr="008B1425">
        <w:rPr>
          <w:rFonts w:asciiTheme="minorBidi" w:hAnsiTheme="minorBidi" w:cstheme="minorBidi"/>
          <w:sz w:val="28"/>
        </w:rPr>
        <w:t>23</w:t>
      </w:r>
      <w:r w:rsidR="00872B8A" w:rsidRPr="008B1425">
        <w:rPr>
          <w:rFonts w:asciiTheme="minorBidi" w:hAnsiTheme="minorBidi" w:cstheme="minorBidi" w:hint="cs"/>
          <w:sz w:val="28"/>
          <w:cs/>
        </w:rPr>
        <w:t xml:space="preserve"> ธันวาคม</w:t>
      </w:r>
      <w:r w:rsidR="00A65C9F" w:rsidRPr="008B1425">
        <w:rPr>
          <w:rFonts w:asciiTheme="minorBidi" w:hAnsiTheme="minorBidi" w:cstheme="minorBidi"/>
          <w:sz w:val="28"/>
          <w:cs/>
        </w:rPr>
        <w:t xml:space="preserve"> </w:t>
      </w:r>
      <w:r w:rsidR="00A65C9F" w:rsidRPr="008B1425">
        <w:rPr>
          <w:rFonts w:asciiTheme="minorBidi" w:hAnsiTheme="minorBidi" w:cstheme="minorBidi"/>
          <w:sz w:val="28"/>
        </w:rPr>
        <w:t>2565</w:t>
      </w:r>
    </w:p>
    <w:p w14:paraId="508FE4D1" w14:textId="61D4BB4F" w:rsidR="00A65C9F" w:rsidRPr="002A3828" w:rsidRDefault="00A65C9F" w:rsidP="00A0786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A3828">
        <w:rPr>
          <w:rFonts w:asciiTheme="minorBidi" w:hAnsiTheme="minorBidi" w:cstheme="minorBidi"/>
          <w:b/>
          <w:bCs/>
          <w:sz w:val="32"/>
          <w:szCs w:val="32"/>
          <w:cs/>
        </w:rPr>
        <w:t>สถานการณ์ตลาดที่อยู่อาศัย</w:t>
      </w:r>
      <w:r w:rsidR="0029217F" w:rsidRPr="002A382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ในพื้นที่ </w:t>
      </w:r>
      <w:r w:rsidR="0029217F" w:rsidRPr="002A3828">
        <w:rPr>
          <w:rFonts w:asciiTheme="minorBidi" w:hAnsiTheme="minorBidi" w:cstheme="minorBidi"/>
          <w:b/>
          <w:bCs/>
          <w:sz w:val="32"/>
          <w:szCs w:val="32"/>
        </w:rPr>
        <w:t>EEC</w:t>
      </w:r>
      <w:r w:rsidR="0029217F" w:rsidRPr="002A3828">
        <w:rPr>
          <w:rFonts w:asciiTheme="minorBidi" w:hAnsiTheme="minorBidi" w:cstheme="minorBidi" w:hint="cs"/>
          <w:b/>
          <w:bCs/>
          <w:sz w:val="32"/>
          <w:szCs w:val="32"/>
        </w:rPr>
        <w:t xml:space="preserve"> 3 </w:t>
      </w:r>
      <w:r w:rsidR="0029217F" w:rsidRPr="002A382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จังหวัด </w:t>
      </w:r>
      <w:r w:rsidRPr="002A382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="00872B8A" w:rsidRPr="002A3828">
        <w:rPr>
          <w:rFonts w:asciiTheme="minorBidi" w:hAnsiTheme="minorBidi" w:cstheme="minorBidi" w:hint="cs"/>
          <w:b/>
          <w:bCs/>
          <w:sz w:val="32"/>
          <w:szCs w:val="32"/>
          <w:cs/>
        </w:rPr>
        <w:t>3</w:t>
      </w:r>
      <w:r w:rsidRPr="002A3828">
        <w:rPr>
          <w:rFonts w:asciiTheme="minorBidi" w:hAnsiTheme="minorBidi" w:cstheme="minorBidi"/>
          <w:b/>
          <w:bCs/>
          <w:sz w:val="32"/>
          <w:szCs w:val="32"/>
        </w:rPr>
        <w:t>/2565</w:t>
      </w:r>
    </w:p>
    <w:p w14:paraId="3C8DF524" w14:textId="0B1471E5" w:rsidR="0065554A" w:rsidRPr="002A3828" w:rsidRDefault="00FF2D3F" w:rsidP="00A07860">
      <w:pPr>
        <w:spacing w:after="0" w:line="240" w:lineRule="auto"/>
        <w:jc w:val="center"/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2A3828">
        <w:rPr>
          <w:rFonts w:asciiTheme="minorBidi" w:hAnsiTheme="minorBidi" w:cs="Cordia New"/>
          <w:b/>
          <w:bCs/>
          <w:sz w:val="32"/>
          <w:szCs w:val="32"/>
          <w:cs/>
        </w:rPr>
        <w:t>หน่วยเหลือขาย</w:t>
      </w:r>
      <w:r w:rsidR="002A3828" w:rsidRPr="002A3828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กว่า </w:t>
      </w:r>
      <w:r w:rsidR="002A3828">
        <w:rPr>
          <w:rFonts w:asciiTheme="minorBidi" w:hAnsiTheme="minorBidi" w:cs="Cordia New"/>
          <w:b/>
          <w:bCs/>
          <w:sz w:val="32"/>
          <w:szCs w:val="32"/>
        </w:rPr>
        <w:t>4</w:t>
      </w:r>
      <w:r w:rsidR="002A3828" w:rsidRPr="002A3828">
        <w:rPr>
          <w:rFonts w:asciiTheme="minorBidi" w:hAnsiTheme="minorBidi" w:cs="Cordia New"/>
          <w:b/>
          <w:bCs/>
          <w:sz w:val="32"/>
          <w:szCs w:val="32"/>
        </w:rPr>
        <w:t>.</w:t>
      </w:r>
      <w:r w:rsidR="002A3828" w:rsidRPr="002A3828">
        <w:rPr>
          <w:rFonts w:asciiTheme="minorBidi" w:hAnsiTheme="minorBidi" w:cs="Cordia New"/>
          <w:b/>
          <w:bCs/>
          <w:sz w:val="32"/>
          <w:szCs w:val="32"/>
          <w:cs/>
        </w:rPr>
        <w:t>7</w:t>
      </w:r>
      <w:r w:rsidR="002A3828" w:rsidRPr="002A3828">
        <w:rPr>
          <w:rFonts w:asciiTheme="minorBidi" w:hAnsiTheme="minorBidi" w:cs="Cordia New"/>
          <w:b/>
          <w:bCs/>
          <w:sz w:val="32"/>
          <w:szCs w:val="32"/>
        </w:rPr>
        <w:t>3</w:t>
      </w:r>
      <w:r w:rsidR="002A3828" w:rsidRPr="002A3828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A3828" w:rsidRPr="002A3828">
        <w:rPr>
          <w:rFonts w:asciiTheme="minorBidi" w:hAnsiTheme="minorBidi" w:cs="Cordia New" w:hint="cs"/>
          <w:b/>
          <w:bCs/>
          <w:sz w:val="32"/>
          <w:szCs w:val="32"/>
          <w:cs/>
        </w:rPr>
        <w:t>หมื่น</w:t>
      </w:r>
      <w:r w:rsidR="002A3828" w:rsidRPr="002A3828">
        <w:rPr>
          <w:rFonts w:asciiTheme="minorBidi" w:hAnsiTheme="minorBidi" w:cs="Cordia New"/>
          <w:b/>
          <w:bCs/>
          <w:sz w:val="32"/>
          <w:szCs w:val="32"/>
          <w:cs/>
        </w:rPr>
        <w:t>หน่วย</w:t>
      </w:r>
      <w:r w:rsidR="002A3828" w:rsidRPr="002A3828">
        <w:rPr>
          <w:rFonts w:asciiTheme="minorBidi" w:hAnsiTheme="minorBidi" w:cs="Cordia New" w:hint="cs"/>
          <w:b/>
          <w:bCs/>
          <w:sz w:val="32"/>
          <w:szCs w:val="32"/>
          <w:cs/>
        </w:rPr>
        <w:t>กด</w:t>
      </w:r>
      <w:r w:rsidR="002A3828">
        <w:rPr>
          <w:rFonts w:asciiTheme="minorBidi" w:hAnsiTheme="minorBidi" w:cs="Cordia New" w:hint="cs"/>
          <w:b/>
          <w:bCs/>
          <w:sz w:val="32"/>
          <w:szCs w:val="32"/>
          <w:cs/>
        </w:rPr>
        <w:t>ยอด</w:t>
      </w:r>
      <w:r w:rsidR="002A3828" w:rsidRPr="002A3828">
        <w:rPr>
          <w:rFonts w:asciiTheme="minorBidi" w:hAnsiTheme="minorBidi" w:cs="Cordia New" w:hint="cs"/>
          <w:b/>
          <w:bCs/>
          <w:sz w:val="32"/>
          <w:szCs w:val="32"/>
          <w:cs/>
        </w:rPr>
        <w:t>เปิดโครงการใหม่ต่ำสุด</w:t>
      </w:r>
    </w:p>
    <w:p w14:paraId="6EE796FF" w14:textId="310AF254" w:rsidR="001C10DE" w:rsidRDefault="00A65C9F" w:rsidP="00A07860">
      <w:pPr>
        <w:spacing w:after="0" w:line="240" w:lineRule="auto"/>
        <w:jc w:val="thaiDistribute"/>
        <w:rPr>
          <w:rFonts w:asciiTheme="minorBidi" w:hAnsiTheme="minorBidi" w:cstheme="minorBidi" w:hint="cs"/>
          <w:sz w:val="32"/>
          <w:szCs w:val="32"/>
          <w:cs/>
        </w:rPr>
      </w:pPr>
      <w:r w:rsidRPr="00A4228D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65C9F">
        <w:rPr>
          <w:rFonts w:asciiTheme="minorBidi" w:hAnsiTheme="minorBidi" w:cstheme="minorBidi"/>
          <w:sz w:val="32"/>
          <w:szCs w:val="32"/>
        </w:rPr>
        <w:t xml:space="preserve">REIC) </w:t>
      </w:r>
      <w:r w:rsidRPr="00A4228D">
        <w:rPr>
          <w:rFonts w:asciiTheme="minorBidi" w:hAnsiTheme="minorBidi" w:cstheme="minorBidi"/>
          <w:sz w:val="32"/>
          <w:szCs w:val="32"/>
          <w:cs/>
        </w:rPr>
        <w:t>รายงานภาพรวมสถานการณ์ตลาดที่อยู่อาศัยใน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>พื้นที่เ</w:t>
      </w:r>
      <w:r w:rsidR="0029217F" w:rsidRPr="00A4228D">
        <w:rPr>
          <w:rFonts w:asciiTheme="minorBidi" w:hAnsiTheme="minorBidi" w:cstheme="minorBidi"/>
          <w:sz w:val="32"/>
          <w:szCs w:val="32"/>
          <w:cs/>
        </w:rPr>
        <w:t>ขตพัฒนาพิเศษภาคตะวันออก (</w:t>
      </w:r>
      <w:r w:rsidR="0029217F" w:rsidRPr="0029217F">
        <w:rPr>
          <w:rFonts w:asciiTheme="minorBidi" w:hAnsiTheme="minorBidi" w:cstheme="minorBidi"/>
          <w:sz w:val="32"/>
          <w:szCs w:val="32"/>
        </w:rPr>
        <w:t>EEC)</w:t>
      </w:r>
      <w:r w:rsidR="0029217F">
        <w:rPr>
          <w:rFonts w:asciiTheme="minorBidi" w:hAnsiTheme="minorBidi" w:cstheme="minorBidi"/>
          <w:sz w:val="32"/>
          <w:szCs w:val="32"/>
        </w:rPr>
        <w:t xml:space="preserve"> 3 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>จังหวัด ประกอบด้วยจังหวัด</w:t>
      </w:r>
      <w:r w:rsidR="0029217F" w:rsidRPr="00A4228D">
        <w:rPr>
          <w:rFonts w:asciiTheme="minorBidi" w:hAnsiTheme="minorBidi" w:cstheme="minorBidi"/>
          <w:sz w:val="32"/>
          <w:szCs w:val="32"/>
          <w:cs/>
        </w:rPr>
        <w:t>ชลบุรี ระยอง และฉะเชิงเทรา</w:t>
      </w:r>
      <w:r w:rsidR="0029217F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D29B6" w:rsidRPr="00A4228D">
        <w:rPr>
          <w:rFonts w:asciiTheme="minorBidi" w:hAnsiTheme="minorBidi" w:cs="Cordia New" w:hint="cs"/>
          <w:sz w:val="32"/>
          <w:szCs w:val="32"/>
          <w:cs/>
        </w:rPr>
        <w:t>พบว่าห</w:t>
      </w:r>
      <w:r w:rsidR="00415AC7" w:rsidRPr="00A4228D">
        <w:rPr>
          <w:rFonts w:asciiTheme="minorBidi" w:hAnsiTheme="minorBidi" w:cs="Cordia New" w:hint="cs"/>
          <w:sz w:val="32"/>
          <w:szCs w:val="32"/>
          <w:cs/>
        </w:rPr>
        <w:t>ลังจาก</w:t>
      </w:r>
      <w:r w:rsidR="00745B02">
        <w:rPr>
          <w:rFonts w:asciiTheme="minorBidi" w:hAnsiTheme="minorBidi" w:cs="Cordia New" w:hint="cs"/>
          <w:sz w:val="32"/>
          <w:szCs w:val="32"/>
          <w:cs/>
        </w:rPr>
        <w:t>สถานการณ์</w:t>
      </w:r>
      <w:r w:rsidR="00872B8A">
        <w:rPr>
          <w:rFonts w:asciiTheme="minorBidi" w:hAnsiTheme="minorBidi" w:cs="Cordia New" w:hint="cs"/>
          <w:sz w:val="32"/>
          <w:szCs w:val="32"/>
          <w:cs/>
        </w:rPr>
        <w:t>เห็นภาพการชะลอตัวลงในด้าน</w:t>
      </w:r>
      <w:proofErr w:type="spellStart"/>
      <w:r w:rsidR="00872B8A">
        <w:rPr>
          <w:rFonts w:asciiTheme="minorBidi" w:hAnsiTheme="minorBidi" w:cs="Cordia New" w:hint="cs"/>
          <w:sz w:val="32"/>
          <w:szCs w:val="32"/>
          <w:cs/>
        </w:rPr>
        <w:t>อุป</w:t>
      </w:r>
      <w:proofErr w:type="spellEnd"/>
      <w:r w:rsidR="00872B8A">
        <w:rPr>
          <w:rFonts w:asciiTheme="minorBidi" w:hAnsiTheme="minorBidi" w:cs="Cordia New" w:hint="cs"/>
          <w:sz w:val="32"/>
          <w:szCs w:val="32"/>
          <w:cs/>
        </w:rPr>
        <w:t>สงค์ ขณะที่อุปทาน</w:t>
      </w:r>
      <w:r w:rsidR="00CF6376">
        <w:rPr>
          <w:rFonts w:asciiTheme="minorBidi" w:hAnsiTheme="minorBidi" w:cs="Cordia New" w:hint="cs"/>
          <w:sz w:val="32"/>
          <w:szCs w:val="32"/>
          <w:cs/>
        </w:rPr>
        <w:t>ใหม่</w:t>
      </w:r>
      <w:r w:rsidR="00745B02">
        <w:rPr>
          <w:rFonts w:asciiTheme="minorBidi" w:hAnsiTheme="minorBidi" w:cs="Cordia New" w:hint="cs"/>
          <w:sz w:val="32"/>
          <w:szCs w:val="32"/>
          <w:cs/>
        </w:rPr>
        <w:t>เริ่ม</w:t>
      </w:r>
      <w:r w:rsidR="00CF6376">
        <w:rPr>
          <w:rFonts w:asciiTheme="minorBidi" w:hAnsiTheme="minorBidi" w:cs="Cordia New" w:hint="cs"/>
          <w:sz w:val="32"/>
          <w:szCs w:val="32"/>
          <w:cs/>
        </w:rPr>
        <w:t>เข้าสู่ตลาดมากขึ้นกว่า 2 ไตรมาสที่ผ่านมาแต่โดยภาพรวมยังอยู่ในช่วงการหดตัวเมื่อเทียบกับช่วงก่อนเกิดการแพร่ระบาดของ</w:t>
      </w:r>
      <w:r w:rsidR="00280CE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80CE4">
        <w:rPr>
          <w:rFonts w:asciiTheme="minorBidi" w:hAnsiTheme="minorBidi" w:cs="Cordia New"/>
          <w:sz w:val="32"/>
          <w:szCs w:val="32"/>
        </w:rPr>
        <w:t xml:space="preserve">COVID-19 </w:t>
      </w:r>
      <w:r w:rsidR="00280CE4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C129BF">
        <w:rPr>
          <w:rFonts w:asciiTheme="minorBidi" w:hAnsiTheme="minorBidi" w:cstheme="minorBidi" w:hint="cs"/>
          <w:sz w:val="32"/>
          <w:szCs w:val="32"/>
          <w:cs/>
        </w:rPr>
        <w:t xml:space="preserve">เมื่อเข้าสู่ช่วงไตรมาส </w:t>
      </w:r>
      <w:r w:rsidR="00280CE4">
        <w:rPr>
          <w:rFonts w:asciiTheme="minorBidi" w:hAnsiTheme="minorBidi" w:cstheme="minorBidi" w:hint="cs"/>
          <w:sz w:val="32"/>
          <w:szCs w:val="32"/>
          <w:cs/>
        </w:rPr>
        <w:t>3</w:t>
      </w:r>
      <w:r w:rsidR="00C129BF">
        <w:rPr>
          <w:rFonts w:asciiTheme="minorBidi" w:hAnsiTheme="minorBidi" w:cstheme="minorBidi" w:hint="cs"/>
          <w:sz w:val="32"/>
          <w:szCs w:val="32"/>
          <w:cs/>
        </w:rPr>
        <w:t xml:space="preserve"> ปี 2565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>อ</w:t>
      </w:r>
      <w:r w:rsidR="0065554A">
        <w:rPr>
          <w:rFonts w:asciiTheme="minorBidi" w:hAnsiTheme="minorBidi" w:cs="Cordia New" w:hint="cs"/>
          <w:sz w:val="32"/>
          <w:szCs w:val="32"/>
          <w:cs/>
        </w:rPr>
        <w:t>ุ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 xml:space="preserve">ปทานพร้อมขาย หรือ </w:t>
      </w:r>
      <w:r w:rsidR="0065554A" w:rsidRPr="0065554A">
        <w:rPr>
          <w:rFonts w:asciiTheme="minorBidi" w:hAnsiTheme="minorBidi" w:cstheme="minorBidi"/>
          <w:sz w:val="32"/>
          <w:szCs w:val="32"/>
        </w:rPr>
        <w:t xml:space="preserve">Total Supply 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>มีจำนวน</w:t>
      </w:r>
      <w:r w:rsidR="002D62CA">
        <w:rPr>
          <w:rFonts w:asciiTheme="minorBidi" w:hAnsiTheme="minorBidi" w:cs="Cordia New" w:hint="cs"/>
          <w:sz w:val="32"/>
          <w:szCs w:val="32"/>
          <w:cs/>
        </w:rPr>
        <w:t xml:space="preserve"> 54,116 หน่วย </w:t>
      </w:r>
      <w:bookmarkStart w:id="0" w:name="_Hlk122447297"/>
      <w:r w:rsidR="002D62CA">
        <w:rPr>
          <w:rFonts w:asciiTheme="minorBidi" w:hAnsiTheme="minorBidi" w:cs="Cordia New" w:hint="cs"/>
          <w:sz w:val="32"/>
          <w:szCs w:val="32"/>
          <w:cs/>
        </w:rPr>
        <w:t>ลดลง -9.11</w:t>
      </w:r>
      <w:r w:rsidR="00D0173A">
        <w:rPr>
          <w:rFonts w:asciiTheme="minorBidi" w:hAnsiTheme="minorBidi" w:cs="Cordia New"/>
          <w:sz w:val="32"/>
          <w:szCs w:val="32"/>
        </w:rPr>
        <w:t>%</w:t>
      </w:r>
      <w:r w:rsidR="002D62CA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bookmarkEnd w:id="0"/>
      <w:r w:rsidR="002D62CA">
        <w:rPr>
          <w:rFonts w:asciiTheme="minorBidi" w:hAnsiTheme="minorBidi" w:cs="Cordia New" w:hint="cs"/>
          <w:sz w:val="32"/>
          <w:szCs w:val="32"/>
          <w:cs/>
        </w:rPr>
        <w:t>มูลค่ารวม 184,985 บาท</w:t>
      </w:r>
      <w:r w:rsidR="00754B2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54B21" w:rsidRPr="00754B21">
        <w:rPr>
          <w:rFonts w:asciiTheme="minorBidi" w:hAnsiTheme="minorBidi" w:cs="Cordia New"/>
          <w:sz w:val="32"/>
          <w:szCs w:val="32"/>
          <w:cs/>
        </w:rPr>
        <w:t>ลดล</w:t>
      </w:r>
      <w:r w:rsidR="00D0173A">
        <w:rPr>
          <w:rFonts w:asciiTheme="minorBidi" w:hAnsiTheme="minorBidi" w:cs="Cordia New" w:hint="cs"/>
          <w:sz w:val="32"/>
          <w:szCs w:val="32"/>
          <w:cs/>
        </w:rPr>
        <w:t>ง</w:t>
      </w:r>
      <w:r w:rsidR="00754B21" w:rsidRPr="00754B2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D0173A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="00754B21" w:rsidRPr="00F62D36">
        <w:rPr>
          <w:rFonts w:asciiTheme="minorBidi" w:hAnsiTheme="minorBidi" w:cs="Cordia New"/>
          <w:sz w:val="32"/>
          <w:szCs w:val="32"/>
          <w:cs/>
        </w:rPr>
        <w:t>-</w:t>
      </w:r>
      <w:r w:rsidR="00C118DE" w:rsidRPr="00F62D36">
        <w:rPr>
          <w:rFonts w:asciiTheme="minorBidi" w:hAnsiTheme="minorBidi" w:cs="Cordia New" w:hint="cs"/>
          <w:sz w:val="32"/>
          <w:szCs w:val="32"/>
          <w:cs/>
        </w:rPr>
        <w:t>9.94</w:t>
      </w:r>
      <w:r w:rsidR="00D0173A" w:rsidRPr="00F62D36">
        <w:rPr>
          <w:rFonts w:asciiTheme="minorBidi" w:hAnsiTheme="minorBidi" w:cs="Cordia New"/>
          <w:sz w:val="32"/>
          <w:szCs w:val="32"/>
        </w:rPr>
        <w:t>%</w:t>
      </w:r>
      <w:r w:rsidR="00754B21" w:rsidRPr="00754B21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C10DE">
        <w:rPr>
          <w:rFonts w:asciiTheme="minorBidi" w:hAnsiTheme="minorBidi" w:cs="Cordia New" w:hint="cs"/>
          <w:sz w:val="32"/>
          <w:szCs w:val="32"/>
          <w:cs/>
        </w:rPr>
        <w:t>เมื่อเทียบกับ</w:t>
      </w:r>
      <w:r w:rsidR="0065554A" w:rsidRPr="0065554A">
        <w:rPr>
          <w:rFonts w:asciiTheme="minorBidi" w:hAnsiTheme="minorBidi" w:cs="Cordia New"/>
          <w:sz w:val="32"/>
          <w:szCs w:val="32"/>
          <w:cs/>
        </w:rPr>
        <w:t>ไตรมาสก่อน (</w:t>
      </w:r>
      <w:proofErr w:type="spellStart"/>
      <w:r w:rsidR="0065554A" w:rsidRPr="0065554A">
        <w:rPr>
          <w:rFonts w:asciiTheme="minorBidi" w:hAnsiTheme="minorBidi" w:cstheme="minorBidi"/>
          <w:sz w:val="32"/>
          <w:szCs w:val="32"/>
        </w:rPr>
        <w:t>QoQ</w:t>
      </w:r>
      <w:proofErr w:type="spellEnd"/>
      <w:r w:rsidR="0065554A" w:rsidRPr="0065554A">
        <w:rPr>
          <w:rFonts w:asciiTheme="minorBidi" w:hAnsiTheme="minorBidi" w:cstheme="minorBidi"/>
          <w:sz w:val="32"/>
          <w:szCs w:val="32"/>
        </w:rPr>
        <w:t xml:space="preserve">) </w:t>
      </w:r>
    </w:p>
    <w:p w14:paraId="7D3231C0" w14:textId="736006E4" w:rsidR="00F2483F" w:rsidRPr="00F2483F" w:rsidRDefault="00F2483F" w:rsidP="00707F0C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F2483F">
        <w:rPr>
          <w:rFonts w:asciiTheme="minorBidi" w:hAnsiTheme="minorBidi" w:cstheme="minorBidi"/>
          <w:b/>
          <w:bCs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F2483F">
        <w:rPr>
          <w:rFonts w:asciiTheme="minorBidi" w:hAnsiTheme="minorBidi" w:cstheme="minorBidi"/>
          <w:sz w:val="32"/>
          <w:szCs w:val="32"/>
          <w:cs/>
        </w:rPr>
        <w:t xml:space="preserve"> เปิดเผยว่า </w:t>
      </w:r>
      <w:r w:rsidRPr="00F2483F">
        <w:rPr>
          <w:rFonts w:asciiTheme="minorBidi" w:hAnsiTheme="minorBidi" w:cs="Cordia New"/>
          <w:sz w:val="32"/>
          <w:szCs w:val="32"/>
          <w:cs/>
        </w:rPr>
        <w:t xml:space="preserve">จากจำนวนหน่วยเสนอขายทั้งหมดในพื้นที่ </w:t>
      </w:r>
      <w:r w:rsidRPr="00F2483F">
        <w:rPr>
          <w:rFonts w:asciiTheme="minorBidi" w:hAnsiTheme="minorBidi" w:cs="Cordia New"/>
          <w:sz w:val="32"/>
          <w:szCs w:val="32"/>
        </w:rPr>
        <w:t xml:space="preserve">EEC </w:t>
      </w:r>
      <w:r w:rsidRPr="00F2483F">
        <w:rPr>
          <w:rFonts w:asciiTheme="minorBidi" w:hAnsiTheme="minorBidi" w:cs="Cordia New"/>
          <w:sz w:val="32"/>
          <w:szCs w:val="32"/>
          <w:cs/>
        </w:rPr>
        <w:t>พบว่าที่อยู่อาศัยประเภทอาคารชุดส่วนใหญ่</w:t>
      </w:r>
      <w:r w:rsidRPr="00F2483F">
        <w:rPr>
          <w:rFonts w:asciiTheme="minorBidi" w:hAnsiTheme="minorBidi" w:cs="Cordia New" w:hint="cs"/>
          <w:sz w:val="32"/>
          <w:szCs w:val="32"/>
          <w:cs/>
        </w:rPr>
        <w:t>เปิดขาย</w:t>
      </w:r>
      <w:r w:rsidRPr="00F2483F">
        <w:rPr>
          <w:rFonts w:asciiTheme="minorBidi" w:hAnsiTheme="minorBidi" w:cs="Cordia New"/>
          <w:sz w:val="32"/>
          <w:szCs w:val="32"/>
          <w:cs/>
        </w:rPr>
        <w:t>อยู่ในพื้นที่จังหวัดชลบุรี</w:t>
      </w:r>
      <w:r w:rsidR="001B6FAC">
        <w:rPr>
          <w:rFonts w:asciiTheme="minorBidi" w:hAnsiTheme="minorBidi" w:cs="Cordia New" w:hint="cs"/>
          <w:sz w:val="32"/>
          <w:szCs w:val="32"/>
          <w:cs/>
        </w:rPr>
        <w:t xml:space="preserve"> ขณะที่ระยอง และฉะเชิงเทราเน้นการเปิดขายโครงการใหม่ประเภทบ้านจัดสรรเป็นหลัก </w:t>
      </w:r>
      <w:r w:rsidRPr="00F2483F">
        <w:rPr>
          <w:rFonts w:asciiTheme="minorBidi" w:hAnsiTheme="minorBidi" w:cs="Cordia New" w:hint="cs"/>
          <w:sz w:val="32"/>
          <w:szCs w:val="32"/>
          <w:cs/>
        </w:rPr>
        <w:t xml:space="preserve">ซึ่งมีประเด็นที่น่าจับตาคือ </w:t>
      </w:r>
      <w:r w:rsidRPr="00F2483F">
        <w:rPr>
          <w:rFonts w:asciiTheme="minorBidi" w:hAnsiTheme="minorBidi" w:cs="Cordia New"/>
          <w:sz w:val="32"/>
          <w:szCs w:val="32"/>
          <w:cs/>
        </w:rPr>
        <w:t>ที่อยู่อาศัย</w:t>
      </w:r>
      <w:r w:rsidRPr="00F2483F">
        <w:rPr>
          <w:rFonts w:asciiTheme="minorBidi" w:hAnsiTheme="minorBidi" w:cs="Cordia New" w:hint="cs"/>
          <w:sz w:val="32"/>
          <w:szCs w:val="32"/>
          <w:cs/>
        </w:rPr>
        <w:t>ที่เสนอขายทั้งหมด</w:t>
      </w:r>
      <w:r w:rsidRPr="00F2483F">
        <w:rPr>
          <w:rFonts w:asciiTheme="minorBidi" w:hAnsiTheme="minorBidi" w:cs="Cordia New"/>
          <w:sz w:val="32"/>
          <w:szCs w:val="32"/>
          <w:cs/>
        </w:rPr>
        <w:t>ในตลาดเริ่มลดลงอย่างชัดเจนตั้งแต่ปี 2564 และการเปิดตัวใหม่ในไตรมาส 3 ถือว่าต</w:t>
      </w:r>
      <w:r w:rsidR="001B6FAC">
        <w:rPr>
          <w:rFonts w:asciiTheme="minorBidi" w:hAnsiTheme="minorBidi" w:cs="Cordia New" w:hint="cs"/>
          <w:sz w:val="32"/>
          <w:szCs w:val="32"/>
          <w:cs/>
        </w:rPr>
        <w:t>่ำ</w:t>
      </w:r>
      <w:r w:rsidRPr="00F2483F">
        <w:rPr>
          <w:rFonts w:asciiTheme="minorBidi" w:hAnsiTheme="minorBidi" w:cs="Cordia New"/>
          <w:sz w:val="32"/>
          <w:szCs w:val="32"/>
          <w:cs/>
        </w:rPr>
        <w:t xml:space="preserve">ที่สุดทั้งก่อน และระหว่างเกิดปัญหาการแพร่ระบาดของ </w:t>
      </w:r>
      <w:r w:rsidRPr="00F2483F">
        <w:rPr>
          <w:rFonts w:asciiTheme="minorBidi" w:hAnsiTheme="minorBidi" w:cs="Cordia New"/>
          <w:sz w:val="32"/>
          <w:szCs w:val="32"/>
        </w:rPr>
        <w:t>COVID -</w:t>
      </w:r>
      <w:r w:rsidRPr="00F2483F">
        <w:rPr>
          <w:rFonts w:asciiTheme="minorBidi" w:hAnsiTheme="minorBidi" w:cs="Cordia New"/>
          <w:sz w:val="32"/>
          <w:szCs w:val="32"/>
          <w:cs/>
        </w:rPr>
        <w:t xml:space="preserve">19 โดยเป็นที่น่าสังเกตว่าการเปิดตัวโครงการใหม่จะกระจุกตัวอยู่ในพื้นที่โซนอุตสาหกรรม </w:t>
      </w:r>
      <w:r w:rsidRPr="00F2483F">
        <w:rPr>
          <w:rFonts w:asciiTheme="minorBidi" w:hAnsiTheme="minorBidi" w:cs="Cordia New" w:hint="cs"/>
          <w:sz w:val="32"/>
          <w:szCs w:val="32"/>
          <w:cs/>
        </w:rPr>
        <w:t>ขณะที่</w:t>
      </w:r>
      <w:r w:rsidRPr="00F2483F">
        <w:rPr>
          <w:rFonts w:asciiTheme="minorBidi" w:hAnsiTheme="minorBidi" w:cs="Cordia New"/>
          <w:sz w:val="32"/>
          <w:szCs w:val="32"/>
          <w:cs/>
        </w:rPr>
        <w:t>อัตราการดูดซับเพิ่มขึ้นเล็กน้อ</w:t>
      </w:r>
      <w:r w:rsidRPr="00F2483F">
        <w:rPr>
          <w:rFonts w:asciiTheme="minorBidi" w:hAnsiTheme="minorBidi" w:cs="Cordia New" w:hint="cs"/>
          <w:sz w:val="32"/>
          <w:szCs w:val="32"/>
          <w:cs/>
        </w:rPr>
        <w:t>ย</w:t>
      </w:r>
      <w:r w:rsidRPr="00F2483F">
        <w:rPr>
          <w:rFonts w:asciiTheme="minorBidi" w:hAnsiTheme="minorBidi" w:cs="Cordia New"/>
          <w:sz w:val="32"/>
          <w:szCs w:val="32"/>
          <w:cs/>
        </w:rPr>
        <w:t>จากการขายได้เพิ่มขึ้นของโครงการแนวราบโดยเฉพาะ</w:t>
      </w:r>
      <w:r w:rsidRPr="00F2483F">
        <w:rPr>
          <w:rFonts w:asciiTheme="minorBidi" w:hAnsiTheme="minorBidi" w:cs="Cordia New" w:hint="cs"/>
          <w:sz w:val="32"/>
          <w:szCs w:val="32"/>
          <w:cs/>
        </w:rPr>
        <w:t>ที่อยู่อาศัยประเภท</w:t>
      </w:r>
      <w:r w:rsidRPr="00F2483F">
        <w:rPr>
          <w:rFonts w:asciiTheme="minorBidi" w:hAnsiTheme="minorBidi" w:cs="Cordia New"/>
          <w:sz w:val="32"/>
          <w:szCs w:val="32"/>
          <w:cs/>
        </w:rPr>
        <w:t>ทาวน์เฮ้า</w:t>
      </w:r>
      <w:proofErr w:type="spellStart"/>
      <w:r w:rsidRPr="00F2483F">
        <w:rPr>
          <w:rFonts w:asciiTheme="minorBidi" w:hAnsiTheme="minorBidi" w:cs="Cordia New"/>
          <w:sz w:val="32"/>
          <w:szCs w:val="32"/>
          <w:cs/>
        </w:rPr>
        <w:t>ส์</w:t>
      </w:r>
      <w:proofErr w:type="spellEnd"/>
      <w:r w:rsidRPr="00F2483F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1EE73314" w14:textId="44520ECE" w:rsidR="007A050B" w:rsidRDefault="00F2483F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จาก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>การสำรวจโครงการที่อยู่อาศัยเสนอขาย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ในพื้นที่ </w:t>
      </w:r>
      <w:r w:rsidR="008D29B6">
        <w:rPr>
          <w:rFonts w:asciiTheme="minorBidi" w:hAnsiTheme="minorBidi" w:cstheme="minorBidi"/>
          <w:sz w:val="32"/>
          <w:szCs w:val="32"/>
        </w:rPr>
        <w:t xml:space="preserve">3 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>จังหวั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ด</w:t>
      </w:r>
      <w:r w:rsidR="008D29B6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ณ ช่วงไตรมาส </w:t>
      </w:r>
      <w:r w:rsidR="00C118DE">
        <w:rPr>
          <w:rFonts w:asciiTheme="minorBidi" w:hAnsiTheme="minorBidi" w:cstheme="minorBidi"/>
          <w:sz w:val="32"/>
          <w:szCs w:val="32"/>
        </w:rPr>
        <w:t>3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="00A65C9F" w:rsidRPr="00A65C9F">
        <w:rPr>
          <w:rFonts w:asciiTheme="minorBidi" w:hAnsiTheme="minorBidi" w:cstheme="minorBidi"/>
          <w:sz w:val="32"/>
          <w:szCs w:val="32"/>
        </w:rPr>
        <w:t>2565</w:t>
      </w:r>
      <w:r w:rsidR="00A65C9F" w:rsidRPr="00A4228D">
        <w:rPr>
          <w:rFonts w:asciiTheme="minorBidi" w:hAnsiTheme="minorBidi" w:cstheme="minorBidi"/>
          <w:sz w:val="32"/>
          <w:szCs w:val="32"/>
          <w:cs/>
        </w:rPr>
        <w:t xml:space="preserve"> พบว่ามีจำนวน </w:t>
      </w:r>
      <w:r w:rsidR="00C118DE" w:rsidRPr="00C118DE">
        <w:rPr>
          <w:rFonts w:asciiTheme="minorBidi" w:hAnsiTheme="minorBidi" w:cstheme="minorBidi"/>
          <w:sz w:val="32"/>
          <w:szCs w:val="32"/>
        </w:rPr>
        <w:t xml:space="preserve">54,116 </w:t>
      </w:r>
      <w:r w:rsidR="00C118DE" w:rsidRPr="00C118DE">
        <w:rPr>
          <w:rFonts w:asciiTheme="minorBidi" w:hAnsiTheme="minorBidi" w:cs="Cordia New"/>
          <w:sz w:val="32"/>
          <w:szCs w:val="32"/>
          <w:cs/>
        </w:rPr>
        <w:t>หน่วย</w:t>
      </w:r>
      <w:r w:rsidR="00C118DE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="Cordia New" w:hint="cs"/>
          <w:sz w:val="32"/>
          <w:szCs w:val="32"/>
          <w:cs/>
        </w:rPr>
        <w:t>ลดลง</w:t>
      </w:r>
      <w:r w:rsidRPr="00C118DE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2483F">
        <w:rPr>
          <w:rFonts w:asciiTheme="minorBidi" w:hAnsiTheme="minorBidi" w:cs="Cordia New"/>
          <w:sz w:val="32"/>
          <w:szCs w:val="32"/>
          <w:cs/>
        </w:rPr>
        <w:t>-9.11</w:t>
      </w:r>
      <w:r w:rsidR="00D0173A">
        <w:rPr>
          <w:rFonts w:asciiTheme="minorBidi" w:hAnsiTheme="minorBidi" w:cs="Cordia New"/>
          <w:sz w:val="32"/>
          <w:szCs w:val="32"/>
        </w:rPr>
        <w:t xml:space="preserve">% </w:t>
      </w:r>
      <w:r w:rsidR="00C118DE" w:rsidRPr="00C118DE">
        <w:rPr>
          <w:rFonts w:asciiTheme="minorBidi" w:hAnsiTheme="minorBidi" w:cs="Cordia New"/>
          <w:sz w:val="32"/>
          <w:szCs w:val="32"/>
          <w:cs/>
        </w:rPr>
        <w:t>มูลค่ารวม 184</w:t>
      </w:r>
      <w:r w:rsidR="00C118DE" w:rsidRPr="00C118DE">
        <w:rPr>
          <w:rFonts w:asciiTheme="minorBidi" w:hAnsiTheme="minorBidi" w:cstheme="minorBidi"/>
          <w:sz w:val="32"/>
          <w:szCs w:val="32"/>
        </w:rPr>
        <w:t>,</w:t>
      </w:r>
      <w:r w:rsidR="00C118DE" w:rsidRPr="00C118DE">
        <w:rPr>
          <w:rFonts w:asciiTheme="minorBidi" w:hAnsiTheme="minorBidi" w:cs="Cordia New"/>
          <w:sz w:val="32"/>
          <w:szCs w:val="32"/>
          <w:cs/>
        </w:rPr>
        <w:t>985 บาท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ลดลง </w:t>
      </w:r>
      <w:r w:rsidRPr="00F2483F">
        <w:rPr>
          <w:rFonts w:asciiTheme="minorBidi" w:hAnsiTheme="minorBidi" w:cs="Cordia New"/>
          <w:sz w:val="32"/>
          <w:szCs w:val="32"/>
          <w:cs/>
        </w:rPr>
        <w:t>-9.94</w:t>
      </w:r>
      <w:r w:rsidR="00D0173A">
        <w:rPr>
          <w:rFonts w:asciiTheme="minorBidi" w:hAnsiTheme="minorBidi" w:cs="Cordia New"/>
          <w:sz w:val="32"/>
          <w:szCs w:val="32"/>
        </w:rPr>
        <w:t>%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F3E57" w:rsidRPr="00A4228D">
        <w:rPr>
          <w:rFonts w:asciiTheme="minorBidi" w:hAnsiTheme="minorBidi" w:cstheme="minorBidi" w:hint="cs"/>
          <w:sz w:val="32"/>
          <w:szCs w:val="32"/>
          <w:cs/>
        </w:rPr>
        <w:t>ในจำนวนดังกล่าว</w:t>
      </w:r>
      <w:r w:rsidR="00CF6AEA" w:rsidRPr="00A4228D">
        <w:rPr>
          <w:rFonts w:asciiTheme="minorBidi" w:hAnsiTheme="minorBidi" w:cstheme="minorBidi" w:hint="cs"/>
          <w:sz w:val="32"/>
          <w:szCs w:val="32"/>
          <w:cs/>
        </w:rPr>
        <w:t>แบ่งเป็น</w:t>
      </w:r>
      <w:r w:rsidR="007A050B">
        <w:rPr>
          <w:rFonts w:asciiTheme="minorBidi" w:hAnsiTheme="minorBidi" w:cstheme="minorBidi" w:hint="cs"/>
          <w:sz w:val="32"/>
          <w:szCs w:val="32"/>
          <w:cs/>
        </w:rPr>
        <w:t>ประเภท</w:t>
      </w:r>
      <w:r w:rsidR="00CF6AEA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อาคารชุด </w:t>
      </w:r>
      <w:r w:rsidR="00C118DE">
        <w:rPr>
          <w:rFonts w:asciiTheme="minorBidi" w:hAnsiTheme="minorBidi" w:cstheme="minorBidi" w:hint="cs"/>
          <w:sz w:val="32"/>
          <w:szCs w:val="32"/>
          <w:cs/>
        </w:rPr>
        <w:t>17,998</w:t>
      </w:r>
      <w:r w:rsidR="00AE665F">
        <w:rPr>
          <w:rFonts w:asciiTheme="minorBidi" w:hAnsiTheme="minorBidi" w:cstheme="minorBidi"/>
          <w:sz w:val="32"/>
          <w:szCs w:val="32"/>
        </w:rPr>
        <w:t xml:space="preserve">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8B5108">
        <w:rPr>
          <w:rFonts w:asciiTheme="minorBidi" w:hAnsiTheme="minorBidi" w:cstheme="minorBidi" w:hint="cs"/>
          <w:sz w:val="32"/>
          <w:szCs w:val="32"/>
          <w:cs/>
        </w:rPr>
        <w:t xml:space="preserve"> มูลค่า </w:t>
      </w:r>
      <w:r w:rsidR="00C118DE">
        <w:rPr>
          <w:rFonts w:asciiTheme="minorBidi" w:hAnsiTheme="minorBidi" w:cstheme="minorBidi"/>
          <w:sz w:val="32"/>
          <w:szCs w:val="32"/>
        </w:rPr>
        <w:t>77,667</w:t>
      </w:r>
      <w:r w:rsidR="008B5108">
        <w:rPr>
          <w:rFonts w:asciiTheme="minorBidi" w:hAnsiTheme="minorBidi" w:cstheme="minorBidi"/>
          <w:sz w:val="32"/>
          <w:szCs w:val="32"/>
        </w:rPr>
        <w:t xml:space="preserve"> </w:t>
      </w:r>
      <w:r w:rsidR="008B5108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bookmarkStart w:id="1" w:name="_Hlk122451310"/>
      <w:r w:rsidR="00DB5160">
        <w:rPr>
          <w:rFonts w:asciiTheme="minorBidi" w:hAnsiTheme="minorBidi" w:cstheme="minorBidi" w:hint="cs"/>
          <w:sz w:val="32"/>
          <w:szCs w:val="32"/>
          <w:cs/>
        </w:rPr>
        <w:t>จำนวนหน่วยลดลง -</w:t>
      </w:r>
      <w:bookmarkEnd w:id="1"/>
      <w:r w:rsidR="00DB5160">
        <w:rPr>
          <w:rFonts w:asciiTheme="minorBidi" w:hAnsiTheme="minorBidi" w:cstheme="minorBidi" w:hint="cs"/>
          <w:sz w:val="32"/>
          <w:szCs w:val="32"/>
          <w:cs/>
        </w:rPr>
        <w:t>10.16</w:t>
      </w:r>
      <w:r w:rsidR="00D0173A">
        <w:rPr>
          <w:rFonts w:asciiTheme="minorBidi" w:hAnsiTheme="minorBidi" w:cstheme="minorBidi"/>
          <w:sz w:val="32"/>
          <w:szCs w:val="32"/>
        </w:rPr>
        <w:t>%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-13.45</w:t>
      </w:r>
      <w:r w:rsidR="00D0173A">
        <w:rPr>
          <w:rFonts w:asciiTheme="minorBidi" w:hAnsiTheme="minorBidi" w:cstheme="minorBidi"/>
          <w:sz w:val="32"/>
          <w:szCs w:val="32"/>
        </w:rPr>
        <w:t>%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7A050B">
        <w:rPr>
          <w:rFonts w:asciiTheme="minorBidi" w:hAnsiTheme="minorBidi" w:cstheme="minorBidi" w:hint="cs"/>
          <w:sz w:val="32"/>
          <w:szCs w:val="32"/>
          <w:cs/>
        </w:rPr>
        <w:t>ประเภท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 xml:space="preserve">บ้านจัดสรร </w:t>
      </w:r>
      <w:r w:rsidR="00C118DE">
        <w:rPr>
          <w:rFonts w:asciiTheme="minorBidi" w:hAnsiTheme="minorBidi" w:cstheme="minorBidi" w:hint="cs"/>
          <w:sz w:val="32"/>
          <w:szCs w:val="32"/>
          <w:cs/>
        </w:rPr>
        <w:t>36,118</w:t>
      </w:r>
      <w:r w:rsidR="00AE665F">
        <w:rPr>
          <w:rFonts w:asciiTheme="minorBidi" w:hAnsiTheme="minorBidi" w:cstheme="minorBidi"/>
          <w:sz w:val="32"/>
          <w:szCs w:val="32"/>
        </w:rPr>
        <w:t xml:space="preserve"> </w:t>
      </w:r>
      <w:r w:rsidR="00AE665F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8B5108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8B5108">
        <w:rPr>
          <w:rFonts w:asciiTheme="minorBidi" w:hAnsiTheme="minorBidi" w:cstheme="minorBidi"/>
          <w:sz w:val="32"/>
          <w:szCs w:val="32"/>
        </w:rPr>
        <w:t xml:space="preserve"> </w:t>
      </w:r>
      <w:r w:rsidR="00C118DE">
        <w:rPr>
          <w:rFonts w:asciiTheme="minorBidi" w:hAnsiTheme="minorBidi" w:cstheme="minorBidi" w:hint="cs"/>
          <w:sz w:val="32"/>
          <w:szCs w:val="32"/>
          <w:cs/>
        </w:rPr>
        <w:t>107,318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118DE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DB5160" w:rsidRPr="00DB5160">
        <w:rPr>
          <w:rFonts w:asciiTheme="minorBidi" w:hAnsiTheme="minorBidi" w:cs="Cordia New"/>
          <w:sz w:val="32"/>
          <w:szCs w:val="32"/>
          <w:cs/>
        </w:rPr>
        <w:t xml:space="preserve">จำนวนหน่วยลดลง </w:t>
      </w:r>
      <w:r w:rsidR="00DB5160">
        <w:rPr>
          <w:rFonts w:asciiTheme="minorBidi" w:hAnsiTheme="minorBidi" w:cs="Cordia New"/>
          <w:sz w:val="32"/>
          <w:szCs w:val="32"/>
          <w:cs/>
        </w:rPr>
        <w:t>–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 xml:space="preserve"> 8.57</w:t>
      </w:r>
      <w:r w:rsidR="00D0173A">
        <w:rPr>
          <w:rFonts w:asciiTheme="minorBidi" w:hAnsiTheme="minorBidi" w:cstheme="minorBidi"/>
          <w:sz w:val="32"/>
          <w:szCs w:val="32"/>
        </w:rPr>
        <w:t>%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B5160" w:rsidRPr="00DB5160">
        <w:rPr>
          <w:rFonts w:asciiTheme="minorBidi" w:hAnsiTheme="minorBidi" w:cs="Cordia New"/>
          <w:sz w:val="32"/>
          <w:szCs w:val="32"/>
          <w:cs/>
        </w:rPr>
        <w:t xml:space="preserve">มูลค่าลดลง </w:t>
      </w:r>
      <w:r w:rsidR="007A050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B5160" w:rsidRPr="00DB5160">
        <w:rPr>
          <w:rFonts w:asciiTheme="minorBidi" w:hAnsiTheme="minorBidi" w:cs="Cordia New"/>
          <w:sz w:val="32"/>
          <w:szCs w:val="32"/>
          <w:cs/>
        </w:rPr>
        <w:t>-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>8.50</w:t>
      </w:r>
      <w:r w:rsidR="00D0173A">
        <w:rPr>
          <w:rFonts w:asciiTheme="minorBidi" w:hAnsiTheme="minorBidi" w:cstheme="minorBidi"/>
          <w:sz w:val="32"/>
          <w:szCs w:val="32"/>
        </w:rPr>
        <w:t>%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A050B">
        <w:rPr>
          <w:rFonts w:asciiTheme="minorBidi" w:hAnsiTheme="minorBidi" w:cstheme="minorBidi" w:hint="cs"/>
          <w:sz w:val="32"/>
          <w:szCs w:val="32"/>
          <w:cs/>
        </w:rPr>
        <w:t>ซึ่งในจำนวนนี้เป็น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โครงการ</w:t>
      </w:r>
      <w:r w:rsidR="007A050B">
        <w:rPr>
          <w:rFonts w:asciiTheme="minorBidi" w:hAnsiTheme="minorBidi" w:cstheme="minorBidi" w:hint="cs"/>
          <w:sz w:val="32"/>
          <w:szCs w:val="32"/>
          <w:cs/>
        </w:rPr>
        <w:t>ที่อยู่อาศัย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ใหม่</w:t>
      </w:r>
      <w:r w:rsidR="007A050B">
        <w:rPr>
          <w:rFonts w:asciiTheme="minorBidi" w:hAnsiTheme="minorBidi" w:cstheme="minorBidi" w:hint="cs"/>
          <w:sz w:val="32"/>
          <w:szCs w:val="32"/>
          <w:cs/>
        </w:rPr>
        <w:t>ที่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>เข้าสู่ตลาด</w:t>
      </w:r>
      <w:r w:rsidR="00BA3443">
        <w:rPr>
          <w:rFonts w:asciiTheme="minorBidi" w:hAnsiTheme="minorBidi" w:cstheme="minorBidi"/>
          <w:sz w:val="32"/>
          <w:szCs w:val="32"/>
        </w:rPr>
        <w:t xml:space="preserve"> 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>4,117</w:t>
      </w:r>
      <w:r w:rsidR="00BA3443">
        <w:rPr>
          <w:rFonts w:asciiTheme="minorBidi" w:hAnsiTheme="minorBidi" w:cstheme="minorBidi"/>
          <w:sz w:val="32"/>
          <w:szCs w:val="32"/>
        </w:rPr>
        <w:t xml:space="preserve"> </w:t>
      </w:r>
      <w:r w:rsidR="00BA3443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DB5160">
        <w:rPr>
          <w:rFonts w:asciiTheme="minorBidi" w:hAnsiTheme="minorBidi" w:cstheme="minorBidi" w:hint="cs"/>
          <w:sz w:val="32"/>
          <w:szCs w:val="32"/>
          <w:cs/>
        </w:rPr>
        <w:t>12,516</w:t>
      </w:r>
      <w:r w:rsidR="008B5108">
        <w:rPr>
          <w:rFonts w:asciiTheme="minorBidi" w:hAnsiTheme="minorBidi" w:cstheme="minorBidi"/>
          <w:sz w:val="32"/>
          <w:szCs w:val="32"/>
        </w:rPr>
        <w:t xml:space="preserve"> </w:t>
      </w:r>
      <w:r w:rsidR="00493FD0" w:rsidRPr="00A4228D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DB5160" w:rsidRPr="00DB5160">
        <w:rPr>
          <w:rFonts w:asciiTheme="minorBidi" w:hAnsiTheme="minorBidi" w:cs="Cordia New"/>
          <w:sz w:val="32"/>
          <w:szCs w:val="32"/>
          <w:cs/>
        </w:rPr>
        <w:t>จำนวนหน่วย</w:t>
      </w:r>
      <w:r w:rsidR="00014764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="00DB5160" w:rsidRPr="00DB5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14764">
        <w:rPr>
          <w:rFonts w:asciiTheme="minorBidi" w:hAnsiTheme="minorBidi" w:cs="Cordia New" w:hint="cs"/>
          <w:sz w:val="32"/>
          <w:szCs w:val="32"/>
          <w:cs/>
        </w:rPr>
        <w:t>16.89</w:t>
      </w:r>
      <w:r w:rsidR="00D0173A">
        <w:rPr>
          <w:rFonts w:asciiTheme="minorBidi" w:hAnsiTheme="minorBidi" w:cs="Cordia New"/>
          <w:sz w:val="32"/>
          <w:szCs w:val="32"/>
        </w:rPr>
        <w:t>%</w:t>
      </w:r>
      <w:r w:rsidR="00DB5160" w:rsidRPr="00DB5160">
        <w:rPr>
          <w:rFonts w:asciiTheme="minorBidi" w:hAnsiTheme="minorBidi" w:cs="Cordia New"/>
          <w:sz w:val="32"/>
          <w:szCs w:val="32"/>
          <w:cs/>
        </w:rPr>
        <w:t xml:space="preserve"> มูลค่าลดลง</w:t>
      </w:r>
      <w:r w:rsidR="00014764">
        <w:rPr>
          <w:rFonts w:asciiTheme="minorBidi" w:hAnsiTheme="minorBidi" w:cs="Cordia New" w:hint="cs"/>
          <w:sz w:val="32"/>
          <w:szCs w:val="32"/>
          <w:cs/>
        </w:rPr>
        <w:t xml:space="preserve"> -9.38</w:t>
      </w:r>
      <w:r w:rsidR="00D0173A">
        <w:rPr>
          <w:rFonts w:asciiTheme="minorBidi" w:hAnsiTheme="minorBidi" w:cs="Cordia New"/>
          <w:sz w:val="32"/>
          <w:szCs w:val="32"/>
        </w:rPr>
        <w:t>%</w:t>
      </w:r>
      <w:r w:rsidR="00DB5160" w:rsidRPr="00DB516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A050B">
        <w:rPr>
          <w:rFonts w:asciiTheme="minorBidi" w:hAnsiTheme="minorBidi" w:cs="Cordia New" w:hint="cs"/>
          <w:sz w:val="32"/>
          <w:szCs w:val="32"/>
          <w:cs/>
        </w:rPr>
        <w:t xml:space="preserve">โดยโครงการอาคารชุดที่เปิดใหม่เกือบทั้งหมดจะเปิดในจังหวัดชลบุรี ขณะที่บ้านจัดสรรในไตรมาสนี้มีการเปิดตัวโครงการใหม่ในฉะเชิงเทรามากกว่าจังหวัดชลบุรีและระยอง </w:t>
      </w:r>
    </w:p>
    <w:p w14:paraId="5ADC2535" w14:textId="6AEE7008" w:rsidR="00555B7D" w:rsidRDefault="00994F72" w:rsidP="00C41CF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ทั้งนี้</w:t>
      </w:r>
      <w:r w:rsidR="00D61005">
        <w:rPr>
          <w:rFonts w:asciiTheme="minorBidi" w:hAnsiTheme="minorBidi" w:cs="Cordia New" w:hint="cs"/>
          <w:sz w:val="32"/>
          <w:szCs w:val="32"/>
          <w:cs/>
        </w:rPr>
        <w:t>พบว่า</w:t>
      </w:r>
      <w:r w:rsidR="00945C3D" w:rsidRPr="00A4228D">
        <w:rPr>
          <w:rFonts w:asciiTheme="minorBidi" w:hAnsiTheme="minorBidi" w:cs="Cordia New"/>
          <w:sz w:val="32"/>
          <w:szCs w:val="32"/>
          <w:cs/>
        </w:rPr>
        <w:t>โครงการอาคารชุด</w:t>
      </w:r>
      <w:r w:rsidR="00D61005">
        <w:rPr>
          <w:rFonts w:asciiTheme="minorBidi" w:hAnsiTheme="minorBidi" w:cs="Cordia New" w:hint="cs"/>
          <w:sz w:val="32"/>
          <w:szCs w:val="32"/>
          <w:cs/>
        </w:rPr>
        <w:t>เปิดขายใหม่</w:t>
      </w:r>
      <w:r w:rsidR="0026283A">
        <w:rPr>
          <w:rFonts w:asciiTheme="minorBidi" w:hAnsiTheme="minorBidi" w:cs="Cordia New"/>
          <w:sz w:val="32"/>
          <w:szCs w:val="32"/>
        </w:rPr>
        <w:t xml:space="preserve"> 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>ในช่วงไตรมาส</w:t>
      </w:r>
      <w:r w:rsidR="0026283A">
        <w:rPr>
          <w:rFonts w:asciiTheme="minorBidi" w:hAnsiTheme="minorBidi" w:cstheme="minorBidi"/>
          <w:sz w:val="32"/>
          <w:szCs w:val="32"/>
        </w:rPr>
        <w:t xml:space="preserve"> 3 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26283A">
        <w:rPr>
          <w:rFonts w:asciiTheme="minorBidi" w:hAnsiTheme="minorBidi" w:cstheme="minorBidi"/>
          <w:sz w:val="32"/>
          <w:szCs w:val="32"/>
        </w:rPr>
        <w:t xml:space="preserve">2565 </w:t>
      </w:r>
      <w:r w:rsidR="00555B7D">
        <w:rPr>
          <w:rFonts w:asciiTheme="minorBidi" w:hAnsiTheme="minorBidi" w:cs="Cordia New" w:hint="cs"/>
          <w:sz w:val="32"/>
          <w:szCs w:val="32"/>
          <w:cs/>
        </w:rPr>
        <w:t>กระจายอยู่ใน</w:t>
      </w:r>
      <w:r w:rsidR="00AB2F08">
        <w:rPr>
          <w:rFonts w:asciiTheme="minorBidi" w:hAnsiTheme="minorBidi" w:cs="Cordia New" w:hint="cs"/>
          <w:sz w:val="32"/>
          <w:szCs w:val="32"/>
          <w:cs/>
        </w:rPr>
        <w:t>ทำเล</w:t>
      </w:r>
      <w:r w:rsidR="00050FF9" w:rsidRPr="00A4228D">
        <w:rPr>
          <w:rFonts w:asciiTheme="minorBidi" w:hAnsiTheme="minorBidi" w:cs="Cordia New" w:hint="cs"/>
          <w:sz w:val="32"/>
          <w:szCs w:val="32"/>
          <w:cs/>
        </w:rPr>
        <w:t>ย่าน</w:t>
      </w:r>
      <w:r w:rsidR="00945C3D" w:rsidRPr="00A4228D">
        <w:rPr>
          <w:rFonts w:asciiTheme="minorBidi" w:hAnsiTheme="minorBidi" w:cs="Cordia New"/>
          <w:sz w:val="32"/>
          <w:szCs w:val="32"/>
          <w:cs/>
        </w:rPr>
        <w:t>นิคมอุตสาหกรรม</w:t>
      </w:r>
      <w:r w:rsidR="00BA1742" w:rsidRPr="00A4228D">
        <w:rPr>
          <w:rFonts w:asciiTheme="minorBidi" w:hAnsiTheme="minorBidi" w:cs="Cordia New" w:hint="cs"/>
          <w:sz w:val="32"/>
          <w:szCs w:val="32"/>
          <w:cs/>
        </w:rPr>
        <w:t>และพื้นที่</w:t>
      </w:r>
      <w:r w:rsidR="00555B7D">
        <w:rPr>
          <w:rFonts w:asciiTheme="minorBidi" w:hAnsiTheme="minorBidi" w:cs="Cordia New" w:hint="cs"/>
          <w:sz w:val="32"/>
          <w:szCs w:val="32"/>
          <w:cs/>
        </w:rPr>
        <w:t>ต่อเชื่อม</w:t>
      </w:r>
      <w:r w:rsidR="001B7B5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25D38">
        <w:rPr>
          <w:rFonts w:asciiTheme="minorBidi" w:hAnsiTheme="minorBidi" w:cstheme="minorBidi" w:hint="cs"/>
          <w:sz w:val="32"/>
          <w:szCs w:val="32"/>
          <w:cs/>
        </w:rPr>
        <w:t xml:space="preserve">โดย </w:t>
      </w:r>
      <w:r w:rsidR="00555B7D">
        <w:rPr>
          <w:rFonts w:asciiTheme="minorBidi" w:hAnsiTheme="minorBidi" w:cstheme="minorBidi"/>
          <w:sz w:val="32"/>
          <w:szCs w:val="32"/>
        </w:rPr>
        <w:t xml:space="preserve">3 </w:t>
      </w:r>
      <w:r w:rsidR="00725D38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B56FE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41CF4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725D38">
        <w:rPr>
          <w:rFonts w:asciiTheme="minorBidi" w:hAnsiTheme="minorBidi" w:cstheme="minorBidi" w:hint="cs"/>
          <w:sz w:val="32"/>
          <w:szCs w:val="32"/>
          <w:cs/>
        </w:rPr>
        <w:t>โครงการ</w:t>
      </w:r>
      <w:r w:rsidR="00555B7D">
        <w:rPr>
          <w:rFonts w:asciiTheme="minorBidi" w:hAnsiTheme="minorBidi" w:cstheme="minorBidi" w:hint="cs"/>
          <w:sz w:val="32"/>
          <w:szCs w:val="32"/>
          <w:cs/>
        </w:rPr>
        <w:t>อาคารชุด</w:t>
      </w:r>
      <w:r w:rsidR="00725D38">
        <w:rPr>
          <w:rFonts w:asciiTheme="minorBidi" w:hAnsiTheme="minorBidi" w:cstheme="minorBidi" w:hint="cs"/>
          <w:sz w:val="32"/>
          <w:szCs w:val="32"/>
          <w:cs/>
        </w:rPr>
        <w:t>เสนอขาย</w:t>
      </w:r>
      <w:r w:rsidR="00A841D0">
        <w:rPr>
          <w:rFonts w:asciiTheme="minorBidi" w:hAnsiTheme="minorBidi" w:cstheme="minorBidi" w:hint="cs"/>
          <w:sz w:val="32"/>
          <w:szCs w:val="32"/>
          <w:cs/>
        </w:rPr>
        <w:t>ใหม่</w:t>
      </w:r>
      <w:r w:rsidR="00725D38">
        <w:rPr>
          <w:rFonts w:asciiTheme="minorBidi" w:hAnsiTheme="minorBidi" w:cstheme="minorBidi" w:hint="cs"/>
          <w:sz w:val="32"/>
          <w:szCs w:val="32"/>
          <w:cs/>
        </w:rPr>
        <w:t xml:space="preserve">มากที่สุดในพื้นที่ 3 จังหวัด </w:t>
      </w:r>
      <w:r w:rsidR="00725D38">
        <w:rPr>
          <w:rFonts w:asciiTheme="minorBidi" w:hAnsiTheme="minorBidi" w:cstheme="minorBidi"/>
          <w:sz w:val="32"/>
          <w:szCs w:val="32"/>
        </w:rPr>
        <w:t xml:space="preserve">EEC </w:t>
      </w:r>
      <w:r w:rsidR="00555B7D">
        <w:rPr>
          <w:rFonts w:asciiTheme="minorBidi" w:hAnsiTheme="minorBidi" w:cstheme="minorBidi" w:hint="cs"/>
          <w:sz w:val="32"/>
          <w:szCs w:val="32"/>
          <w:cs/>
        </w:rPr>
        <w:t>ประกอบด้วย</w:t>
      </w:r>
    </w:p>
    <w:p w14:paraId="597FC183" w14:textId="5E348245" w:rsidR="00784B78" w:rsidRPr="00A841D0" w:rsidRDefault="00725D38" w:rsidP="00A07860">
      <w:pPr>
        <w:pStyle w:val="a3"/>
        <w:spacing w:after="0" w:line="240" w:lineRule="auto"/>
        <w:ind w:left="1070"/>
        <w:jc w:val="both"/>
        <w:rPr>
          <w:rFonts w:asciiTheme="minorBidi" w:hAnsiTheme="minorBidi" w:cstheme="minorBidi"/>
          <w:sz w:val="32"/>
          <w:szCs w:val="32"/>
        </w:rPr>
      </w:pPr>
      <w:r w:rsidRPr="00A841D0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A841D0">
        <w:rPr>
          <w:rFonts w:asciiTheme="minorBidi" w:hAnsiTheme="minorBidi" w:cstheme="minorBidi"/>
          <w:sz w:val="32"/>
          <w:szCs w:val="32"/>
        </w:rPr>
        <w:t>1</w:t>
      </w:r>
      <w:r w:rsidR="00B901DA">
        <w:rPr>
          <w:rFonts w:asciiTheme="minorBidi" w:hAnsiTheme="minorBidi" w:cstheme="minorBidi"/>
          <w:sz w:val="32"/>
          <w:szCs w:val="32"/>
        </w:rPr>
        <w:t xml:space="preserve"> </w:t>
      </w:r>
      <w:r w:rsidR="00784B78" w:rsidRPr="00A841D0">
        <w:rPr>
          <w:rFonts w:asciiTheme="minorBidi" w:hAnsiTheme="minorBidi" w:cstheme="minorBidi" w:hint="cs"/>
          <w:sz w:val="32"/>
          <w:szCs w:val="32"/>
          <w:cs/>
        </w:rPr>
        <w:t>นิคมฯอมตะนคร</w:t>
      </w:r>
      <w:r w:rsidR="00784B78" w:rsidRPr="00A841D0">
        <w:rPr>
          <w:rFonts w:asciiTheme="minorBidi" w:hAnsiTheme="minorBidi" w:cstheme="minorBidi"/>
          <w:sz w:val="32"/>
          <w:szCs w:val="32"/>
        </w:rPr>
        <w:t>-</w:t>
      </w:r>
      <w:r w:rsidR="00784B78" w:rsidRPr="00A841D0">
        <w:rPr>
          <w:rFonts w:asciiTheme="minorBidi" w:hAnsiTheme="minorBidi" w:cstheme="minorBidi" w:hint="cs"/>
          <w:sz w:val="32"/>
          <w:szCs w:val="32"/>
          <w:cs/>
        </w:rPr>
        <w:t xml:space="preserve">บายพาส </w:t>
      </w:r>
      <w:r w:rsidRPr="00A841D0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784B78" w:rsidRPr="00A841D0">
        <w:rPr>
          <w:rFonts w:asciiTheme="minorBidi" w:hAnsiTheme="minorBidi" w:cstheme="minorBidi"/>
          <w:sz w:val="32"/>
          <w:szCs w:val="32"/>
        </w:rPr>
        <w:t xml:space="preserve">497 </w:t>
      </w:r>
      <w:r w:rsidRPr="00A841D0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784B78" w:rsidRPr="00A841D0">
        <w:rPr>
          <w:rFonts w:asciiTheme="minorBidi" w:hAnsiTheme="minorBidi" w:cstheme="minorBidi"/>
          <w:sz w:val="32"/>
          <w:szCs w:val="32"/>
        </w:rPr>
        <w:t xml:space="preserve">596 </w:t>
      </w:r>
      <w:r w:rsidR="00C6183C" w:rsidRPr="00A841D0">
        <w:rPr>
          <w:rFonts w:asciiTheme="minorBidi" w:hAnsiTheme="minorBidi" w:cstheme="minorBidi"/>
          <w:sz w:val="32"/>
          <w:szCs w:val="32"/>
        </w:rPr>
        <w:t xml:space="preserve"> </w:t>
      </w:r>
      <w:r w:rsidR="00C6183C" w:rsidRPr="00A841D0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784B78" w:rsidRPr="00A841D0">
        <w:rPr>
          <w:rFonts w:asciiTheme="minorBidi" w:hAnsiTheme="minorBidi" w:cstheme="minorBidi"/>
          <w:sz w:val="32"/>
          <w:szCs w:val="32"/>
        </w:rPr>
        <w:t>(</w:t>
      </w:r>
      <w:r w:rsidR="00784B78" w:rsidRPr="00A841D0">
        <w:rPr>
          <w:rFonts w:asciiTheme="minorBidi" w:hAnsiTheme="minorBidi" w:cs="Cordia New"/>
          <w:sz w:val="32"/>
          <w:szCs w:val="32"/>
          <w:cs/>
        </w:rPr>
        <w:t xml:space="preserve">มูลค่าเป็นอันดับ </w:t>
      </w:r>
      <w:r w:rsidR="00784B78" w:rsidRPr="00A841D0">
        <w:rPr>
          <w:rFonts w:asciiTheme="minorBidi" w:hAnsiTheme="minorBidi" w:cstheme="minorBidi"/>
          <w:sz w:val="32"/>
          <w:szCs w:val="32"/>
        </w:rPr>
        <w:t>4)</w:t>
      </w:r>
    </w:p>
    <w:p w14:paraId="5EB190BA" w14:textId="1F767F97" w:rsidR="00A841D0" w:rsidRPr="00A841D0" w:rsidRDefault="00C6183C" w:rsidP="00A07860">
      <w:pPr>
        <w:pStyle w:val="a3"/>
        <w:spacing w:after="0" w:line="240" w:lineRule="auto"/>
        <w:ind w:left="1070"/>
        <w:jc w:val="both"/>
        <w:rPr>
          <w:rFonts w:asciiTheme="minorBidi" w:hAnsiTheme="minorBidi" w:cstheme="minorBidi"/>
          <w:spacing w:val="-6"/>
          <w:sz w:val="32"/>
          <w:szCs w:val="32"/>
        </w:rPr>
      </w:pPr>
      <w:r w:rsidRPr="00A841D0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อันดับ 2 </w:t>
      </w:r>
      <w:r w:rsidR="00784B78" w:rsidRPr="00A841D0">
        <w:rPr>
          <w:rFonts w:asciiTheme="minorBidi" w:hAnsiTheme="minorBidi" w:cstheme="minorBidi" w:hint="cs"/>
          <w:spacing w:val="-6"/>
          <w:sz w:val="32"/>
          <w:szCs w:val="32"/>
          <w:cs/>
        </w:rPr>
        <w:t>บางแสน</w:t>
      </w:r>
      <w:r w:rsidR="00784B78" w:rsidRPr="00A841D0">
        <w:rPr>
          <w:rFonts w:asciiTheme="minorBidi" w:hAnsiTheme="minorBidi" w:cstheme="minorBidi"/>
          <w:spacing w:val="-6"/>
          <w:sz w:val="32"/>
          <w:szCs w:val="32"/>
        </w:rPr>
        <w:t>-</w:t>
      </w:r>
      <w:r w:rsidR="00784B78" w:rsidRPr="00A841D0">
        <w:rPr>
          <w:rFonts w:asciiTheme="minorBidi" w:hAnsiTheme="minorBidi" w:cstheme="minorBidi" w:hint="cs"/>
          <w:spacing w:val="-6"/>
          <w:sz w:val="32"/>
          <w:szCs w:val="32"/>
          <w:cs/>
        </w:rPr>
        <w:t>หนองมน</w:t>
      </w:r>
      <w:r w:rsidR="00784B78" w:rsidRPr="00A841D0">
        <w:rPr>
          <w:rFonts w:asciiTheme="minorBidi" w:hAnsiTheme="minorBidi" w:cstheme="minorBidi"/>
          <w:spacing w:val="-6"/>
          <w:sz w:val="32"/>
          <w:szCs w:val="32"/>
        </w:rPr>
        <w:t>-</w:t>
      </w:r>
      <w:r w:rsidR="00784B78" w:rsidRPr="00A841D0">
        <w:rPr>
          <w:rFonts w:asciiTheme="minorBidi" w:hAnsiTheme="minorBidi" w:cstheme="minorBidi" w:hint="cs"/>
          <w:spacing w:val="-6"/>
          <w:sz w:val="32"/>
          <w:szCs w:val="32"/>
          <w:cs/>
        </w:rPr>
        <w:t>บางพระ</w:t>
      </w:r>
      <w:r w:rsidRPr="00A841D0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จำนวน </w:t>
      </w:r>
      <w:r w:rsidR="00784B78" w:rsidRPr="00A841D0">
        <w:rPr>
          <w:rFonts w:asciiTheme="minorBidi" w:hAnsiTheme="minorBidi" w:cstheme="minorBidi"/>
          <w:spacing w:val="-6"/>
          <w:sz w:val="32"/>
          <w:szCs w:val="32"/>
        </w:rPr>
        <w:t>491</w:t>
      </w:r>
      <w:r w:rsidRPr="00A841D0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A841D0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หน่วย มูลค่า </w:t>
      </w:r>
      <w:r w:rsidR="00784B78" w:rsidRPr="00A841D0">
        <w:rPr>
          <w:rFonts w:asciiTheme="minorBidi" w:hAnsiTheme="minorBidi" w:cstheme="minorBidi"/>
          <w:spacing w:val="-6"/>
          <w:sz w:val="32"/>
          <w:szCs w:val="32"/>
        </w:rPr>
        <w:t>1,186</w:t>
      </w:r>
      <w:r w:rsidR="003C4982" w:rsidRPr="00A841D0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3C4982" w:rsidRPr="00A841D0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ล้านบาท </w:t>
      </w:r>
      <w:bookmarkStart w:id="2" w:name="_Hlk122475437"/>
      <w:r w:rsidR="00784B78" w:rsidRPr="00A841D0">
        <w:rPr>
          <w:rFonts w:asciiTheme="minorBidi" w:hAnsiTheme="minorBidi" w:cstheme="minorBidi"/>
          <w:spacing w:val="-6"/>
          <w:sz w:val="32"/>
          <w:szCs w:val="32"/>
        </w:rPr>
        <w:t>(</w:t>
      </w:r>
      <w:r w:rsidR="00784B78" w:rsidRPr="00A841D0">
        <w:rPr>
          <w:rFonts w:asciiTheme="minorBidi" w:hAnsiTheme="minorBidi" w:cs="Cordia New"/>
          <w:spacing w:val="-6"/>
          <w:sz w:val="32"/>
          <w:szCs w:val="32"/>
          <w:cs/>
        </w:rPr>
        <w:t>มูลค่าเป็นอันดับ</w:t>
      </w:r>
      <w:r w:rsidR="0070161C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="00784B78" w:rsidRPr="00A841D0">
        <w:rPr>
          <w:rFonts w:asciiTheme="minorBidi" w:hAnsiTheme="minorBidi" w:cstheme="minorBidi"/>
          <w:spacing w:val="-6"/>
          <w:sz w:val="32"/>
          <w:szCs w:val="32"/>
        </w:rPr>
        <w:t>1)</w:t>
      </w:r>
    </w:p>
    <w:bookmarkEnd w:id="2"/>
    <w:p w14:paraId="1B00E71F" w14:textId="731D3866" w:rsidR="00725D38" w:rsidRDefault="00A841D0" w:rsidP="00A07860">
      <w:pPr>
        <w:spacing w:after="0" w:line="240" w:lineRule="auto"/>
        <w:ind w:left="350" w:firstLine="720"/>
        <w:rPr>
          <w:rFonts w:asciiTheme="minorBidi" w:hAnsiTheme="minorBidi" w:cstheme="minorBidi"/>
          <w:sz w:val="32"/>
          <w:szCs w:val="32"/>
        </w:rPr>
      </w:pPr>
      <w:r w:rsidRPr="00A841D0">
        <w:rPr>
          <w:rFonts w:asciiTheme="minorBidi" w:hAnsiTheme="minorBidi" w:cstheme="minorBidi" w:hint="cs"/>
          <w:sz w:val="32"/>
          <w:szCs w:val="32"/>
          <w:cs/>
        </w:rPr>
        <w:t>อั</w:t>
      </w:r>
      <w:r w:rsidR="003C4982" w:rsidRPr="00A841D0">
        <w:rPr>
          <w:rFonts w:asciiTheme="minorBidi" w:hAnsiTheme="minorBidi" w:cstheme="minorBidi" w:hint="cs"/>
          <w:sz w:val="32"/>
          <w:szCs w:val="32"/>
          <w:cs/>
        </w:rPr>
        <w:t xml:space="preserve">นดับ 3 </w:t>
      </w:r>
      <w:r w:rsidR="00784B78" w:rsidRPr="00A841D0">
        <w:rPr>
          <w:rFonts w:asciiTheme="minorBidi" w:hAnsiTheme="minorBidi" w:cstheme="minorBidi" w:hint="cs"/>
          <w:sz w:val="32"/>
          <w:szCs w:val="32"/>
          <w:cs/>
        </w:rPr>
        <w:t>สัตหีบ</w:t>
      </w:r>
      <w:r w:rsidR="00784B78" w:rsidRPr="00A841D0">
        <w:rPr>
          <w:rFonts w:asciiTheme="minorBidi" w:hAnsiTheme="minorBidi" w:cstheme="minorBidi"/>
          <w:sz w:val="32"/>
          <w:szCs w:val="32"/>
        </w:rPr>
        <w:t>-</w:t>
      </w:r>
      <w:r w:rsidR="00784B78" w:rsidRPr="00A841D0">
        <w:rPr>
          <w:rFonts w:asciiTheme="minorBidi" w:hAnsiTheme="minorBidi" w:cstheme="minorBidi" w:hint="cs"/>
          <w:sz w:val="32"/>
          <w:szCs w:val="32"/>
          <w:cs/>
        </w:rPr>
        <w:t xml:space="preserve">อู่ตะเภา </w:t>
      </w:r>
      <w:r w:rsidR="003C4982" w:rsidRPr="00A841D0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784B78" w:rsidRPr="00A841D0">
        <w:rPr>
          <w:rFonts w:asciiTheme="minorBidi" w:hAnsiTheme="minorBidi" w:cstheme="minorBidi"/>
          <w:sz w:val="32"/>
          <w:szCs w:val="32"/>
        </w:rPr>
        <w:t>262</w:t>
      </w:r>
      <w:r w:rsidR="003C4982" w:rsidRPr="00A841D0">
        <w:rPr>
          <w:rFonts w:asciiTheme="minorBidi" w:hAnsiTheme="minorBidi" w:cstheme="minorBidi"/>
          <w:sz w:val="32"/>
          <w:szCs w:val="32"/>
        </w:rPr>
        <w:t xml:space="preserve"> </w:t>
      </w:r>
      <w:r w:rsidR="003C4982" w:rsidRPr="00A841D0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784B78" w:rsidRPr="00A841D0">
        <w:rPr>
          <w:rFonts w:asciiTheme="minorBidi" w:hAnsiTheme="minorBidi" w:cstheme="minorBidi"/>
          <w:sz w:val="32"/>
          <w:szCs w:val="32"/>
        </w:rPr>
        <w:t>985</w:t>
      </w:r>
      <w:r w:rsidR="003C4982" w:rsidRPr="00A841D0">
        <w:rPr>
          <w:rFonts w:asciiTheme="minorBidi" w:hAnsiTheme="minorBidi" w:cstheme="minorBidi"/>
          <w:sz w:val="32"/>
          <w:szCs w:val="32"/>
        </w:rPr>
        <w:t xml:space="preserve"> </w:t>
      </w:r>
      <w:r w:rsidR="003C4982" w:rsidRPr="00A841D0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784B78" w:rsidRPr="00A841D0">
        <w:rPr>
          <w:rFonts w:asciiTheme="minorBidi" w:hAnsiTheme="minorBidi" w:cs="Cordia New"/>
          <w:sz w:val="32"/>
          <w:szCs w:val="32"/>
          <w:cs/>
        </w:rPr>
        <w:t xml:space="preserve">(มูลค่าเป็นอันดับ 3) </w:t>
      </w:r>
    </w:p>
    <w:p w14:paraId="0EDB8201" w14:textId="6EA44A11" w:rsidR="00A841D0" w:rsidRDefault="00A841D0" w:rsidP="00A07860">
      <w:pPr>
        <w:spacing w:after="0" w:line="240" w:lineRule="auto"/>
        <w:ind w:left="350"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ส่วนทำเลที่มีโครงการบ้านจัดสรรเ</w:t>
      </w:r>
      <w:r w:rsidR="00A07860">
        <w:rPr>
          <w:rFonts w:asciiTheme="minorBidi" w:hAnsiTheme="minorBidi" w:cstheme="minorBidi" w:hint="cs"/>
          <w:sz w:val="32"/>
          <w:szCs w:val="32"/>
          <w:cs/>
        </w:rPr>
        <w:t>ปิด</w:t>
      </w:r>
      <w:r>
        <w:rPr>
          <w:rFonts w:asciiTheme="minorBidi" w:hAnsiTheme="minorBidi" w:cstheme="minorBidi" w:hint="cs"/>
          <w:sz w:val="32"/>
          <w:szCs w:val="32"/>
          <w:cs/>
        </w:rPr>
        <w:t>ขายใหม่สูงสุด</w:t>
      </w:r>
      <w:r w:rsidR="008B2599">
        <w:rPr>
          <w:rFonts w:asciiTheme="minorBidi" w:hAnsiTheme="minorBidi" w:cstheme="minorBidi" w:hint="cs"/>
          <w:sz w:val="32"/>
          <w:szCs w:val="32"/>
          <w:cs/>
        </w:rPr>
        <w:t>อยู่ในพื้นที่จังหวัดฉะเชิงเทรา รวมถึงในพื้นที่ต่อเชื่อมนิคมอุตสาหกรรมเช่นเดียวกัน</w:t>
      </w:r>
      <w:r w:rsidR="00C41CF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B2599">
        <w:rPr>
          <w:rFonts w:asciiTheme="minorBidi" w:hAnsiTheme="minorBidi" w:cstheme="minorBidi" w:hint="cs"/>
          <w:sz w:val="32"/>
          <w:szCs w:val="32"/>
          <w:cs/>
        </w:rPr>
        <w:t xml:space="preserve">ประกอบด้วย </w:t>
      </w:r>
    </w:p>
    <w:p w14:paraId="2038B85B" w14:textId="79BBAA2F" w:rsidR="008B2599" w:rsidRDefault="008B2599" w:rsidP="00A07860">
      <w:pPr>
        <w:spacing w:after="0" w:line="240" w:lineRule="auto"/>
        <w:ind w:left="350"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</w:rPr>
        <w:t xml:space="preserve">1 </w:t>
      </w:r>
      <w:r>
        <w:rPr>
          <w:rFonts w:asciiTheme="minorBidi" w:hAnsiTheme="minorBidi" w:cstheme="minorBidi" w:hint="cs"/>
          <w:sz w:val="32"/>
          <w:szCs w:val="32"/>
          <w:cs/>
        </w:rPr>
        <w:t>ในเมืองฉะเชิงเทรา จำนวน</w:t>
      </w:r>
      <w:r>
        <w:rPr>
          <w:rFonts w:asciiTheme="minorBidi" w:hAnsiTheme="minorBidi" w:cstheme="minorBidi"/>
          <w:sz w:val="32"/>
          <w:szCs w:val="32"/>
        </w:rPr>
        <w:t xml:space="preserve"> 804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>
        <w:rPr>
          <w:rFonts w:asciiTheme="minorBidi" w:hAnsiTheme="minorBidi" w:cstheme="minorBidi"/>
          <w:sz w:val="32"/>
          <w:szCs w:val="32"/>
        </w:rPr>
        <w:t xml:space="preserve">1,997 </w:t>
      </w:r>
      <w:r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7E411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B2599">
        <w:rPr>
          <w:rFonts w:asciiTheme="minorBidi" w:hAnsiTheme="minorBidi" w:cs="Cordia New"/>
          <w:sz w:val="32"/>
          <w:szCs w:val="32"/>
          <w:cs/>
        </w:rPr>
        <w:t>(มูลค่าเป็นอันดับ</w:t>
      </w:r>
      <w:r w:rsidR="000C6E8E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8B2599">
        <w:rPr>
          <w:rFonts w:asciiTheme="minorBidi" w:hAnsiTheme="minorBidi" w:cs="Cordia New"/>
          <w:sz w:val="32"/>
          <w:szCs w:val="32"/>
          <w:cs/>
        </w:rPr>
        <w:t>1)</w:t>
      </w:r>
    </w:p>
    <w:p w14:paraId="47F01897" w14:textId="1ED007AA" w:rsidR="008B2599" w:rsidRDefault="008B2599" w:rsidP="00A07860">
      <w:pPr>
        <w:spacing w:after="0" w:line="240" w:lineRule="auto"/>
        <w:ind w:left="350" w:firstLine="720"/>
        <w:rPr>
          <w:rFonts w:asciiTheme="minorBidi" w:hAnsiTheme="minorBidi" w:cstheme="minorBidi" w:hint="cs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อันดับ </w:t>
      </w:r>
      <w:r>
        <w:rPr>
          <w:rFonts w:asciiTheme="minorBidi" w:hAnsiTheme="minorBidi" w:cstheme="minorBidi"/>
          <w:sz w:val="32"/>
          <w:szCs w:val="32"/>
        </w:rPr>
        <w:t xml:space="preserve">2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นิคมฯ สหพัฒน์ </w:t>
      </w:r>
      <w:r>
        <w:rPr>
          <w:rFonts w:asciiTheme="minorBidi" w:hAnsiTheme="minorBidi" w:cstheme="minorBidi"/>
          <w:sz w:val="32"/>
          <w:szCs w:val="32"/>
        </w:rPr>
        <w:t>-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ปิ่นทอง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8B2599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sz w:val="32"/>
          <w:szCs w:val="32"/>
        </w:rPr>
        <w:t>335</w:t>
      </w:r>
      <w:r w:rsidRPr="008B2599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5608F3">
        <w:rPr>
          <w:rFonts w:asciiTheme="minorBidi" w:hAnsiTheme="minorBidi" w:cs="Cordia New"/>
          <w:sz w:val="32"/>
          <w:szCs w:val="32"/>
        </w:rPr>
        <w:t xml:space="preserve">484 </w:t>
      </w:r>
      <w:r w:rsidRPr="008B2599">
        <w:rPr>
          <w:rFonts w:asciiTheme="minorBidi" w:hAnsiTheme="minorBidi" w:cs="Cordia New"/>
          <w:sz w:val="32"/>
          <w:szCs w:val="32"/>
          <w:cs/>
        </w:rPr>
        <w:t>ล้านบาท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B2599">
        <w:rPr>
          <w:rFonts w:asciiTheme="minorBidi" w:hAnsiTheme="minorBidi" w:cs="Cordia New"/>
          <w:sz w:val="32"/>
          <w:szCs w:val="32"/>
          <w:cs/>
        </w:rPr>
        <w:t>(มูลค่าเป็นอันดับ</w:t>
      </w:r>
      <w:r w:rsidR="005608F3">
        <w:rPr>
          <w:rFonts w:asciiTheme="minorBidi" w:hAnsiTheme="minorBidi" w:cs="Cordia New"/>
          <w:sz w:val="32"/>
          <w:szCs w:val="32"/>
        </w:rPr>
        <w:t xml:space="preserve"> 7</w:t>
      </w:r>
      <w:r w:rsidRPr="008B2599">
        <w:rPr>
          <w:rFonts w:asciiTheme="minorBidi" w:hAnsiTheme="minorBidi" w:cs="Cordia New"/>
          <w:sz w:val="32"/>
          <w:szCs w:val="32"/>
          <w:cs/>
        </w:rPr>
        <w:t>)</w:t>
      </w:r>
    </w:p>
    <w:p w14:paraId="2DC2BB62" w14:textId="2721EC52" w:rsidR="005608F3" w:rsidRDefault="005608F3" w:rsidP="00A07860">
      <w:pPr>
        <w:spacing w:after="0" w:line="240" w:lineRule="auto"/>
        <w:ind w:left="350" w:firstLine="720"/>
        <w:rPr>
          <w:rFonts w:asciiTheme="minorBidi" w:hAnsiTheme="minorBidi" w:cs="Cordia New"/>
          <w:sz w:val="32"/>
          <w:szCs w:val="32"/>
        </w:rPr>
      </w:pPr>
      <w:r w:rsidRPr="005608F3">
        <w:rPr>
          <w:rFonts w:asciiTheme="minorBidi" w:hAnsiTheme="minorBidi" w:cs="Cordia New"/>
          <w:sz w:val="32"/>
          <w:szCs w:val="32"/>
          <w:cs/>
        </w:rPr>
        <w:t xml:space="preserve">อันดับ </w:t>
      </w:r>
      <w:r>
        <w:rPr>
          <w:rFonts w:asciiTheme="minorBidi" w:hAnsiTheme="minorBidi" w:cs="Cordia New"/>
          <w:sz w:val="32"/>
          <w:szCs w:val="32"/>
        </w:rPr>
        <w:t>3</w:t>
      </w:r>
      <w:r w:rsidRPr="005608F3">
        <w:rPr>
          <w:rFonts w:asciiTheme="minorBidi" w:hAnsiTheme="minorBidi" w:cs="Cordia New"/>
          <w:sz w:val="32"/>
          <w:szCs w:val="32"/>
          <w:cs/>
        </w:rPr>
        <w:t xml:space="preserve"> นิคมฯอมตะนคร-บายพาส จำนวน </w:t>
      </w:r>
      <w:r>
        <w:rPr>
          <w:rFonts w:asciiTheme="minorBidi" w:hAnsiTheme="minorBidi" w:cs="Cordia New"/>
          <w:sz w:val="32"/>
          <w:szCs w:val="32"/>
        </w:rPr>
        <w:t>290</w:t>
      </w:r>
      <w:r w:rsidRPr="005608F3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="Cordia New"/>
          <w:sz w:val="32"/>
          <w:szCs w:val="32"/>
        </w:rPr>
        <w:t>783</w:t>
      </w:r>
      <w:r w:rsidRPr="005608F3">
        <w:rPr>
          <w:rFonts w:asciiTheme="minorBidi" w:hAnsiTheme="minorBidi" w:cs="Cordia New"/>
          <w:sz w:val="32"/>
          <w:szCs w:val="32"/>
          <w:cs/>
        </w:rPr>
        <w:t xml:space="preserve"> ล้านบาท (มูลค่าเป็นอันดับ </w:t>
      </w:r>
      <w:r>
        <w:rPr>
          <w:rFonts w:asciiTheme="minorBidi" w:hAnsiTheme="minorBidi" w:cs="Cordia New"/>
          <w:sz w:val="32"/>
          <w:szCs w:val="32"/>
        </w:rPr>
        <w:t>3</w:t>
      </w:r>
      <w:r w:rsidRPr="005608F3">
        <w:rPr>
          <w:rFonts w:asciiTheme="minorBidi" w:hAnsiTheme="minorBidi" w:cs="Cordia New"/>
          <w:sz w:val="32"/>
          <w:szCs w:val="32"/>
          <w:cs/>
        </w:rPr>
        <w:t>)</w:t>
      </w:r>
    </w:p>
    <w:p w14:paraId="5C2439A1" w14:textId="4B39CD26" w:rsidR="0026283A" w:rsidRPr="00C41CF4" w:rsidRDefault="0026283A" w:rsidP="00C41CF4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พบว่ามีที่อยู่อาศัยขายได้ใหม่ในช่วง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>
        <w:rPr>
          <w:rFonts w:asciiTheme="minorBidi" w:hAnsiTheme="minorBidi" w:cstheme="minorBidi"/>
          <w:sz w:val="32"/>
          <w:szCs w:val="32"/>
        </w:rPr>
        <w:t xml:space="preserve">3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sz w:val="32"/>
          <w:szCs w:val="32"/>
        </w:rPr>
        <w:t>2565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จำนวน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6,740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>
        <w:rPr>
          <w:rFonts w:asciiTheme="minorBidi" w:hAnsiTheme="minorBidi" w:cstheme="minorBidi"/>
          <w:sz w:val="32"/>
          <w:szCs w:val="32"/>
        </w:rPr>
        <w:t xml:space="preserve"> 21,113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จำนวนหน่วยลดลง -14.3</w:t>
      </w:r>
      <w:r w:rsidR="00B23954">
        <w:rPr>
          <w:rFonts w:asciiTheme="minorBidi" w:hAnsiTheme="minorBidi" w:cstheme="minorBidi" w:hint="cs"/>
          <w:sz w:val="32"/>
          <w:szCs w:val="32"/>
          <w:cs/>
        </w:rPr>
        <w:t>4</w:t>
      </w:r>
      <w:r>
        <w:rPr>
          <w:rFonts w:asciiTheme="minorBidi" w:hAnsiTheme="minorBidi" w:cstheme="minorBidi"/>
          <w:sz w:val="32"/>
          <w:szCs w:val="32"/>
        </w:rPr>
        <w:t>%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-15.15</w:t>
      </w:r>
      <w:r>
        <w:rPr>
          <w:rFonts w:asciiTheme="minorBidi" w:hAnsiTheme="minorBidi" w:cstheme="minorBidi"/>
          <w:sz w:val="32"/>
          <w:szCs w:val="32"/>
        </w:rPr>
        <w:t>%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41CF4" w:rsidRPr="00A4228D">
        <w:rPr>
          <w:rFonts w:asciiTheme="minorBidi" w:hAnsiTheme="minorBidi" w:cstheme="minorBidi" w:hint="cs"/>
          <w:sz w:val="32"/>
          <w:szCs w:val="32"/>
          <w:cs/>
        </w:rPr>
        <w:t>ในจำนวนดังกล่าว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แบ่งเป็นโครงการอาคารชุดเพียง</w:t>
      </w:r>
      <w:r>
        <w:rPr>
          <w:rFonts w:asciiTheme="minorBidi" w:hAnsiTheme="minorBidi" w:cstheme="minorBidi"/>
          <w:sz w:val="32"/>
          <w:szCs w:val="32"/>
        </w:rPr>
        <w:t xml:space="preserve"> 1,617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B3155F">
        <w:rPr>
          <w:rFonts w:asciiTheme="minorBidi" w:hAnsiTheme="minorBidi" w:cs="Cordia New"/>
          <w:sz w:val="32"/>
          <w:szCs w:val="32"/>
          <w:cs/>
        </w:rPr>
        <w:t>5</w:t>
      </w:r>
      <w:r w:rsidRPr="00B3155F">
        <w:rPr>
          <w:rFonts w:asciiTheme="minorBidi" w:hAnsiTheme="minorBidi" w:cstheme="minorBidi"/>
          <w:sz w:val="32"/>
          <w:szCs w:val="32"/>
        </w:rPr>
        <w:t>,</w:t>
      </w:r>
      <w:r w:rsidRPr="00B3155F">
        <w:rPr>
          <w:rFonts w:asciiTheme="minorBidi" w:hAnsiTheme="minorBidi" w:cs="Cordia New"/>
          <w:sz w:val="32"/>
          <w:szCs w:val="32"/>
          <w:cs/>
        </w:rPr>
        <w:t xml:space="preserve">946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  <w:r w:rsidR="00C41CF4">
        <w:rPr>
          <w:rFonts w:asciiTheme="minorBidi" w:hAnsiTheme="minorBidi" w:cstheme="minorBidi" w:hint="cs"/>
          <w:sz w:val="32"/>
          <w:szCs w:val="32"/>
          <w:cs/>
        </w:rPr>
        <w:t>จำนวนหน่วยลดลง -1</w:t>
      </w:r>
      <w:r w:rsidR="00B23954">
        <w:rPr>
          <w:rFonts w:asciiTheme="minorBidi" w:hAnsiTheme="minorBidi" w:cstheme="minorBidi" w:hint="cs"/>
          <w:sz w:val="32"/>
          <w:szCs w:val="32"/>
          <w:cs/>
        </w:rPr>
        <w:t>6.91</w:t>
      </w:r>
      <w:r w:rsidR="00C41CF4">
        <w:rPr>
          <w:rFonts w:asciiTheme="minorBidi" w:hAnsiTheme="minorBidi" w:cstheme="minorBidi"/>
          <w:sz w:val="32"/>
          <w:szCs w:val="32"/>
        </w:rPr>
        <w:t>%</w:t>
      </w:r>
      <w:r w:rsidR="00C41CF4"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-</w:t>
      </w:r>
      <w:r w:rsidR="00B23954">
        <w:rPr>
          <w:rFonts w:asciiTheme="minorBidi" w:hAnsiTheme="minorBidi" w:cstheme="minorBidi" w:hint="cs"/>
          <w:sz w:val="32"/>
          <w:szCs w:val="32"/>
          <w:cs/>
        </w:rPr>
        <w:t>20.62</w:t>
      </w:r>
      <w:r w:rsidR="00C41CF4">
        <w:rPr>
          <w:rFonts w:asciiTheme="minorBidi" w:hAnsiTheme="minorBidi" w:cstheme="minorBidi"/>
          <w:sz w:val="32"/>
          <w:szCs w:val="32"/>
        </w:rPr>
        <w:t>%</w:t>
      </w:r>
      <w:r w:rsidR="00C41CF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27A0C">
        <w:rPr>
          <w:rFonts w:asciiTheme="minorBidi" w:hAnsiTheme="minorBidi" w:cs="Cordia New"/>
          <w:sz w:val="32"/>
          <w:szCs w:val="32"/>
          <w:cs/>
        </w:rPr>
        <w:t xml:space="preserve">โครงการบ้านจัดสรร </w:t>
      </w:r>
      <w:r>
        <w:rPr>
          <w:rFonts w:asciiTheme="minorBidi" w:hAnsiTheme="minorBidi" w:cs="Cordia New"/>
          <w:sz w:val="32"/>
          <w:szCs w:val="32"/>
        </w:rPr>
        <w:t>5,123</w:t>
      </w:r>
      <w:r w:rsidRPr="00D27A0C">
        <w:rPr>
          <w:rFonts w:asciiTheme="minorBidi" w:hAnsiTheme="minorBidi" w:cs="Cordia New"/>
          <w:sz w:val="32"/>
          <w:szCs w:val="32"/>
          <w:cs/>
        </w:rPr>
        <w:t xml:space="preserve"> หน่วย มูลค่า 17</w:t>
      </w:r>
      <w:r w:rsidRPr="00D27A0C">
        <w:rPr>
          <w:rFonts w:asciiTheme="minorBidi" w:hAnsiTheme="minorBidi" w:cstheme="minorBidi"/>
          <w:sz w:val="32"/>
          <w:szCs w:val="32"/>
        </w:rPr>
        <w:t>,</w:t>
      </w:r>
      <w:r w:rsidRPr="00D27A0C">
        <w:rPr>
          <w:rFonts w:asciiTheme="minorBidi" w:hAnsiTheme="minorBidi" w:cs="Cordia New"/>
          <w:sz w:val="32"/>
          <w:szCs w:val="32"/>
          <w:cs/>
        </w:rPr>
        <w:t xml:space="preserve">389 ล้านบาท </w:t>
      </w:r>
      <w:r w:rsidR="00C41CF4">
        <w:rPr>
          <w:rFonts w:asciiTheme="minorBidi" w:hAnsiTheme="minorBidi" w:cstheme="minorBidi" w:hint="cs"/>
          <w:sz w:val="32"/>
          <w:szCs w:val="32"/>
          <w:cs/>
        </w:rPr>
        <w:t>จำนวนหน่วยลดลง -1</w:t>
      </w:r>
      <w:r w:rsidR="00B23954">
        <w:rPr>
          <w:rFonts w:asciiTheme="minorBidi" w:hAnsiTheme="minorBidi" w:cstheme="minorBidi" w:hint="cs"/>
          <w:sz w:val="32"/>
          <w:szCs w:val="32"/>
          <w:cs/>
        </w:rPr>
        <w:t>3.49</w:t>
      </w:r>
      <w:r w:rsidR="00C41CF4">
        <w:rPr>
          <w:rFonts w:asciiTheme="minorBidi" w:hAnsiTheme="minorBidi" w:cstheme="minorBidi"/>
          <w:sz w:val="32"/>
          <w:szCs w:val="32"/>
        </w:rPr>
        <w:t>%</w:t>
      </w:r>
      <w:r w:rsidR="00C41CF4"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-</w:t>
      </w:r>
      <w:r w:rsidR="00B23954">
        <w:rPr>
          <w:rFonts w:asciiTheme="minorBidi" w:hAnsiTheme="minorBidi" w:cstheme="minorBidi" w:hint="cs"/>
          <w:sz w:val="32"/>
          <w:szCs w:val="32"/>
          <w:cs/>
        </w:rPr>
        <w:t>12.79</w:t>
      </w:r>
      <w:r w:rsidR="00C41CF4">
        <w:rPr>
          <w:rFonts w:asciiTheme="minorBidi" w:hAnsiTheme="minorBidi" w:cstheme="minorBidi"/>
          <w:sz w:val="32"/>
          <w:szCs w:val="32"/>
        </w:rPr>
        <w:t>%</w:t>
      </w:r>
      <w:r w:rsidR="00C41CF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ซึ่งเป็นการขายประเภทบ้านจัดสรรประมาณกว่า </w:t>
      </w:r>
      <w:r>
        <w:rPr>
          <w:rFonts w:asciiTheme="minorBidi" w:hAnsiTheme="minorBidi" w:cstheme="minorBidi"/>
          <w:sz w:val="32"/>
          <w:szCs w:val="32"/>
        </w:rPr>
        <w:t xml:space="preserve">75%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ของหน่วยขายทั้งหมดใน 3 จังหวัด </w:t>
      </w:r>
      <w:r>
        <w:rPr>
          <w:rFonts w:asciiTheme="minorBidi" w:hAnsiTheme="minorBidi" w:cstheme="minorBidi"/>
          <w:sz w:val="32"/>
          <w:szCs w:val="32"/>
        </w:rPr>
        <w:t>EEC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ส่วนอาคารชุดเกือบทั้งหมดขายได้ในจังหวัดชลบุรี</w:t>
      </w:r>
    </w:p>
    <w:p w14:paraId="54EBBF78" w14:textId="731D36B5" w:rsidR="003512B3" w:rsidRDefault="003512B3" w:rsidP="003512B3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ทั้งนี้ พบว่าอัตราดูดซับลงมาอยู่ที่ </w:t>
      </w:r>
      <w:r>
        <w:rPr>
          <w:rFonts w:asciiTheme="minorBidi" w:hAnsiTheme="minorBidi" w:cstheme="minorBidi"/>
          <w:sz w:val="32"/>
          <w:szCs w:val="32"/>
        </w:rPr>
        <w:t xml:space="preserve">4.2% </w:t>
      </w:r>
      <w:r>
        <w:rPr>
          <w:rFonts w:asciiTheme="minorBidi" w:hAnsiTheme="minorBidi" w:cstheme="minorBidi" w:hint="cs"/>
          <w:sz w:val="32"/>
          <w:szCs w:val="32"/>
          <w:cs/>
        </w:rPr>
        <w:t>ลดลงกว่าไตรมาสก่อนหน้าแต่ดีกว่าในช่วงไตรมาสแรก หาก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แยกตามประเภทที่อยู่อาศัย พบว่า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บ้านจัดสรรมีอัตราดูดซับสูงกว่าโครงการอาคารชุด โดยมีอัตราดูดซับ </w:t>
      </w:r>
      <w:r>
        <w:rPr>
          <w:rFonts w:asciiTheme="minorBidi" w:hAnsiTheme="minorBidi" w:cstheme="minorBidi"/>
          <w:sz w:val="32"/>
          <w:szCs w:val="32"/>
        </w:rPr>
        <w:t xml:space="preserve">4.7%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ขณะที่อัตราดูดซับอาคารชุดอยู่ในระดับ </w:t>
      </w:r>
      <w:r>
        <w:rPr>
          <w:rFonts w:asciiTheme="minorBidi" w:hAnsiTheme="minorBidi" w:cstheme="minorBidi"/>
          <w:sz w:val="32"/>
          <w:szCs w:val="32"/>
        </w:rPr>
        <w:t xml:space="preserve">3.0% </w:t>
      </w:r>
      <w:r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ระดับราคาที่มีอัตราดูดซับดีที่สุด</w:t>
      </w:r>
      <w:r>
        <w:rPr>
          <w:rFonts w:asciiTheme="minorBidi" w:hAnsiTheme="minorBidi" w:cstheme="minorBidi" w:hint="cs"/>
          <w:sz w:val="32"/>
          <w:szCs w:val="32"/>
          <w:cs/>
        </w:rPr>
        <w:t>อยู่ในกลุ่มของทาวน์เฮ้า</w:t>
      </w:r>
      <w:proofErr w:type="spellStart"/>
      <w:r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โดยอัตราดูดซับอยู่ที่ </w:t>
      </w:r>
      <w:r>
        <w:rPr>
          <w:rFonts w:asciiTheme="minorBidi" w:hAnsiTheme="minorBidi" w:cstheme="minorBidi"/>
          <w:sz w:val="32"/>
          <w:szCs w:val="32"/>
        </w:rPr>
        <w:t>5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 xml:space="preserve">0%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โดยกลุ่มราคาน้อยกว่า </w:t>
      </w:r>
      <w:r>
        <w:rPr>
          <w:rFonts w:asciiTheme="minorBidi" w:hAnsiTheme="minorBidi" w:cstheme="minorBidi"/>
          <w:sz w:val="32"/>
          <w:szCs w:val="32"/>
        </w:rPr>
        <w:t xml:space="preserve">1.00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ล้านบาท อัตราดูดซับปรับตัวดีขึ้นจาก </w:t>
      </w:r>
      <w:r>
        <w:rPr>
          <w:rFonts w:asciiTheme="minorBidi" w:hAnsiTheme="minorBidi" w:cstheme="minorBidi"/>
          <w:sz w:val="32"/>
          <w:szCs w:val="32"/>
        </w:rPr>
        <w:t xml:space="preserve">3.2%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มาอยู่ที่ร้อยละ </w:t>
      </w:r>
      <w:r>
        <w:rPr>
          <w:rFonts w:asciiTheme="minorBidi" w:hAnsiTheme="minorBidi" w:cstheme="minorBidi"/>
          <w:sz w:val="32"/>
          <w:szCs w:val="32"/>
        </w:rPr>
        <w:t xml:space="preserve">4.4 </w:t>
      </w:r>
      <w:r>
        <w:rPr>
          <w:rFonts w:asciiTheme="minorBidi" w:hAnsiTheme="minorBidi" w:cstheme="minorBidi" w:hint="cs"/>
          <w:sz w:val="32"/>
          <w:szCs w:val="32"/>
          <w:cs/>
        </w:rPr>
        <w:t>ขณะที่อัตราดูดซับกลุ่มราคาอื่นปรับตัวลดลง</w:t>
      </w:r>
    </w:p>
    <w:p w14:paraId="74C3AA28" w14:textId="535FFACF" w:rsidR="0026283A" w:rsidRDefault="0026283A" w:rsidP="0026283A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ทำเลที่มียอดอาคารชุดขายได้ใหม่มาก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ที่สุด </w:t>
      </w:r>
      <w:r>
        <w:rPr>
          <w:rFonts w:asciiTheme="minorBidi" w:hAnsiTheme="minorBidi" w:cstheme="minorBidi"/>
          <w:sz w:val="32"/>
          <w:szCs w:val="32"/>
        </w:rPr>
        <w:t xml:space="preserve">3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ประกอบด้วย</w:t>
      </w:r>
    </w:p>
    <w:p w14:paraId="1163A41D" w14:textId="17A7FFCC" w:rsidR="0026283A" w:rsidRPr="003512B3" w:rsidRDefault="0026283A" w:rsidP="0026283A">
      <w:pPr>
        <w:spacing w:after="0" w:line="240" w:lineRule="auto"/>
        <w:ind w:firstLine="709"/>
        <w:jc w:val="thaiDistribute"/>
        <w:rPr>
          <w:rFonts w:asciiTheme="minorBidi" w:hAnsiTheme="minorBidi" w:cstheme="minorBidi"/>
          <w:spacing w:val="-16"/>
          <w:sz w:val="32"/>
          <w:szCs w:val="32"/>
        </w:rPr>
      </w:pP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อันดับ </w:t>
      </w:r>
      <w:r w:rsidRPr="003512B3">
        <w:rPr>
          <w:rFonts w:asciiTheme="minorBidi" w:hAnsiTheme="minorBidi" w:cstheme="minorBidi" w:hint="cs"/>
          <w:spacing w:val="-16"/>
          <w:sz w:val="32"/>
          <w:szCs w:val="32"/>
        </w:rPr>
        <w:t xml:space="preserve">1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หาดจอมเทียน จำนวน </w:t>
      </w:r>
      <w:r w:rsidR="00B674D1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402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หน่วย มูลค่า </w:t>
      </w:r>
      <w:r w:rsidR="00755C99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2,166 </w:t>
      </w:r>
      <w:r w:rsidR="00755C99">
        <w:rPr>
          <w:rFonts w:asciiTheme="minorBidi" w:hAnsiTheme="minorBidi" w:cstheme="minorBidi"/>
          <w:spacing w:val="-16"/>
          <w:sz w:val="32"/>
          <w:szCs w:val="32"/>
        </w:rPr>
        <w:t xml:space="preserve">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ล้านบาท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(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มูลค่าเป็นอันดับ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1</w:t>
      </w:r>
      <w:r w:rsidR="003512B3" w:rsidRPr="003512B3">
        <w:rPr>
          <w:rFonts w:asciiTheme="minorBidi" w:hAnsiTheme="minorBidi" w:cstheme="minorBidi"/>
          <w:spacing w:val="-16"/>
          <w:sz w:val="32"/>
          <w:szCs w:val="32"/>
        </w:rPr>
        <w:t xml:space="preserve"> </w:t>
      </w:r>
      <w:r w:rsidR="003512B3"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และมีอัตราดูดซับ </w:t>
      </w:r>
      <w:r w:rsidR="003512B3" w:rsidRPr="003512B3">
        <w:rPr>
          <w:rFonts w:asciiTheme="minorBidi" w:hAnsiTheme="minorBidi" w:cstheme="minorBidi"/>
          <w:spacing w:val="-16"/>
          <w:sz w:val="32"/>
          <w:szCs w:val="32"/>
        </w:rPr>
        <w:t>2.2%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)</w:t>
      </w:r>
    </w:p>
    <w:p w14:paraId="369BAF72" w14:textId="620DF64D" w:rsidR="0026283A" w:rsidRPr="003512B3" w:rsidRDefault="0026283A" w:rsidP="0026283A">
      <w:pPr>
        <w:spacing w:after="0" w:line="240" w:lineRule="auto"/>
        <w:ind w:firstLine="709"/>
        <w:jc w:val="thaiDistribute"/>
        <w:rPr>
          <w:rFonts w:asciiTheme="minorBidi" w:hAnsiTheme="minorBidi" w:cstheme="minorBidi"/>
          <w:spacing w:val="-16"/>
          <w:sz w:val="32"/>
          <w:szCs w:val="32"/>
        </w:rPr>
      </w:pP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อันดับ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 2</w:t>
      </w:r>
      <w:r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 xml:space="preserve"> </w:t>
      </w:r>
      <w:bookmarkStart w:id="3" w:name="_Hlk107355121"/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พัทยา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-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เขาพระตำหนัก จำนวน</w:t>
      </w:r>
      <w:r w:rsidR="00B674D1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269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หน่วย มูลค่า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1,566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ล้านบาท 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>(มูลค่าเป็นอันดับ</w:t>
      </w:r>
      <w:r w:rsidRPr="003512B3">
        <w:rPr>
          <w:rFonts w:asciiTheme="minorBidi" w:hAnsiTheme="minorBidi" w:cs="Cordia New"/>
          <w:spacing w:val="-16"/>
          <w:sz w:val="32"/>
          <w:szCs w:val="32"/>
        </w:rPr>
        <w:t xml:space="preserve"> 2</w:t>
      </w:r>
      <w:r w:rsidR="003512B3"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 xml:space="preserve"> และมี</w:t>
      </w:r>
      <w:r w:rsidR="003512B3"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อัตราดูดซับ </w:t>
      </w:r>
      <w:r w:rsidR="003512B3" w:rsidRPr="003512B3">
        <w:rPr>
          <w:rFonts w:asciiTheme="minorBidi" w:hAnsiTheme="minorBidi" w:cstheme="minorBidi"/>
          <w:spacing w:val="-16"/>
          <w:sz w:val="32"/>
          <w:szCs w:val="32"/>
        </w:rPr>
        <w:t>2.0%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>)</w:t>
      </w:r>
    </w:p>
    <w:p w14:paraId="0DA68A20" w14:textId="4CAECB8D" w:rsidR="0026283A" w:rsidRPr="003512B3" w:rsidRDefault="0026283A" w:rsidP="0026283A">
      <w:pPr>
        <w:spacing w:after="0" w:line="240" w:lineRule="auto"/>
        <w:ind w:firstLine="709"/>
        <w:jc w:val="thaiDistribute"/>
        <w:rPr>
          <w:rFonts w:asciiTheme="minorBidi" w:hAnsiTheme="minorBidi" w:cs="Cordia New"/>
          <w:spacing w:val="-16"/>
          <w:sz w:val="32"/>
          <w:szCs w:val="32"/>
        </w:rPr>
      </w:pP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อันดับ </w:t>
      </w:r>
      <w:bookmarkEnd w:id="3"/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3 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นิคมฯอมตะ-บายพาส </w:t>
      </w:r>
      <w:r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 xml:space="preserve">จำนวน </w:t>
      </w:r>
      <w:r w:rsidR="00B674D1">
        <w:rPr>
          <w:rFonts w:asciiTheme="minorBidi" w:hAnsiTheme="minorBidi" w:cstheme="minorBidi"/>
          <w:spacing w:val="-16"/>
          <w:sz w:val="32"/>
          <w:szCs w:val="32"/>
        </w:rPr>
        <w:t xml:space="preserve">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236 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หน่วย มูลค่า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287 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ล้านบาท </w:t>
      </w:r>
      <w:r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>(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มูลค่าเป็นอันดับ </w:t>
      </w:r>
      <w:r w:rsidRPr="003512B3">
        <w:rPr>
          <w:rFonts w:asciiTheme="minorBidi" w:hAnsiTheme="minorBidi" w:cs="Cordia New"/>
          <w:spacing w:val="-16"/>
          <w:sz w:val="32"/>
          <w:szCs w:val="32"/>
        </w:rPr>
        <w:t>6</w:t>
      </w:r>
      <w:r w:rsidR="003512B3"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 xml:space="preserve"> และมี</w:t>
      </w:r>
      <w:r w:rsidR="003512B3"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อัตราดูดซับร้อยละ </w:t>
      </w:r>
      <w:r w:rsidR="003512B3" w:rsidRPr="003512B3">
        <w:rPr>
          <w:rFonts w:asciiTheme="minorBidi" w:hAnsiTheme="minorBidi" w:cstheme="minorBidi"/>
          <w:spacing w:val="-16"/>
          <w:sz w:val="32"/>
          <w:szCs w:val="32"/>
        </w:rPr>
        <w:t>11.4%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>)</w:t>
      </w:r>
    </w:p>
    <w:p w14:paraId="490D9BB5" w14:textId="77777777" w:rsidR="0026283A" w:rsidRDefault="0026283A" w:rsidP="0026283A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ทำเลที่มียอดขายบ้านจัดสรรสูงสุด </w:t>
      </w:r>
      <w:r>
        <w:rPr>
          <w:rFonts w:asciiTheme="minorBidi" w:hAnsiTheme="minorBidi" w:cstheme="minorBidi"/>
          <w:sz w:val="32"/>
          <w:szCs w:val="32"/>
        </w:rPr>
        <w:t xml:space="preserve">3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ประกอบด้วย </w:t>
      </w:r>
    </w:p>
    <w:p w14:paraId="2A1B3D6E" w14:textId="7D8DF9B6" w:rsidR="0026283A" w:rsidRPr="003512B3" w:rsidRDefault="0026283A" w:rsidP="0026283A">
      <w:pPr>
        <w:spacing w:after="0" w:line="240" w:lineRule="auto"/>
        <w:ind w:firstLine="709"/>
        <w:jc w:val="thaiDistribute"/>
        <w:rPr>
          <w:rFonts w:asciiTheme="minorBidi" w:hAnsiTheme="minorBidi" w:cstheme="minorBidi"/>
          <w:spacing w:val="-16"/>
          <w:sz w:val="32"/>
          <w:szCs w:val="32"/>
        </w:rPr>
      </w:pP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อันดับ </w:t>
      </w:r>
      <w:r w:rsidRPr="003512B3">
        <w:rPr>
          <w:rFonts w:asciiTheme="minorBidi" w:hAnsiTheme="minorBidi" w:cstheme="minorBidi" w:hint="cs"/>
          <w:spacing w:val="-16"/>
          <w:sz w:val="32"/>
          <w:szCs w:val="32"/>
        </w:rPr>
        <w:t xml:space="preserve">1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นิคมฯอมตะซิตี้-อีส</w:t>
      </w:r>
      <w:proofErr w:type="spellStart"/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เทิร์น</w:t>
      </w:r>
      <w:proofErr w:type="spellEnd"/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จำนวน </w:t>
      </w:r>
      <w:r w:rsidR="00A55889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930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หน่วย มูลค่า </w:t>
      </w:r>
      <w:r w:rsidR="00A55889">
        <w:rPr>
          <w:rFonts w:asciiTheme="minorBidi" w:hAnsiTheme="minorBidi" w:cstheme="minorBidi"/>
          <w:spacing w:val="-16"/>
          <w:sz w:val="32"/>
          <w:szCs w:val="32"/>
        </w:rPr>
        <w:t xml:space="preserve">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1,842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ล้านบาท </w:t>
      </w:r>
      <w:r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>(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มูลค่าเป็นอันดับ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1</w:t>
      </w:r>
      <w:r w:rsidR="003512B3"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และมี</w:t>
      </w:r>
      <w:r w:rsidR="003512B3"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 xml:space="preserve">อัตราดูดซับ </w:t>
      </w:r>
      <w:r w:rsidR="003512B3" w:rsidRPr="003512B3">
        <w:rPr>
          <w:rFonts w:asciiTheme="minorBidi" w:hAnsiTheme="minorBidi" w:cs="Cordia New"/>
          <w:spacing w:val="-16"/>
          <w:sz w:val="32"/>
          <w:szCs w:val="32"/>
        </w:rPr>
        <w:t>5%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)</w:t>
      </w:r>
    </w:p>
    <w:p w14:paraId="72107428" w14:textId="6E4797FE" w:rsidR="0026283A" w:rsidRPr="003512B3" w:rsidRDefault="0026283A" w:rsidP="0026283A">
      <w:pPr>
        <w:spacing w:after="0" w:line="240" w:lineRule="auto"/>
        <w:ind w:firstLine="709"/>
        <w:jc w:val="thaiDistribute"/>
        <w:rPr>
          <w:rFonts w:asciiTheme="minorBidi" w:hAnsiTheme="minorBidi" w:cstheme="minorBidi"/>
          <w:spacing w:val="-16"/>
          <w:sz w:val="32"/>
          <w:szCs w:val="32"/>
        </w:rPr>
      </w:pP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อันดับ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 2</w:t>
      </w:r>
      <w:r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 xml:space="preserve">  นิคมฯเหมราช จำนวน </w:t>
      </w:r>
      <w:r w:rsidRPr="003512B3">
        <w:rPr>
          <w:rFonts w:asciiTheme="minorBidi" w:hAnsiTheme="minorBidi" w:cs="Cordia New"/>
          <w:spacing w:val="-16"/>
          <w:sz w:val="32"/>
          <w:szCs w:val="32"/>
        </w:rPr>
        <w:t>467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 หน่วย มู</w:t>
      </w:r>
      <w:r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>ล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ค่า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1,258 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>ล้านบาท</w:t>
      </w:r>
      <w:r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 xml:space="preserve"> (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มูลค่าเป็นอันดับ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2</w:t>
      </w:r>
      <w:r w:rsidR="003512B3"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และมีอัตราดูดซับ 5.</w:t>
      </w:r>
      <w:r w:rsidR="003512B3" w:rsidRPr="003512B3">
        <w:rPr>
          <w:rFonts w:asciiTheme="minorBidi" w:hAnsiTheme="minorBidi" w:cstheme="minorBidi"/>
          <w:spacing w:val="-16"/>
          <w:sz w:val="32"/>
          <w:szCs w:val="32"/>
        </w:rPr>
        <w:t>7%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>)</w:t>
      </w:r>
    </w:p>
    <w:p w14:paraId="1CE7257A" w14:textId="1155667B" w:rsidR="005608F3" w:rsidRPr="003512B3" w:rsidRDefault="0026283A" w:rsidP="0026283A">
      <w:pPr>
        <w:spacing w:after="0" w:line="240" w:lineRule="auto"/>
        <w:ind w:left="350" w:firstLine="359"/>
        <w:rPr>
          <w:rFonts w:asciiTheme="minorBidi" w:hAnsiTheme="minorBidi" w:cstheme="minorBidi"/>
          <w:spacing w:val="-16"/>
          <w:sz w:val="32"/>
          <w:szCs w:val="32"/>
          <w:cs/>
        </w:rPr>
      </w:pP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อันดับ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3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นิคมฯอมตะนคร-บายพาส จำนวน 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348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หน่วย มูลค่า</w:t>
      </w:r>
      <w:r w:rsidRPr="003512B3">
        <w:rPr>
          <w:rFonts w:asciiTheme="minorBidi" w:hAnsiTheme="minorBidi" w:cstheme="minorBidi"/>
          <w:spacing w:val="-16"/>
          <w:sz w:val="32"/>
          <w:szCs w:val="32"/>
        </w:rPr>
        <w:t xml:space="preserve"> 1,019 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>ล้านบาท (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 xml:space="preserve">มูลค่าเป็นอันดับ </w:t>
      </w:r>
      <w:r w:rsidRPr="003512B3">
        <w:rPr>
          <w:rFonts w:asciiTheme="minorBidi" w:hAnsiTheme="minorBidi" w:cs="Cordia New"/>
          <w:spacing w:val="-16"/>
          <w:sz w:val="32"/>
          <w:szCs w:val="32"/>
        </w:rPr>
        <w:t>5</w:t>
      </w:r>
      <w:r w:rsidR="003512B3" w:rsidRPr="003512B3">
        <w:rPr>
          <w:rFonts w:asciiTheme="minorBidi" w:hAnsiTheme="minorBidi" w:cs="Cordia New"/>
          <w:spacing w:val="-16"/>
          <w:sz w:val="32"/>
          <w:szCs w:val="32"/>
        </w:rPr>
        <w:t xml:space="preserve"> </w:t>
      </w:r>
      <w:r w:rsidR="003512B3" w:rsidRPr="003512B3">
        <w:rPr>
          <w:rFonts w:asciiTheme="minorBidi" w:hAnsiTheme="minorBidi" w:cs="Cordia New" w:hint="cs"/>
          <w:spacing w:val="-16"/>
          <w:sz w:val="32"/>
          <w:szCs w:val="32"/>
          <w:cs/>
        </w:rPr>
        <w:t>และมี</w:t>
      </w:r>
      <w:r w:rsidR="003512B3"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อัตราดูดซับ </w:t>
      </w:r>
      <w:r w:rsidR="003512B3" w:rsidRPr="003512B3">
        <w:rPr>
          <w:rFonts w:asciiTheme="minorBidi" w:hAnsiTheme="minorBidi" w:cstheme="minorBidi"/>
          <w:spacing w:val="-16"/>
          <w:sz w:val="32"/>
          <w:szCs w:val="32"/>
        </w:rPr>
        <w:t>4.9%</w:t>
      </w:r>
      <w:r w:rsidRPr="003512B3">
        <w:rPr>
          <w:rFonts w:asciiTheme="minorBidi" w:hAnsiTheme="minorBidi" w:cs="Cordia New"/>
          <w:spacing w:val="-16"/>
          <w:sz w:val="32"/>
          <w:szCs w:val="32"/>
          <w:cs/>
        </w:rPr>
        <w:t>)</w:t>
      </w:r>
      <w:r w:rsidRPr="003512B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 </w:t>
      </w:r>
    </w:p>
    <w:p w14:paraId="6C1F0954" w14:textId="3C5698CC" w:rsidR="0026283A" w:rsidRDefault="00B23954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การที่การ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ขาย</w:t>
      </w:r>
      <w:r>
        <w:rPr>
          <w:rFonts w:asciiTheme="minorBidi" w:hAnsiTheme="minorBidi" w:cstheme="minorBidi" w:hint="cs"/>
          <w:sz w:val="32"/>
          <w:szCs w:val="32"/>
          <w:cs/>
        </w:rPr>
        <w:t>ได้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ใหม่</w:t>
      </w:r>
      <w:r>
        <w:rPr>
          <w:rFonts w:asciiTheme="minorBidi" w:hAnsiTheme="minorBidi" w:cstheme="minorBidi" w:hint="cs"/>
          <w:sz w:val="32"/>
          <w:szCs w:val="32"/>
          <w:cs/>
        </w:rPr>
        <w:t>มากกว่าการเปิดตัว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ได้</w:t>
      </w:r>
      <w:r w:rsidR="0026283A" w:rsidRPr="00F2483F">
        <w:rPr>
          <w:rFonts w:asciiTheme="minorBidi" w:hAnsiTheme="minorBidi" w:cstheme="minorBidi" w:hint="cs"/>
          <w:sz w:val="32"/>
          <w:szCs w:val="32"/>
          <w:cs/>
        </w:rPr>
        <w:t>ส่งผลให้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6283A" w:rsidRPr="00F2483F">
        <w:rPr>
          <w:rFonts w:asciiTheme="minorBidi" w:hAnsiTheme="minorBidi" w:cstheme="minorBidi" w:hint="cs"/>
          <w:sz w:val="32"/>
          <w:szCs w:val="32"/>
          <w:cs/>
        </w:rPr>
        <w:t>หน่วยเหลือขาย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 xml:space="preserve"> ณ สิ้นไตรมาส 3 ปี 2565 มีจำนวน</w:t>
      </w:r>
      <w:r w:rsidR="0026283A" w:rsidRPr="00F2483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6283A" w:rsidRPr="00F2483F">
        <w:rPr>
          <w:rFonts w:asciiTheme="minorBidi" w:hAnsiTheme="minorBidi" w:cstheme="minorBidi"/>
          <w:sz w:val="32"/>
          <w:szCs w:val="32"/>
        </w:rPr>
        <w:t xml:space="preserve">47,376 </w:t>
      </w:r>
      <w:r w:rsidR="0026283A" w:rsidRPr="00F2483F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26283A" w:rsidRPr="00F2483F">
        <w:rPr>
          <w:rFonts w:asciiTheme="minorBidi" w:hAnsiTheme="minorBidi" w:cstheme="minorBidi"/>
          <w:sz w:val="32"/>
          <w:szCs w:val="32"/>
        </w:rPr>
        <w:t xml:space="preserve">163,872 </w:t>
      </w:r>
      <w:r w:rsidR="0026283A" w:rsidRPr="00F2483F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จำนวนหน่วยลดลง -8.32</w:t>
      </w:r>
      <w:r>
        <w:rPr>
          <w:rFonts w:asciiTheme="minorBidi" w:hAnsiTheme="minorBidi" w:cstheme="minorBidi"/>
          <w:sz w:val="32"/>
          <w:szCs w:val="32"/>
        </w:rPr>
        <w:t>%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-9.23</w:t>
      </w:r>
      <w:r>
        <w:rPr>
          <w:rFonts w:asciiTheme="minorBidi" w:hAnsiTheme="minorBidi" w:cstheme="minorBidi"/>
          <w:sz w:val="32"/>
          <w:szCs w:val="32"/>
        </w:rPr>
        <w:t>%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6283A">
        <w:rPr>
          <w:rFonts w:asciiTheme="minorBidi" w:hAnsiTheme="minorBidi" w:cstheme="minorBidi"/>
          <w:sz w:val="32"/>
          <w:szCs w:val="32"/>
        </w:rPr>
        <w:t xml:space="preserve"> 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>ในจำนวนดังกล่าวแบ่งเป็น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ประเภท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 xml:space="preserve">อาคารชุด 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1</w:t>
      </w:r>
      <w:r w:rsidR="0026283A">
        <w:rPr>
          <w:rFonts w:asciiTheme="minorBidi" w:hAnsiTheme="minorBidi" w:cstheme="minorBidi"/>
          <w:sz w:val="32"/>
          <w:szCs w:val="32"/>
        </w:rPr>
        <w:t xml:space="preserve">6,381 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 xml:space="preserve"> มูลค่า </w:t>
      </w:r>
      <w:r w:rsidR="0026283A">
        <w:rPr>
          <w:rFonts w:asciiTheme="minorBidi" w:hAnsiTheme="minorBidi" w:cstheme="minorBidi"/>
          <w:sz w:val="32"/>
          <w:szCs w:val="32"/>
        </w:rPr>
        <w:t xml:space="preserve">71,720 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ล้านบาท จำนวนหน่วย</w:t>
      </w:r>
      <w:r>
        <w:rPr>
          <w:rFonts w:asciiTheme="minorBidi" w:hAnsiTheme="minorBidi" w:cstheme="minorBidi" w:hint="cs"/>
          <w:sz w:val="32"/>
          <w:szCs w:val="32"/>
          <w:cs/>
        </w:rPr>
        <w:t>ลดลง -</w:t>
      </w:r>
      <w:r w:rsidR="0026283A">
        <w:rPr>
          <w:rFonts w:asciiTheme="minorBidi" w:hAnsiTheme="minorBidi" w:cstheme="minorBidi"/>
          <w:sz w:val="32"/>
          <w:szCs w:val="32"/>
        </w:rPr>
        <w:t>9.44%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 xml:space="preserve"> มูลค่า</w:t>
      </w:r>
      <w:r>
        <w:rPr>
          <w:rFonts w:asciiTheme="minorBidi" w:hAnsiTheme="minorBidi" w:cstheme="minorBidi" w:hint="cs"/>
          <w:sz w:val="32"/>
          <w:szCs w:val="32"/>
          <w:cs/>
        </w:rPr>
        <w:t>ลดลง -</w:t>
      </w:r>
      <w:r w:rsidR="0026283A">
        <w:rPr>
          <w:rFonts w:asciiTheme="minorBidi" w:hAnsiTheme="minorBidi" w:cstheme="minorBidi"/>
          <w:sz w:val="32"/>
          <w:szCs w:val="32"/>
        </w:rPr>
        <w:t>11.05%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ประเภท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 xml:space="preserve">บ้านจัดสรร </w:t>
      </w:r>
      <w:r w:rsidR="0026283A">
        <w:rPr>
          <w:rFonts w:asciiTheme="minorBidi" w:hAnsiTheme="minorBidi" w:cstheme="minorBidi"/>
          <w:sz w:val="32"/>
          <w:szCs w:val="32"/>
        </w:rPr>
        <w:t xml:space="preserve">30,995 </w:t>
      </w:r>
      <w:r w:rsidR="0026283A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26283A">
        <w:rPr>
          <w:rFonts w:asciiTheme="minorBidi" w:hAnsiTheme="minorBidi" w:cstheme="minorBidi"/>
          <w:sz w:val="32"/>
          <w:szCs w:val="32"/>
        </w:rPr>
        <w:t xml:space="preserve"> 92,151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  <w:r w:rsidR="0026283A" w:rsidRPr="00DB5160">
        <w:rPr>
          <w:rFonts w:asciiTheme="minorBidi" w:hAnsiTheme="minorBidi" w:cs="Cordia New"/>
          <w:sz w:val="32"/>
          <w:szCs w:val="32"/>
          <w:cs/>
        </w:rPr>
        <w:t>จำนวนหน่วย</w:t>
      </w:r>
      <w:r>
        <w:rPr>
          <w:rFonts w:asciiTheme="minorBidi" w:hAnsiTheme="minorBidi" w:cstheme="minorBidi" w:hint="cs"/>
          <w:sz w:val="32"/>
          <w:szCs w:val="32"/>
          <w:cs/>
        </w:rPr>
        <w:t>ลดลง -</w:t>
      </w:r>
      <w:r w:rsidR="0026283A">
        <w:rPr>
          <w:rFonts w:asciiTheme="minorBidi" w:hAnsiTheme="minorBidi" w:cs="Cordia New"/>
          <w:sz w:val="32"/>
          <w:szCs w:val="32"/>
        </w:rPr>
        <w:t>7.71%</w:t>
      </w:r>
      <w:r w:rsidR="0026283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6283A" w:rsidRPr="00DB5160">
        <w:rPr>
          <w:rFonts w:asciiTheme="minorBidi" w:hAnsiTheme="minorBidi" w:cs="Cordia New"/>
          <w:sz w:val="32"/>
          <w:szCs w:val="32"/>
          <w:cs/>
        </w:rPr>
        <w:t>มูลค่า</w:t>
      </w:r>
      <w:r>
        <w:rPr>
          <w:rFonts w:asciiTheme="minorBidi" w:hAnsiTheme="minorBidi" w:cstheme="minorBidi" w:hint="cs"/>
          <w:sz w:val="32"/>
          <w:szCs w:val="32"/>
          <w:cs/>
        </w:rPr>
        <w:t>ลดลง -</w:t>
      </w:r>
      <w:r w:rsidR="0026283A">
        <w:rPr>
          <w:rFonts w:asciiTheme="minorBidi" w:hAnsiTheme="minorBidi" w:cs="Cordia New"/>
          <w:sz w:val="32"/>
          <w:szCs w:val="32"/>
        </w:rPr>
        <w:t>7.76%</w:t>
      </w:r>
      <w:r w:rsidR="001513C1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021ED490" w14:textId="0FF3A330" w:rsidR="00364507" w:rsidRDefault="00D04617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ทำเลที่มี</w:t>
      </w:r>
      <w:r w:rsidR="00364507">
        <w:rPr>
          <w:rFonts w:asciiTheme="minorBidi" w:hAnsiTheme="minorBidi" w:cstheme="minorBidi" w:hint="cs"/>
          <w:sz w:val="32"/>
          <w:szCs w:val="32"/>
          <w:cs/>
        </w:rPr>
        <w:t>ที่อาคารชุด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เหลือขายมาก</w:t>
      </w:r>
      <w:r w:rsidR="00364507">
        <w:rPr>
          <w:rFonts w:asciiTheme="minorBidi" w:hAnsiTheme="minorBidi" w:cstheme="minorBidi" w:hint="cs"/>
          <w:sz w:val="32"/>
          <w:szCs w:val="32"/>
          <w:cs/>
        </w:rPr>
        <w:t xml:space="preserve">ที่สุด </w:t>
      </w:r>
      <w:r w:rsidR="00364507">
        <w:rPr>
          <w:rFonts w:asciiTheme="minorBidi" w:hAnsiTheme="minorBidi" w:cstheme="minorBidi"/>
          <w:sz w:val="32"/>
          <w:szCs w:val="32"/>
        </w:rPr>
        <w:t xml:space="preserve">3 </w:t>
      </w:r>
      <w:r w:rsidR="00364507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 w:rsidR="000C6E8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64507">
        <w:rPr>
          <w:rFonts w:asciiTheme="minorBidi" w:hAnsiTheme="minorBidi" w:cstheme="minorBidi" w:hint="cs"/>
          <w:sz w:val="32"/>
          <w:szCs w:val="32"/>
          <w:cs/>
        </w:rPr>
        <w:t xml:space="preserve"> ประกอบด้วย </w:t>
      </w:r>
    </w:p>
    <w:p w14:paraId="34800692" w14:textId="54457C9C" w:rsidR="00364507" w:rsidRDefault="0090109B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อันดับ</w:t>
      </w:r>
      <w:r w:rsidR="001B2CE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04617">
        <w:rPr>
          <w:rFonts w:asciiTheme="minorBidi" w:hAnsiTheme="minorBidi" w:cstheme="minorBidi"/>
          <w:sz w:val="32"/>
          <w:szCs w:val="32"/>
        </w:rPr>
        <w:t>1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64507">
        <w:rPr>
          <w:rFonts w:asciiTheme="minorBidi" w:hAnsiTheme="minorBidi" w:cstheme="minorBidi" w:hint="cs"/>
          <w:sz w:val="32"/>
          <w:szCs w:val="32"/>
          <w:cs/>
        </w:rPr>
        <w:t>หาด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จอมเทียน 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364507">
        <w:rPr>
          <w:rFonts w:asciiTheme="minorBidi" w:hAnsiTheme="minorBidi" w:cstheme="minorBidi"/>
          <w:sz w:val="32"/>
          <w:szCs w:val="32"/>
        </w:rPr>
        <w:t>5,742</w:t>
      </w:r>
      <w:r w:rsidR="00C65B72">
        <w:rPr>
          <w:rFonts w:asciiTheme="minorBidi" w:hAnsiTheme="minorBidi" w:cstheme="minorBidi"/>
          <w:sz w:val="32"/>
          <w:szCs w:val="32"/>
        </w:rPr>
        <w:t xml:space="preserve"> </w:t>
      </w:r>
      <w:r w:rsidR="00C65B72"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B65429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C6E8E">
        <w:rPr>
          <w:rFonts w:asciiTheme="minorBidi" w:hAnsiTheme="minorBidi" w:cstheme="minorBidi"/>
          <w:sz w:val="32"/>
          <w:szCs w:val="32"/>
        </w:rPr>
        <w:t>29,066</w:t>
      </w:r>
      <w:r w:rsidR="00BC3419">
        <w:rPr>
          <w:rFonts w:asciiTheme="minorBidi" w:hAnsiTheme="minorBidi" w:cstheme="minorBidi"/>
          <w:sz w:val="32"/>
          <w:szCs w:val="32"/>
        </w:rPr>
        <w:t xml:space="preserve">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0C6E8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654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C6E8E" w:rsidRPr="000C6E8E">
        <w:rPr>
          <w:rFonts w:asciiTheme="minorBidi" w:hAnsiTheme="minorBidi" w:cstheme="minorBidi"/>
          <w:sz w:val="32"/>
          <w:szCs w:val="32"/>
        </w:rPr>
        <w:t>(</w:t>
      </w:r>
      <w:r w:rsidR="000C6E8E" w:rsidRPr="000C6E8E">
        <w:rPr>
          <w:rFonts w:asciiTheme="minorBidi" w:hAnsiTheme="minorBidi" w:cs="Cordia New"/>
          <w:sz w:val="32"/>
          <w:szCs w:val="32"/>
          <w:cs/>
        </w:rPr>
        <w:t xml:space="preserve">มูลค่าเป็นอันดับ </w:t>
      </w:r>
      <w:r w:rsidR="000C6E8E" w:rsidRPr="000C6E8E">
        <w:rPr>
          <w:rFonts w:asciiTheme="minorBidi" w:hAnsiTheme="minorBidi" w:cstheme="minorBidi"/>
          <w:sz w:val="32"/>
          <w:szCs w:val="32"/>
        </w:rPr>
        <w:t>1)</w:t>
      </w:r>
    </w:p>
    <w:p w14:paraId="6D7DE8AE" w14:textId="04D7B331" w:rsidR="00364507" w:rsidRDefault="00C65B72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</w:rPr>
        <w:t xml:space="preserve">2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พัทยา</w:t>
      </w:r>
      <w:r w:rsidR="00951614">
        <w:rPr>
          <w:rFonts w:asciiTheme="minorBidi" w:hAnsiTheme="minorBidi" w:cstheme="minorBidi"/>
          <w:sz w:val="32"/>
          <w:szCs w:val="32"/>
        </w:rPr>
        <w:t>-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เขาพระตำหนัก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 xml:space="preserve"> จำนวน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65429">
        <w:rPr>
          <w:rFonts w:asciiTheme="minorBidi" w:hAnsiTheme="minorBidi" w:cstheme="minorBidi"/>
          <w:sz w:val="32"/>
          <w:szCs w:val="32"/>
        </w:rPr>
        <w:t>4</w:t>
      </w:r>
      <w:r w:rsidR="00951614">
        <w:rPr>
          <w:rFonts w:asciiTheme="minorBidi" w:hAnsiTheme="minorBidi" w:cstheme="minorBidi"/>
          <w:sz w:val="32"/>
          <w:szCs w:val="32"/>
        </w:rPr>
        <w:t>,</w:t>
      </w:r>
      <w:r w:rsidR="000C6E8E">
        <w:rPr>
          <w:rFonts w:asciiTheme="minorBidi" w:hAnsiTheme="minorBidi" w:cstheme="minorBidi"/>
          <w:sz w:val="32"/>
          <w:szCs w:val="32"/>
        </w:rPr>
        <w:t>287</w:t>
      </w:r>
      <w:r w:rsidR="00951614">
        <w:rPr>
          <w:rFonts w:asciiTheme="minorBidi" w:hAnsiTheme="minorBidi" w:cstheme="minorBidi"/>
          <w:sz w:val="32"/>
          <w:szCs w:val="32"/>
        </w:rPr>
        <w:t xml:space="preserve"> 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  มูลค่า </w:t>
      </w:r>
      <w:r w:rsidR="000C6E8E">
        <w:rPr>
          <w:rFonts w:asciiTheme="minorBidi" w:hAnsiTheme="minorBidi" w:cstheme="minorBidi"/>
          <w:sz w:val="32"/>
          <w:szCs w:val="32"/>
        </w:rPr>
        <w:t>24,552</w:t>
      </w:r>
      <w:r w:rsidR="00BC3419">
        <w:rPr>
          <w:rFonts w:asciiTheme="minorBidi" w:hAnsiTheme="minorBidi" w:cstheme="minorBidi"/>
          <w:sz w:val="32"/>
          <w:szCs w:val="32"/>
        </w:rPr>
        <w:t xml:space="preserve">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951614"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C6E8E" w:rsidRPr="000C6E8E">
        <w:rPr>
          <w:rFonts w:asciiTheme="minorBidi" w:hAnsiTheme="minorBidi" w:cstheme="minorBidi"/>
          <w:sz w:val="32"/>
          <w:szCs w:val="32"/>
        </w:rPr>
        <w:t>(</w:t>
      </w:r>
      <w:r w:rsidR="000C6E8E" w:rsidRPr="000C6E8E">
        <w:rPr>
          <w:rFonts w:asciiTheme="minorBidi" w:hAnsiTheme="minorBidi" w:cs="Cordia New"/>
          <w:sz w:val="32"/>
          <w:szCs w:val="32"/>
          <w:cs/>
        </w:rPr>
        <w:t xml:space="preserve">มูลค่าเป็นอันดับ </w:t>
      </w:r>
      <w:r w:rsidR="000C6E8E">
        <w:rPr>
          <w:rFonts w:asciiTheme="minorBidi" w:hAnsiTheme="minorBidi" w:cstheme="minorBidi"/>
          <w:sz w:val="32"/>
          <w:szCs w:val="32"/>
        </w:rPr>
        <w:t>2</w:t>
      </w:r>
      <w:r w:rsidR="000C6E8E" w:rsidRPr="000C6E8E">
        <w:rPr>
          <w:rFonts w:asciiTheme="minorBidi" w:hAnsiTheme="minorBidi" w:cstheme="minorBidi"/>
          <w:sz w:val="32"/>
          <w:szCs w:val="32"/>
        </w:rPr>
        <w:t>)</w:t>
      </w:r>
    </w:p>
    <w:p w14:paraId="14EBC57A" w14:textId="0E3AC6CB" w:rsidR="000C6E8E" w:rsidRDefault="00951614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</w:rPr>
        <w:t xml:space="preserve">3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แหลมฉบั</w:t>
      </w:r>
      <w:r w:rsidR="003A330E" w:rsidRPr="00A4228D">
        <w:rPr>
          <w:rFonts w:asciiTheme="minorBidi" w:hAnsiTheme="minorBidi" w:cstheme="minorBidi" w:hint="cs"/>
          <w:sz w:val="32"/>
          <w:szCs w:val="32"/>
          <w:cs/>
        </w:rPr>
        <w:t>ง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 xml:space="preserve"> จำนวน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C3419">
        <w:rPr>
          <w:rFonts w:asciiTheme="minorBidi" w:hAnsiTheme="minorBidi" w:cstheme="minorBidi"/>
          <w:sz w:val="32"/>
          <w:szCs w:val="32"/>
        </w:rPr>
        <w:t>1,</w:t>
      </w:r>
      <w:r w:rsidR="000C6E8E">
        <w:rPr>
          <w:rFonts w:asciiTheme="minorBidi" w:hAnsiTheme="minorBidi" w:cstheme="minorBidi"/>
          <w:sz w:val="32"/>
          <w:szCs w:val="32"/>
        </w:rPr>
        <w:t>564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0C6E8E">
        <w:rPr>
          <w:rFonts w:asciiTheme="minorBidi" w:hAnsiTheme="minorBidi" w:cstheme="minorBidi"/>
          <w:sz w:val="32"/>
          <w:szCs w:val="32"/>
        </w:rPr>
        <w:t>2,797</w:t>
      </w:r>
      <w:r w:rsidR="00BC3419">
        <w:rPr>
          <w:rFonts w:asciiTheme="minorBidi" w:hAnsiTheme="minorBidi" w:cstheme="minorBidi"/>
          <w:sz w:val="32"/>
          <w:szCs w:val="32"/>
        </w:rPr>
        <w:t xml:space="preserve"> </w:t>
      </w:r>
      <w:r w:rsidR="00BC3419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3512B3">
        <w:rPr>
          <w:rFonts w:asciiTheme="minorBidi" w:hAnsiTheme="minorBidi" w:cstheme="minorBidi"/>
          <w:sz w:val="32"/>
          <w:szCs w:val="32"/>
        </w:rPr>
        <w:t xml:space="preserve"> </w:t>
      </w:r>
      <w:r w:rsidR="000C6E8E" w:rsidRPr="000C6E8E">
        <w:rPr>
          <w:rFonts w:asciiTheme="minorBidi" w:hAnsiTheme="minorBidi" w:cstheme="minorBidi"/>
          <w:sz w:val="32"/>
          <w:szCs w:val="32"/>
        </w:rPr>
        <w:t>(</w:t>
      </w:r>
      <w:r w:rsidR="000C6E8E" w:rsidRPr="000C6E8E">
        <w:rPr>
          <w:rFonts w:asciiTheme="minorBidi" w:hAnsiTheme="minorBidi" w:cs="Cordia New"/>
          <w:sz w:val="32"/>
          <w:szCs w:val="32"/>
          <w:cs/>
        </w:rPr>
        <w:t xml:space="preserve">มูลค่าเป็นอันดับ </w:t>
      </w:r>
      <w:r w:rsidR="000C6E8E">
        <w:rPr>
          <w:rFonts w:asciiTheme="minorBidi" w:hAnsiTheme="minorBidi" w:cstheme="minorBidi"/>
          <w:sz w:val="32"/>
          <w:szCs w:val="32"/>
        </w:rPr>
        <w:t>5</w:t>
      </w:r>
      <w:r w:rsidR="000C6E8E" w:rsidRPr="000C6E8E">
        <w:rPr>
          <w:rFonts w:asciiTheme="minorBidi" w:hAnsiTheme="minorBidi" w:cstheme="minorBidi"/>
          <w:sz w:val="32"/>
          <w:szCs w:val="32"/>
        </w:rPr>
        <w:t>)</w:t>
      </w:r>
    </w:p>
    <w:p w14:paraId="5914B18F" w14:textId="77777777" w:rsidR="000C6E8E" w:rsidRDefault="00BC3419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ในส่วนของโครงการบ้านจัดสรร</w:t>
      </w:r>
      <w:r w:rsidR="00D04617" w:rsidRPr="00A4228D">
        <w:rPr>
          <w:rFonts w:asciiTheme="minorBidi" w:hAnsiTheme="minorBidi" w:cstheme="minorBidi" w:hint="cs"/>
          <w:sz w:val="32"/>
          <w:szCs w:val="32"/>
          <w:cs/>
        </w:rPr>
        <w:t>มีหน่วยเหลือขาย</w:t>
      </w:r>
      <w:r w:rsidR="000C6E8E">
        <w:rPr>
          <w:rFonts w:asciiTheme="minorBidi" w:hAnsiTheme="minorBidi" w:cstheme="minorBidi" w:hint="cs"/>
          <w:sz w:val="32"/>
          <w:szCs w:val="32"/>
          <w:cs/>
        </w:rPr>
        <w:t xml:space="preserve">สูงสุด </w:t>
      </w:r>
      <w:r w:rsidR="000C6E8E">
        <w:rPr>
          <w:rFonts w:asciiTheme="minorBidi" w:hAnsiTheme="minorBidi" w:cstheme="minorBidi"/>
          <w:sz w:val="32"/>
          <w:szCs w:val="32"/>
        </w:rPr>
        <w:t>3</w:t>
      </w:r>
      <w:r w:rsidR="000C6E8E">
        <w:rPr>
          <w:rFonts w:asciiTheme="minorBidi" w:hAnsiTheme="minorBidi" w:cstheme="minorBidi" w:hint="cs"/>
          <w:sz w:val="32"/>
          <w:szCs w:val="32"/>
          <w:cs/>
        </w:rPr>
        <w:t xml:space="preserve"> อันดับแรก ประกอบด้วย</w:t>
      </w:r>
    </w:p>
    <w:p w14:paraId="489B2004" w14:textId="5223B193" w:rsidR="000C6E8E" w:rsidRDefault="000C6E8E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>อันดับ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1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>นิคมฯอมตะซิตี้</w:t>
      </w:r>
      <w:r w:rsidR="009F44CC">
        <w:rPr>
          <w:rFonts w:asciiTheme="minorBidi" w:hAnsiTheme="minorBidi" w:cstheme="minorBidi" w:hint="cs"/>
          <w:sz w:val="32"/>
          <w:szCs w:val="32"/>
          <w:cs/>
        </w:rPr>
        <w:t>-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>อีส</w:t>
      </w:r>
      <w:proofErr w:type="spellStart"/>
      <w:r w:rsidR="0075301E">
        <w:rPr>
          <w:rFonts w:asciiTheme="minorBidi" w:hAnsiTheme="minorBidi" w:cstheme="minorBidi" w:hint="cs"/>
          <w:sz w:val="32"/>
          <w:szCs w:val="32"/>
          <w:cs/>
        </w:rPr>
        <w:t>เทิร์น</w:t>
      </w:r>
      <w:proofErr w:type="spellEnd"/>
      <w:r w:rsidR="0075301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/>
          <w:sz w:val="32"/>
          <w:szCs w:val="32"/>
        </w:rPr>
        <w:t>5,</w:t>
      </w:r>
      <w:r w:rsidR="0075301E">
        <w:rPr>
          <w:rFonts w:asciiTheme="minorBidi" w:hAnsiTheme="minorBidi" w:cstheme="minorBidi"/>
          <w:sz w:val="32"/>
          <w:szCs w:val="32"/>
        </w:rPr>
        <w:t xml:space="preserve">247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75301E">
        <w:rPr>
          <w:rFonts w:asciiTheme="minorBidi" w:hAnsiTheme="minorBidi" w:cstheme="minorBidi"/>
          <w:sz w:val="32"/>
          <w:szCs w:val="32"/>
        </w:rPr>
        <w:t xml:space="preserve"> 10,546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  <w:r w:rsidRPr="000C6E8E">
        <w:rPr>
          <w:rFonts w:asciiTheme="minorBidi" w:hAnsiTheme="minorBidi" w:cstheme="minorBidi"/>
          <w:sz w:val="32"/>
          <w:szCs w:val="32"/>
        </w:rPr>
        <w:t>(</w:t>
      </w:r>
      <w:r w:rsidRPr="000C6E8E">
        <w:rPr>
          <w:rFonts w:asciiTheme="minorBidi" w:hAnsiTheme="minorBidi" w:cs="Cordia New"/>
          <w:sz w:val="32"/>
          <w:szCs w:val="32"/>
          <w:cs/>
        </w:rPr>
        <w:t xml:space="preserve">มูลค่าเป็นอันดับ </w:t>
      </w:r>
      <w:r w:rsidRPr="000C6E8E">
        <w:rPr>
          <w:rFonts w:asciiTheme="minorBidi" w:hAnsiTheme="minorBidi" w:cstheme="minorBidi"/>
          <w:sz w:val="32"/>
          <w:szCs w:val="32"/>
        </w:rPr>
        <w:t>1)</w:t>
      </w:r>
    </w:p>
    <w:p w14:paraId="02280FD9" w14:textId="6F5EDE19" w:rsidR="000C6E8E" w:rsidRDefault="000C6E8E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>
        <w:rPr>
          <w:rFonts w:asciiTheme="minorBidi" w:hAnsiTheme="minorBidi" w:cstheme="minorBidi"/>
          <w:sz w:val="32"/>
          <w:szCs w:val="32"/>
        </w:rPr>
        <w:t xml:space="preserve">2 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>นิคมฯพานทอง</w:t>
      </w:r>
      <w:r w:rsidR="0075301E">
        <w:rPr>
          <w:rFonts w:asciiTheme="minorBidi" w:hAnsiTheme="minorBidi" w:cstheme="minorBidi"/>
          <w:sz w:val="32"/>
          <w:szCs w:val="32"/>
        </w:rPr>
        <w:t>-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>พนัสนิคม จำนวน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5301E">
        <w:rPr>
          <w:rFonts w:asciiTheme="minorBidi" w:hAnsiTheme="minorBidi" w:cstheme="minorBidi"/>
          <w:sz w:val="32"/>
          <w:szCs w:val="32"/>
        </w:rPr>
        <w:t xml:space="preserve">2.339 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>หน่วย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มูลค่า </w:t>
      </w:r>
      <w:r w:rsidR="0075301E">
        <w:rPr>
          <w:rFonts w:asciiTheme="minorBidi" w:hAnsiTheme="minorBidi" w:cstheme="minorBidi"/>
          <w:sz w:val="32"/>
          <w:szCs w:val="32"/>
        </w:rPr>
        <w:t>5,454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Pr="00A4228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C6E8E">
        <w:rPr>
          <w:rFonts w:asciiTheme="minorBidi" w:hAnsiTheme="minorBidi" w:cstheme="minorBidi"/>
          <w:sz w:val="32"/>
          <w:szCs w:val="32"/>
        </w:rPr>
        <w:t>(</w:t>
      </w:r>
      <w:r w:rsidRPr="000C6E8E">
        <w:rPr>
          <w:rFonts w:asciiTheme="minorBidi" w:hAnsiTheme="minorBidi" w:cs="Cordia New"/>
          <w:sz w:val="32"/>
          <w:szCs w:val="32"/>
          <w:cs/>
        </w:rPr>
        <w:t xml:space="preserve">มูลค่าเป็นอันดับ </w:t>
      </w:r>
      <w:r w:rsidR="0075301E">
        <w:rPr>
          <w:rFonts w:asciiTheme="minorBidi" w:hAnsiTheme="minorBidi" w:cstheme="minorBidi"/>
          <w:sz w:val="32"/>
          <w:szCs w:val="32"/>
        </w:rPr>
        <w:t>9</w:t>
      </w:r>
      <w:r w:rsidRPr="000C6E8E">
        <w:rPr>
          <w:rFonts w:asciiTheme="minorBidi" w:hAnsiTheme="minorBidi" w:cstheme="minorBidi"/>
          <w:sz w:val="32"/>
          <w:szCs w:val="32"/>
        </w:rPr>
        <w:t>)</w:t>
      </w:r>
    </w:p>
    <w:p w14:paraId="257B4ECF" w14:textId="77777777" w:rsidR="00C23BC3" w:rsidRDefault="00C23BC3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55F4BBDE" w14:textId="097FA081" w:rsidR="000C6E8E" w:rsidRDefault="000C6E8E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A4228D"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อันดับ </w:t>
      </w:r>
      <w:r>
        <w:rPr>
          <w:rFonts w:asciiTheme="minorBidi" w:hAnsiTheme="minorBidi" w:cstheme="minorBidi"/>
          <w:sz w:val="32"/>
          <w:szCs w:val="32"/>
        </w:rPr>
        <w:t xml:space="preserve">3 </w:t>
      </w:r>
      <w:r w:rsidR="0075301E">
        <w:rPr>
          <w:rFonts w:asciiTheme="minorBidi" w:hAnsiTheme="minorBidi" w:cstheme="minorBidi" w:hint="cs"/>
          <w:sz w:val="32"/>
          <w:szCs w:val="32"/>
          <w:cs/>
        </w:rPr>
        <w:t xml:space="preserve">นิคมฯเหมราช จำนวน </w:t>
      </w:r>
      <w:r w:rsidR="0075301E">
        <w:rPr>
          <w:rFonts w:asciiTheme="minorBidi" w:hAnsiTheme="minorBidi" w:cstheme="minorBidi"/>
          <w:sz w:val="32"/>
          <w:szCs w:val="32"/>
        </w:rPr>
        <w:t xml:space="preserve"> 2,</w:t>
      </w:r>
      <w:r w:rsidR="005F50BF">
        <w:rPr>
          <w:rFonts w:asciiTheme="minorBidi" w:hAnsiTheme="minorBidi" w:cstheme="minorBidi"/>
          <w:sz w:val="32"/>
          <w:szCs w:val="32"/>
        </w:rPr>
        <w:t>274</w:t>
      </w:r>
      <w:r w:rsidR="005F50BF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5301E">
        <w:rPr>
          <w:rFonts w:asciiTheme="minorBidi" w:hAnsiTheme="minorBidi" w:cstheme="minorBidi"/>
          <w:sz w:val="32"/>
          <w:szCs w:val="32"/>
        </w:rPr>
        <w:t xml:space="preserve">5,682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1513C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C6E8E">
        <w:rPr>
          <w:rFonts w:asciiTheme="minorBidi" w:hAnsiTheme="minorBidi" w:cstheme="minorBidi"/>
          <w:sz w:val="32"/>
          <w:szCs w:val="32"/>
        </w:rPr>
        <w:t>(</w:t>
      </w:r>
      <w:r w:rsidRPr="000C6E8E">
        <w:rPr>
          <w:rFonts w:asciiTheme="minorBidi" w:hAnsiTheme="minorBidi" w:cs="Cordia New"/>
          <w:sz w:val="32"/>
          <w:szCs w:val="32"/>
          <w:cs/>
        </w:rPr>
        <w:t xml:space="preserve">มูลค่าเป็นอันดับ </w:t>
      </w:r>
      <w:r w:rsidR="0075301E">
        <w:rPr>
          <w:rFonts w:asciiTheme="minorBidi" w:hAnsiTheme="minorBidi" w:cstheme="minorBidi"/>
          <w:sz w:val="32"/>
          <w:szCs w:val="32"/>
        </w:rPr>
        <w:t>4</w:t>
      </w:r>
      <w:r w:rsidRPr="000C6E8E">
        <w:rPr>
          <w:rFonts w:asciiTheme="minorBidi" w:hAnsiTheme="minorBidi" w:cstheme="minorBidi"/>
          <w:sz w:val="32"/>
          <w:szCs w:val="32"/>
        </w:rPr>
        <w:t>)</w:t>
      </w:r>
    </w:p>
    <w:p w14:paraId="15AD4821" w14:textId="07B5C43E" w:rsidR="0080267F" w:rsidRDefault="00D92E57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>
        <w:rPr>
          <w:rFonts w:asciiTheme="minorBidi" w:hAnsiTheme="minorBidi" w:cs="Cordia New" w:hint="cs"/>
          <w:spacing w:val="8"/>
          <w:sz w:val="32"/>
          <w:szCs w:val="32"/>
          <w:cs/>
        </w:rPr>
        <w:t>อย่างไรก็ตาม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ภาพรวมตลาดที่อยู่อาศัยในพื้นที่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>3</w:t>
      </w:r>
      <w:r w:rsidR="00886788" w:rsidRPr="00886788">
        <w:rPr>
          <w:rFonts w:asciiTheme="minorBidi" w:hAnsiTheme="minorBidi" w:cs="Cordia New"/>
          <w:spacing w:val="8"/>
          <w:sz w:val="32"/>
          <w:szCs w:val="32"/>
          <w:cs/>
        </w:rPr>
        <w:t xml:space="preserve"> จังหวัด </w:t>
      </w:r>
      <w:r w:rsidR="00886788" w:rsidRPr="00886788">
        <w:rPr>
          <w:rFonts w:asciiTheme="minorBidi" w:hAnsiTheme="minorBidi" w:cstheme="minorBidi"/>
          <w:spacing w:val="8"/>
          <w:sz w:val="32"/>
          <w:szCs w:val="32"/>
        </w:rPr>
        <w:t xml:space="preserve">EEC 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ในปี </w:t>
      </w:r>
      <w:r w:rsidR="001B6FAC">
        <w:rPr>
          <w:rFonts w:asciiTheme="minorBidi" w:hAnsiTheme="minorBidi" w:cstheme="minorBidi"/>
          <w:spacing w:val="8"/>
          <w:sz w:val="32"/>
          <w:szCs w:val="32"/>
        </w:rPr>
        <w:t xml:space="preserve">2566 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สถานการณ์โดยรวมจะยังคงอยู่ในช่วงของการปรับตัวอีกครั้ง หลังจากที่ธนาคารแห่งประเทศไทยซึ่งประกาศนโยบายชัดเจนในเรื่องของการนำกฎเกณฑ์ </w:t>
      </w:r>
      <w:r w:rsidR="001B6FAC">
        <w:rPr>
          <w:rFonts w:asciiTheme="minorBidi" w:hAnsiTheme="minorBidi" w:cstheme="minorBidi"/>
          <w:spacing w:val="8"/>
          <w:sz w:val="32"/>
          <w:szCs w:val="32"/>
        </w:rPr>
        <w:t xml:space="preserve">LTV 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>กลับมาใช้อีกครั้ง ส่งผลให้การเปิดขายโครงการใหม่</w:t>
      </w:r>
      <w:r w:rsidR="004A211E">
        <w:rPr>
          <w:rFonts w:asciiTheme="minorBidi" w:hAnsiTheme="minorBidi" w:cstheme="minorBidi" w:hint="cs"/>
          <w:spacing w:val="8"/>
          <w:sz w:val="32"/>
          <w:szCs w:val="32"/>
          <w:cs/>
        </w:rPr>
        <w:t>มีแนวโน้มจะ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>ลดลง โดยตลาด</w:t>
      </w:r>
      <w:r w:rsidR="004A211E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ที่อยู่อาศัยใน </w:t>
      </w:r>
      <w:r w:rsidR="004A211E">
        <w:rPr>
          <w:rFonts w:asciiTheme="minorBidi" w:hAnsiTheme="minorBidi" w:cstheme="minorBidi"/>
          <w:spacing w:val="8"/>
          <w:sz w:val="32"/>
          <w:szCs w:val="32"/>
        </w:rPr>
        <w:t xml:space="preserve">EEC 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>จะ</w:t>
      </w:r>
      <w:r w:rsidR="004A211E">
        <w:rPr>
          <w:rFonts w:asciiTheme="minorBidi" w:hAnsiTheme="minorBidi" w:cstheme="minorBidi" w:hint="cs"/>
          <w:spacing w:val="8"/>
          <w:sz w:val="32"/>
          <w:szCs w:val="32"/>
          <w:cs/>
        </w:rPr>
        <w:t>ยังคง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>ถูกขับเคลื่อนโดยโครงการบ้านจัดสรร และ</w:t>
      </w:r>
      <w:r w:rsidR="004A211E">
        <w:rPr>
          <w:rFonts w:asciiTheme="minorBidi" w:hAnsiTheme="minorBidi" w:cstheme="minorBidi" w:hint="cs"/>
          <w:spacing w:val="8"/>
          <w:sz w:val="32"/>
          <w:szCs w:val="32"/>
          <w:cs/>
        </w:rPr>
        <w:t>ผู้ประกอบการพัฒนาอสังหาริมทรัพย์ยังคงเน้น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>การขายสินค้าคงค้างในทำเล และ</w:t>
      </w:r>
      <w:r w:rsidR="004A211E">
        <w:rPr>
          <w:rFonts w:asciiTheme="minorBidi" w:hAnsiTheme="minorBidi" w:cstheme="minorBidi" w:hint="cs"/>
          <w:spacing w:val="8"/>
          <w:sz w:val="32"/>
          <w:szCs w:val="32"/>
          <w:cs/>
        </w:rPr>
        <w:t>การพัฒนาที่อยู่อาศัยใน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>ระดับราคาที่เหมาะสม</w:t>
      </w:r>
      <w:r w:rsidR="004A211E">
        <w:rPr>
          <w:rFonts w:asciiTheme="minorBidi" w:hAnsiTheme="minorBidi" w:cstheme="minorBidi" w:hint="cs"/>
          <w:spacing w:val="8"/>
          <w:sz w:val="32"/>
          <w:szCs w:val="32"/>
          <w:cs/>
        </w:rPr>
        <w:t>ความสามารถของในการซื้อที่อยู่อาศัยของผู้ซื้อที่ยังไม่สูงนัก</w:t>
      </w:r>
      <w:r w:rsidR="001B6FAC">
        <w:rPr>
          <w:rFonts w:asciiTheme="minorBidi" w:hAnsiTheme="minorBidi" w:cstheme="minorBidi" w:hint="cs"/>
          <w:spacing w:val="8"/>
          <w:sz w:val="32"/>
          <w:szCs w:val="32"/>
          <w:cs/>
        </w:rPr>
        <w:t xml:space="preserve"> </w:t>
      </w:r>
    </w:p>
    <w:p w14:paraId="67C83569" w14:textId="77777777" w:rsidR="001B6FAC" w:rsidRDefault="001B6FAC" w:rsidP="00A0786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8"/>
          <w:sz w:val="32"/>
          <w:szCs w:val="32"/>
          <w:cs/>
        </w:rPr>
      </w:pPr>
    </w:p>
    <w:p w14:paraId="4E8A65EB" w14:textId="4B29AED0" w:rsidR="00A65C9F" w:rsidRPr="00A65C9F" w:rsidRDefault="00A65C9F" w:rsidP="00A07860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</w:t>
      </w:r>
    </w:p>
    <w:p w14:paraId="45F1D1C4" w14:textId="103F4BFC" w:rsidR="00C365CF" w:rsidRPr="00A65C9F" w:rsidRDefault="00C365CF" w:rsidP="00A07860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A65C9F" w:rsidSect="006E2FF5">
      <w:headerReference w:type="default" r:id="rId8"/>
      <w:footerReference w:type="even" r:id="rId9"/>
      <w:footerReference w:type="default" r:id="rId1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1AC4" w14:textId="77777777" w:rsidR="007F6220" w:rsidRDefault="007F6220">
      <w:pPr>
        <w:spacing w:after="0" w:line="240" w:lineRule="auto"/>
      </w:pPr>
      <w:r>
        <w:separator/>
      </w:r>
    </w:p>
  </w:endnote>
  <w:endnote w:type="continuationSeparator" w:id="0">
    <w:p w14:paraId="6AA25025" w14:textId="77777777" w:rsidR="007F6220" w:rsidRDefault="007F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A4228D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5C5A" w14:textId="77777777" w:rsidR="007F6220" w:rsidRDefault="007F6220">
      <w:pPr>
        <w:spacing w:after="0" w:line="240" w:lineRule="auto"/>
      </w:pPr>
      <w:r>
        <w:separator/>
      </w:r>
    </w:p>
  </w:footnote>
  <w:footnote w:type="continuationSeparator" w:id="0">
    <w:p w14:paraId="693E0B5D" w14:textId="77777777" w:rsidR="007F6220" w:rsidRDefault="007F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782F2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973"/>
    <w:multiLevelType w:val="hybridMultilevel"/>
    <w:tmpl w:val="091C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6203"/>
    <w:multiLevelType w:val="hybridMultilevel"/>
    <w:tmpl w:val="A31E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084">
    <w:abstractNumId w:val="8"/>
  </w:num>
  <w:num w:numId="2" w16cid:durableId="1389911479">
    <w:abstractNumId w:val="3"/>
  </w:num>
  <w:num w:numId="3" w16cid:durableId="860556212">
    <w:abstractNumId w:val="2"/>
  </w:num>
  <w:num w:numId="4" w16cid:durableId="567299723">
    <w:abstractNumId w:val="6"/>
  </w:num>
  <w:num w:numId="5" w16cid:durableId="681206362">
    <w:abstractNumId w:val="7"/>
  </w:num>
  <w:num w:numId="6" w16cid:durableId="952397047">
    <w:abstractNumId w:val="4"/>
  </w:num>
  <w:num w:numId="7" w16cid:durableId="1031340996">
    <w:abstractNumId w:val="12"/>
  </w:num>
  <w:num w:numId="8" w16cid:durableId="582300350">
    <w:abstractNumId w:val="9"/>
  </w:num>
  <w:num w:numId="9" w16cid:durableId="2089770464">
    <w:abstractNumId w:val="10"/>
  </w:num>
  <w:num w:numId="10" w16cid:durableId="414401832">
    <w:abstractNumId w:val="11"/>
  </w:num>
  <w:num w:numId="11" w16cid:durableId="1875190881">
    <w:abstractNumId w:val="5"/>
  </w:num>
  <w:num w:numId="12" w16cid:durableId="325787472">
    <w:abstractNumId w:val="0"/>
  </w:num>
  <w:num w:numId="13" w16cid:durableId="23894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74B"/>
    <w:rsid w:val="00002912"/>
    <w:rsid w:val="00004945"/>
    <w:rsid w:val="00005555"/>
    <w:rsid w:val="000055D3"/>
    <w:rsid w:val="00006850"/>
    <w:rsid w:val="00012240"/>
    <w:rsid w:val="00012463"/>
    <w:rsid w:val="00013635"/>
    <w:rsid w:val="000144E7"/>
    <w:rsid w:val="00014764"/>
    <w:rsid w:val="000168A7"/>
    <w:rsid w:val="00020A24"/>
    <w:rsid w:val="00021FF1"/>
    <w:rsid w:val="00025412"/>
    <w:rsid w:val="00025BB8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50FF9"/>
    <w:rsid w:val="00053CB9"/>
    <w:rsid w:val="00062AEE"/>
    <w:rsid w:val="00065517"/>
    <w:rsid w:val="00071A41"/>
    <w:rsid w:val="00071ECF"/>
    <w:rsid w:val="00072C75"/>
    <w:rsid w:val="00073510"/>
    <w:rsid w:val="00074756"/>
    <w:rsid w:val="00074D10"/>
    <w:rsid w:val="00075681"/>
    <w:rsid w:val="000758AE"/>
    <w:rsid w:val="00076555"/>
    <w:rsid w:val="00080D46"/>
    <w:rsid w:val="000817F6"/>
    <w:rsid w:val="00081CF1"/>
    <w:rsid w:val="00081EE5"/>
    <w:rsid w:val="00083FBD"/>
    <w:rsid w:val="000865EE"/>
    <w:rsid w:val="00087ACA"/>
    <w:rsid w:val="00090BDF"/>
    <w:rsid w:val="00091FFB"/>
    <w:rsid w:val="000930F0"/>
    <w:rsid w:val="000948BB"/>
    <w:rsid w:val="000A0425"/>
    <w:rsid w:val="000A51EB"/>
    <w:rsid w:val="000A59C2"/>
    <w:rsid w:val="000B01D7"/>
    <w:rsid w:val="000B1E93"/>
    <w:rsid w:val="000B4058"/>
    <w:rsid w:val="000B5C3C"/>
    <w:rsid w:val="000B6A94"/>
    <w:rsid w:val="000B7660"/>
    <w:rsid w:val="000C392C"/>
    <w:rsid w:val="000C4BA4"/>
    <w:rsid w:val="000C623F"/>
    <w:rsid w:val="000C6E8E"/>
    <w:rsid w:val="000C70C7"/>
    <w:rsid w:val="000D074F"/>
    <w:rsid w:val="000D27B7"/>
    <w:rsid w:val="000D4237"/>
    <w:rsid w:val="000D5DB1"/>
    <w:rsid w:val="000D5E9B"/>
    <w:rsid w:val="000D6A0B"/>
    <w:rsid w:val="000D6E58"/>
    <w:rsid w:val="000E252D"/>
    <w:rsid w:val="000E5DA1"/>
    <w:rsid w:val="000F1963"/>
    <w:rsid w:val="000F2A04"/>
    <w:rsid w:val="000F2B5C"/>
    <w:rsid w:val="000F392F"/>
    <w:rsid w:val="000F3AA2"/>
    <w:rsid w:val="000F41EB"/>
    <w:rsid w:val="000F4324"/>
    <w:rsid w:val="000F4CBC"/>
    <w:rsid w:val="000F665D"/>
    <w:rsid w:val="000F68C4"/>
    <w:rsid w:val="000F6EA9"/>
    <w:rsid w:val="001045BF"/>
    <w:rsid w:val="0010477F"/>
    <w:rsid w:val="00104D3F"/>
    <w:rsid w:val="00110BB7"/>
    <w:rsid w:val="00112163"/>
    <w:rsid w:val="00114B14"/>
    <w:rsid w:val="00116B5F"/>
    <w:rsid w:val="00117D3C"/>
    <w:rsid w:val="00121DA3"/>
    <w:rsid w:val="00121DCF"/>
    <w:rsid w:val="00122108"/>
    <w:rsid w:val="00123293"/>
    <w:rsid w:val="0012399D"/>
    <w:rsid w:val="001253D0"/>
    <w:rsid w:val="00126D67"/>
    <w:rsid w:val="0013010D"/>
    <w:rsid w:val="00130CCB"/>
    <w:rsid w:val="00130FF0"/>
    <w:rsid w:val="00131D02"/>
    <w:rsid w:val="00134A4A"/>
    <w:rsid w:val="001372B3"/>
    <w:rsid w:val="001373EB"/>
    <w:rsid w:val="0014083C"/>
    <w:rsid w:val="00144C73"/>
    <w:rsid w:val="00147B33"/>
    <w:rsid w:val="001513C1"/>
    <w:rsid w:val="00152E19"/>
    <w:rsid w:val="00157E2E"/>
    <w:rsid w:val="0016132E"/>
    <w:rsid w:val="00164BCD"/>
    <w:rsid w:val="00164BE1"/>
    <w:rsid w:val="00164D93"/>
    <w:rsid w:val="00165620"/>
    <w:rsid w:val="00167CE4"/>
    <w:rsid w:val="00172009"/>
    <w:rsid w:val="0018139B"/>
    <w:rsid w:val="001825E8"/>
    <w:rsid w:val="0018638E"/>
    <w:rsid w:val="001876E6"/>
    <w:rsid w:val="00187A74"/>
    <w:rsid w:val="00193109"/>
    <w:rsid w:val="001935A5"/>
    <w:rsid w:val="001947C0"/>
    <w:rsid w:val="001957D5"/>
    <w:rsid w:val="001A2D28"/>
    <w:rsid w:val="001A4399"/>
    <w:rsid w:val="001A64A9"/>
    <w:rsid w:val="001A72E3"/>
    <w:rsid w:val="001B1419"/>
    <w:rsid w:val="001B2982"/>
    <w:rsid w:val="001B2CE5"/>
    <w:rsid w:val="001B4582"/>
    <w:rsid w:val="001B6FAC"/>
    <w:rsid w:val="001B7B5F"/>
    <w:rsid w:val="001C10DE"/>
    <w:rsid w:val="001C1DD0"/>
    <w:rsid w:val="001C36A5"/>
    <w:rsid w:val="001C65C3"/>
    <w:rsid w:val="001D242B"/>
    <w:rsid w:val="001D73E7"/>
    <w:rsid w:val="001E59E6"/>
    <w:rsid w:val="001E5DDA"/>
    <w:rsid w:val="001E690E"/>
    <w:rsid w:val="001E6989"/>
    <w:rsid w:val="001F06EB"/>
    <w:rsid w:val="001F24FE"/>
    <w:rsid w:val="00203F27"/>
    <w:rsid w:val="00203F9F"/>
    <w:rsid w:val="00204D9E"/>
    <w:rsid w:val="002079B1"/>
    <w:rsid w:val="00212A60"/>
    <w:rsid w:val="0021316D"/>
    <w:rsid w:val="00222C5A"/>
    <w:rsid w:val="00222D3F"/>
    <w:rsid w:val="00224D5C"/>
    <w:rsid w:val="0022693F"/>
    <w:rsid w:val="002269C1"/>
    <w:rsid w:val="0023482D"/>
    <w:rsid w:val="00234F2E"/>
    <w:rsid w:val="002350C4"/>
    <w:rsid w:val="002353DB"/>
    <w:rsid w:val="00236D97"/>
    <w:rsid w:val="002401F8"/>
    <w:rsid w:val="00241B76"/>
    <w:rsid w:val="002454F7"/>
    <w:rsid w:val="00246470"/>
    <w:rsid w:val="002473F8"/>
    <w:rsid w:val="00251934"/>
    <w:rsid w:val="00253D62"/>
    <w:rsid w:val="00255747"/>
    <w:rsid w:val="00255CC5"/>
    <w:rsid w:val="002570C0"/>
    <w:rsid w:val="00260FF1"/>
    <w:rsid w:val="0026283A"/>
    <w:rsid w:val="00265CBF"/>
    <w:rsid w:val="00270198"/>
    <w:rsid w:val="002704AF"/>
    <w:rsid w:val="002726DD"/>
    <w:rsid w:val="00276B04"/>
    <w:rsid w:val="00276B17"/>
    <w:rsid w:val="00280CE4"/>
    <w:rsid w:val="00281765"/>
    <w:rsid w:val="002907E3"/>
    <w:rsid w:val="0029217F"/>
    <w:rsid w:val="0029428A"/>
    <w:rsid w:val="00296FA4"/>
    <w:rsid w:val="002A3828"/>
    <w:rsid w:val="002B11D9"/>
    <w:rsid w:val="002B1D91"/>
    <w:rsid w:val="002B6E0B"/>
    <w:rsid w:val="002C25EC"/>
    <w:rsid w:val="002C5F4A"/>
    <w:rsid w:val="002C6466"/>
    <w:rsid w:val="002D5692"/>
    <w:rsid w:val="002D62CA"/>
    <w:rsid w:val="002D71C2"/>
    <w:rsid w:val="002D75BC"/>
    <w:rsid w:val="002D7DF6"/>
    <w:rsid w:val="002E09A7"/>
    <w:rsid w:val="002E6B23"/>
    <w:rsid w:val="002F01AB"/>
    <w:rsid w:val="002F1057"/>
    <w:rsid w:val="002F11B2"/>
    <w:rsid w:val="002F12D1"/>
    <w:rsid w:val="002F310B"/>
    <w:rsid w:val="002F4D49"/>
    <w:rsid w:val="0030120C"/>
    <w:rsid w:val="0030137D"/>
    <w:rsid w:val="00303D44"/>
    <w:rsid w:val="00304633"/>
    <w:rsid w:val="003050F2"/>
    <w:rsid w:val="0030518A"/>
    <w:rsid w:val="00305B9D"/>
    <w:rsid w:val="003134D3"/>
    <w:rsid w:val="0031528D"/>
    <w:rsid w:val="003166A2"/>
    <w:rsid w:val="00322EBE"/>
    <w:rsid w:val="00326479"/>
    <w:rsid w:val="00330569"/>
    <w:rsid w:val="00336E60"/>
    <w:rsid w:val="0034058D"/>
    <w:rsid w:val="003444F8"/>
    <w:rsid w:val="00344962"/>
    <w:rsid w:val="00344E8D"/>
    <w:rsid w:val="003512B3"/>
    <w:rsid w:val="003537EC"/>
    <w:rsid w:val="00353E09"/>
    <w:rsid w:val="00355AF9"/>
    <w:rsid w:val="003561F9"/>
    <w:rsid w:val="00360832"/>
    <w:rsid w:val="00362422"/>
    <w:rsid w:val="00364507"/>
    <w:rsid w:val="0036563F"/>
    <w:rsid w:val="003676C7"/>
    <w:rsid w:val="00370045"/>
    <w:rsid w:val="0037042D"/>
    <w:rsid w:val="0037338D"/>
    <w:rsid w:val="00373DE6"/>
    <w:rsid w:val="00374352"/>
    <w:rsid w:val="00375550"/>
    <w:rsid w:val="00375CEE"/>
    <w:rsid w:val="0037759E"/>
    <w:rsid w:val="00377856"/>
    <w:rsid w:val="00382676"/>
    <w:rsid w:val="00382809"/>
    <w:rsid w:val="00383961"/>
    <w:rsid w:val="00385445"/>
    <w:rsid w:val="00385CFC"/>
    <w:rsid w:val="00387AB9"/>
    <w:rsid w:val="00393987"/>
    <w:rsid w:val="00393B3A"/>
    <w:rsid w:val="003960CD"/>
    <w:rsid w:val="00396ED7"/>
    <w:rsid w:val="003A07F9"/>
    <w:rsid w:val="003A330E"/>
    <w:rsid w:val="003B00E3"/>
    <w:rsid w:val="003B4E00"/>
    <w:rsid w:val="003B6A29"/>
    <w:rsid w:val="003B6DD9"/>
    <w:rsid w:val="003B7F44"/>
    <w:rsid w:val="003C05DF"/>
    <w:rsid w:val="003C2CB1"/>
    <w:rsid w:val="003C3352"/>
    <w:rsid w:val="003C4982"/>
    <w:rsid w:val="003C5762"/>
    <w:rsid w:val="003C689F"/>
    <w:rsid w:val="003C7A25"/>
    <w:rsid w:val="003D0F2F"/>
    <w:rsid w:val="003D3080"/>
    <w:rsid w:val="003D56BC"/>
    <w:rsid w:val="003D7ED8"/>
    <w:rsid w:val="003E258B"/>
    <w:rsid w:val="003E2C71"/>
    <w:rsid w:val="003E451D"/>
    <w:rsid w:val="003E7A24"/>
    <w:rsid w:val="003E7D87"/>
    <w:rsid w:val="003F1254"/>
    <w:rsid w:val="003F1538"/>
    <w:rsid w:val="003F20FE"/>
    <w:rsid w:val="003F2604"/>
    <w:rsid w:val="003F5D37"/>
    <w:rsid w:val="003F6EEF"/>
    <w:rsid w:val="004002D0"/>
    <w:rsid w:val="004018D4"/>
    <w:rsid w:val="00402D00"/>
    <w:rsid w:val="00403CF8"/>
    <w:rsid w:val="0041387C"/>
    <w:rsid w:val="00415AC7"/>
    <w:rsid w:val="004162C2"/>
    <w:rsid w:val="00422309"/>
    <w:rsid w:val="004261C7"/>
    <w:rsid w:val="004300E1"/>
    <w:rsid w:val="00431CC6"/>
    <w:rsid w:val="004352A0"/>
    <w:rsid w:val="00440E39"/>
    <w:rsid w:val="00442672"/>
    <w:rsid w:val="00444B96"/>
    <w:rsid w:val="004455F7"/>
    <w:rsid w:val="00450868"/>
    <w:rsid w:val="00450E6F"/>
    <w:rsid w:val="0045349A"/>
    <w:rsid w:val="00454E4F"/>
    <w:rsid w:val="00455DF2"/>
    <w:rsid w:val="0046111A"/>
    <w:rsid w:val="00461916"/>
    <w:rsid w:val="004625EB"/>
    <w:rsid w:val="004647F1"/>
    <w:rsid w:val="00465AC1"/>
    <w:rsid w:val="00472163"/>
    <w:rsid w:val="0047225C"/>
    <w:rsid w:val="00475FD6"/>
    <w:rsid w:val="00477E4B"/>
    <w:rsid w:val="00477F87"/>
    <w:rsid w:val="00482122"/>
    <w:rsid w:val="00482889"/>
    <w:rsid w:val="004850A8"/>
    <w:rsid w:val="0048553E"/>
    <w:rsid w:val="0048624B"/>
    <w:rsid w:val="0048738F"/>
    <w:rsid w:val="00487EFA"/>
    <w:rsid w:val="00492024"/>
    <w:rsid w:val="0049385C"/>
    <w:rsid w:val="00493FD0"/>
    <w:rsid w:val="004965C5"/>
    <w:rsid w:val="004A211E"/>
    <w:rsid w:val="004A3CD3"/>
    <w:rsid w:val="004A4140"/>
    <w:rsid w:val="004B457E"/>
    <w:rsid w:val="004B6610"/>
    <w:rsid w:val="004B70B4"/>
    <w:rsid w:val="004C4EA6"/>
    <w:rsid w:val="004C62EF"/>
    <w:rsid w:val="004D6090"/>
    <w:rsid w:val="004D79E8"/>
    <w:rsid w:val="004E262E"/>
    <w:rsid w:val="004E36C3"/>
    <w:rsid w:val="004E7583"/>
    <w:rsid w:val="004F08BA"/>
    <w:rsid w:val="004F29F7"/>
    <w:rsid w:val="004F44D9"/>
    <w:rsid w:val="004F4AB4"/>
    <w:rsid w:val="004F53D7"/>
    <w:rsid w:val="004F63E5"/>
    <w:rsid w:val="00505307"/>
    <w:rsid w:val="00506699"/>
    <w:rsid w:val="00507CCD"/>
    <w:rsid w:val="00514EA4"/>
    <w:rsid w:val="00516757"/>
    <w:rsid w:val="00517006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3708"/>
    <w:rsid w:val="00554847"/>
    <w:rsid w:val="00555091"/>
    <w:rsid w:val="00555B7D"/>
    <w:rsid w:val="0056069A"/>
    <w:rsid w:val="005608F3"/>
    <w:rsid w:val="00560ACD"/>
    <w:rsid w:val="0056142B"/>
    <w:rsid w:val="00561FAC"/>
    <w:rsid w:val="00563D6C"/>
    <w:rsid w:val="005655D5"/>
    <w:rsid w:val="00572E21"/>
    <w:rsid w:val="00573A18"/>
    <w:rsid w:val="00573A51"/>
    <w:rsid w:val="00577428"/>
    <w:rsid w:val="00577BA1"/>
    <w:rsid w:val="00581730"/>
    <w:rsid w:val="005832FF"/>
    <w:rsid w:val="0058580F"/>
    <w:rsid w:val="00592862"/>
    <w:rsid w:val="00597638"/>
    <w:rsid w:val="005978DF"/>
    <w:rsid w:val="005A0612"/>
    <w:rsid w:val="005A1B88"/>
    <w:rsid w:val="005A309E"/>
    <w:rsid w:val="005B05D5"/>
    <w:rsid w:val="005B34A4"/>
    <w:rsid w:val="005B372C"/>
    <w:rsid w:val="005B42E2"/>
    <w:rsid w:val="005B59E3"/>
    <w:rsid w:val="005B7CA3"/>
    <w:rsid w:val="005C148A"/>
    <w:rsid w:val="005C68B9"/>
    <w:rsid w:val="005C7499"/>
    <w:rsid w:val="005D13A1"/>
    <w:rsid w:val="005D203A"/>
    <w:rsid w:val="005E2FEA"/>
    <w:rsid w:val="005E75F3"/>
    <w:rsid w:val="005F4928"/>
    <w:rsid w:val="005F50BF"/>
    <w:rsid w:val="00604D72"/>
    <w:rsid w:val="006102CE"/>
    <w:rsid w:val="0061104F"/>
    <w:rsid w:val="006120A2"/>
    <w:rsid w:val="006205C0"/>
    <w:rsid w:val="006212CC"/>
    <w:rsid w:val="00625AC4"/>
    <w:rsid w:val="00630990"/>
    <w:rsid w:val="00631BF7"/>
    <w:rsid w:val="00636546"/>
    <w:rsid w:val="00640265"/>
    <w:rsid w:val="006407E8"/>
    <w:rsid w:val="0064391E"/>
    <w:rsid w:val="00644BEF"/>
    <w:rsid w:val="00651120"/>
    <w:rsid w:val="00651342"/>
    <w:rsid w:val="006514F9"/>
    <w:rsid w:val="0065554A"/>
    <w:rsid w:val="006560D9"/>
    <w:rsid w:val="0066447B"/>
    <w:rsid w:val="00664A76"/>
    <w:rsid w:val="006651CB"/>
    <w:rsid w:val="0066694A"/>
    <w:rsid w:val="0067138F"/>
    <w:rsid w:val="006751D8"/>
    <w:rsid w:val="00676141"/>
    <w:rsid w:val="0067693A"/>
    <w:rsid w:val="0068060D"/>
    <w:rsid w:val="00680DE7"/>
    <w:rsid w:val="00683F82"/>
    <w:rsid w:val="00685AD0"/>
    <w:rsid w:val="00690A32"/>
    <w:rsid w:val="00690EA9"/>
    <w:rsid w:val="006918A4"/>
    <w:rsid w:val="0069408C"/>
    <w:rsid w:val="006A6703"/>
    <w:rsid w:val="006A7678"/>
    <w:rsid w:val="006B00A0"/>
    <w:rsid w:val="006B00EC"/>
    <w:rsid w:val="006B67FF"/>
    <w:rsid w:val="006B6DB7"/>
    <w:rsid w:val="006C3147"/>
    <w:rsid w:val="006C3725"/>
    <w:rsid w:val="006C3C49"/>
    <w:rsid w:val="006C4A25"/>
    <w:rsid w:val="006C58BD"/>
    <w:rsid w:val="006C59F2"/>
    <w:rsid w:val="006C6588"/>
    <w:rsid w:val="006C6F63"/>
    <w:rsid w:val="006E2FF5"/>
    <w:rsid w:val="006E7E93"/>
    <w:rsid w:val="006F2493"/>
    <w:rsid w:val="006F3E01"/>
    <w:rsid w:val="006F3E57"/>
    <w:rsid w:val="006F3E77"/>
    <w:rsid w:val="006F4B2C"/>
    <w:rsid w:val="006F4D1D"/>
    <w:rsid w:val="0070161C"/>
    <w:rsid w:val="007019C2"/>
    <w:rsid w:val="00705B4E"/>
    <w:rsid w:val="00707F0C"/>
    <w:rsid w:val="00710525"/>
    <w:rsid w:val="00711E97"/>
    <w:rsid w:val="007134DB"/>
    <w:rsid w:val="007139BF"/>
    <w:rsid w:val="00714381"/>
    <w:rsid w:val="007151CA"/>
    <w:rsid w:val="007152BE"/>
    <w:rsid w:val="00721860"/>
    <w:rsid w:val="00723923"/>
    <w:rsid w:val="00725D38"/>
    <w:rsid w:val="00726389"/>
    <w:rsid w:val="007271A2"/>
    <w:rsid w:val="00727C9F"/>
    <w:rsid w:val="00730C85"/>
    <w:rsid w:val="007328CA"/>
    <w:rsid w:val="00735B96"/>
    <w:rsid w:val="00736AF9"/>
    <w:rsid w:val="00741E75"/>
    <w:rsid w:val="00742F86"/>
    <w:rsid w:val="007439F5"/>
    <w:rsid w:val="00745B02"/>
    <w:rsid w:val="00745F50"/>
    <w:rsid w:val="0074756C"/>
    <w:rsid w:val="0075301E"/>
    <w:rsid w:val="007531C6"/>
    <w:rsid w:val="00754B21"/>
    <w:rsid w:val="00755196"/>
    <w:rsid w:val="00755252"/>
    <w:rsid w:val="00755C99"/>
    <w:rsid w:val="00757E92"/>
    <w:rsid w:val="00757FB7"/>
    <w:rsid w:val="00760ADF"/>
    <w:rsid w:val="007615D6"/>
    <w:rsid w:val="00761D3C"/>
    <w:rsid w:val="00765E38"/>
    <w:rsid w:val="007673BE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83ECE"/>
    <w:rsid w:val="00784B78"/>
    <w:rsid w:val="00785475"/>
    <w:rsid w:val="00785ACC"/>
    <w:rsid w:val="0079084C"/>
    <w:rsid w:val="00790CF5"/>
    <w:rsid w:val="00792211"/>
    <w:rsid w:val="00792978"/>
    <w:rsid w:val="00796B28"/>
    <w:rsid w:val="007A050B"/>
    <w:rsid w:val="007A2386"/>
    <w:rsid w:val="007A263D"/>
    <w:rsid w:val="007A2B8C"/>
    <w:rsid w:val="007A38FB"/>
    <w:rsid w:val="007A48BF"/>
    <w:rsid w:val="007A6667"/>
    <w:rsid w:val="007A78DD"/>
    <w:rsid w:val="007B37BB"/>
    <w:rsid w:val="007B75C3"/>
    <w:rsid w:val="007C0AB6"/>
    <w:rsid w:val="007C0F52"/>
    <w:rsid w:val="007C1EB7"/>
    <w:rsid w:val="007C1F59"/>
    <w:rsid w:val="007C29FB"/>
    <w:rsid w:val="007C5319"/>
    <w:rsid w:val="007C60A6"/>
    <w:rsid w:val="007D5F06"/>
    <w:rsid w:val="007E05D3"/>
    <w:rsid w:val="007E289C"/>
    <w:rsid w:val="007E411B"/>
    <w:rsid w:val="007F15C4"/>
    <w:rsid w:val="007F1E6F"/>
    <w:rsid w:val="007F5D47"/>
    <w:rsid w:val="007F6220"/>
    <w:rsid w:val="007F7979"/>
    <w:rsid w:val="007F7F05"/>
    <w:rsid w:val="00801E2A"/>
    <w:rsid w:val="0080267F"/>
    <w:rsid w:val="008029FB"/>
    <w:rsid w:val="00803A29"/>
    <w:rsid w:val="008044EC"/>
    <w:rsid w:val="008056B2"/>
    <w:rsid w:val="00807F77"/>
    <w:rsid w:val="00810FA3"/>
    <w:rsid w:val="008132C6"/>
    <w:rsid w:val="00816CFD"/>
    <w:rsid w:val="00824039"/>
    <w:rsid w:val="008242E1"/>
    <w:rsid w:val="0082587C"/>
    <w:rsid w:val="00825EB2"/>
    <w:rsid w:val="00825F4A"/>
    <w:rsid w:val="00826322"/>
    <w:rsid w:val="00827683"/>
    <w:rsid w:val="00827FAA"/>
    <w:rsid w:val="00831624"/>
    <w:rsid w:val="00831E34"/>
    <w:rsid w:val="00837E4A"/>
    <w:rsid w:val="00840463"/>
    <w:rsid w:val="00841A48"/>
    <w:rsid w:val="00845037"/>
    <w:rsid w:val="0084647B"/>
    <w:rsid w:val="008475B7"/>
    <w:rsid w:val="00854A2D"/>
    <w:rsid w:val="00855DDD"/>
    <w:rsid w:val="00856051"/>
    <w:rsid w:val="008566E3"/>
    <w:rsid w:val="00856B90"/>
    <w:rsid w:val="00860F3D"/>
    <w:rsid w:val="008646A3"/>
    <w:rsid w:val="00864784"/>
    <w:rsid w:val="00864C13"/>
    <w:rsid w:val="00866F1E"/>
    <w:rsid w:val="008705DC"/>
    <w:rsid w:val="00871FDD"/>
    <w:rsid w:val="00872B8A"/>
    <w:rsid w:val="00873C6F"/>
    <w:rsid w:val="00874892"/>
    <w:rsid w:val="00877096"/>
    <w:rsid w:val="00880503"/>
    <w:rsid w:val="00880FDD"/>
    <w:rsid w:val="0088154F"/>
    <w:rsid w:val="00882D4F"/>
    <w:rsid w:val="0088385B"/>
    <w:rsid w:val="00883E72"/>
    <w:rsid w:val="00885146"/>
    <w:rsid w:val="0088591A"/>
    <w:rsid w:val="00886788"/>
    <w:rsid w:val="00886815"/>
    <w:rsid w:val="0088746B"/>
    <w:rsid w:val="00887682"/>
    <w:rsid w:val="00892EA8"/>
    <w:rsid w:val="008932F8"/>
    <w:rsid w:val="008956A7"/>
    <w:rsid w:val="008A1BE1"/>
    <w:rsid w:val="008A2958"/>
    <w:rsid w:val="008B0E22"/>
    <w:rsid w:val="008B1049"/>
    <w:rsid w:val="008B1425"/>
    <w:rsid w:val="008B2599"/>
    <w:rsid w:val="008B5066"/>
    <w:rsid w:val="008B5108"/>
    <w:rsid w:val="008B5FF1"/>
    <w:rsid w:val="008B7440"/>
    <w:rsid w:val="008B7445"/>
    <w:rsid w:val="008C1AA3"/>
    <w:rsid w:val="008C2706"/>
    <w:rsid w:val="008C5206"/>
    <w:rsid w:val="008C575F"/>
    <w:rsid w:val="008C6520"/>
    <w:rsid w:val="008D0D38"/>
    <w:rsid w:val="008D29B6"/>
    <w:rsid w:val="008D4FE9"/>
    <w:rsid w:val="008E0634"/>
    <w:rsid w:val="008E192E"/>
    <w:rsid w:val="008E3EA7"/>
    <w:rsid w:val="008E49EB"/>
    <w:rsid w:val="008E5B13"/>
    <w:rsid w:val="008F1184"/>
    <w:rsid w:val="008F7EFE"/>
    <w:rsid w:val="0090094E"/>
    <w:rsid w:val="0090109B"/>
    <w:rsid w:val="00901301"/>
    <w:rsid w:val="009068E8"/>
    <w:rsid w:val="00913B7B"/>
    <w:rsid w:val="009140EA"/>
    <w:rsid w:val="00922BF3"/>
    <w:rsid w:val="0092399D"/>
    <w:rsid w:val="009259BC"/>
    <w:rsid w:val="00925F65"/>
    <w:rsid w:val="00926F72"/>
    <w:rsid w:val="009307E4"/>
    <w:rsid w:val="009355C5"/>
    <w:rsid w:val="009360DB"/>
    <w:rsid w:val="00940158"/>
    <w:rsid w:val="009427D2"/>
    <w:rsid w:val="00945C3D"/>
    <w:rsid w:val="00947DCC"/>
    <w:rsid w:val="00950A72"/>
    <w:rsid w:val="00951475"/>
    <w:rsid w:val="00951614"/>
    <w:rsid w:val="00952290"/>
    <w:rsid w:val="009555A8"/>
    <w:rsid w:val="009556DE"/>
    <w:rsid w:val="009560EE"/>
    <w:rsid w:val="009564F3"/>
    <w:rsid w:val="0096292C"/>
    <w:rsid w:val="00962A56"/>
    <w:rsid w:val="00962E00"/>
    <w:rsid w:val="009653E6"/>
    <w:rsid w:val="0096762A"/>
    <w:rsid w:val="00970B2B"/>
    <w:rsid w:val="00970CD9"/>
    <w:rsid w:val="0097208C"/>
    <w:rsid w:val="009749E3"/>
    <w:rsid w:val="0097696A"/>
    <w:rsid w:val="009813D6"/>
    <w:rsid w:val="009829AE"/>
    <w:rsid w:val="00985237"/>
    <w:rsid w:val="00991FEC"/>
    <w:rsid w:val="0099365D"/>
    <w:rsid w:val="00994F72"/>
    <w:rsid w:val="00995515"/>
    <w:rsid w:val="00995960"/>
    <w:rsid w:val="0099685B"/>
    <w:rsid w:val="009A00EA"/>
    <w:rsid w:val="009A1425"/>
    <w:rsid w:val="009A3BF5"/>
    <w:rsid w:val="009A5D23"/>
    <w:rsid w:val="009A6B02"/>
    <w:rsid w:val="009A72B0"/>
    <w:rsid w:val="009A7A0B"/>
    <w:rsid w:val="009B282B"/>
    <w:rsid w:val="009B3C7F"/>
    <w:rsid w:val="009B49D9"/>
    <w:rsid w:val="009C2222"/>
    <w:rsid w:val="009C26C6"/>
    <w:rsid w:val="009C2D3F"/>
    <w:rsid w:val="009C2EEF"/>
    <w:rsid w:val="009C392C"/>
    <w:rsid w:val="009C5F7A"/>
    <w:rsid w:val="009C6204"/>
    <w:rsid w:val="009C67A0"/>
    <w:rsid w:val="009C6DDF"/>
    <w:rsid w:val="009C7B32"/>
    <w:rsid w:val="009D1E69"/>
    <w:rsid w:val="009D347C"/>
    <w:rsid w:val="009D44EC"/>
    <w:rsid w:val="009D4956"/>
    <w:rsid w:val="009D5A70"/>
    <w:rsid w:val="009E24CE"/>
    <w:rsid w:val="009E25F4"/>
    <w:rsid w:val="009E415F"/>
    <w:rsid w:val="009E6531"/>
    <w:rsid w:val="009F0111"/>
    <w:rsid w:val="009F12D0"/>
    <w:rsid w:val="009F166B"/>
    <w:rsid w:val="009F269F"/>
    <w:rsid w:val="009F26F5"/>
    <w:rsid w:val="009F27B4"/>
    <w:rsid w:val="009F44CC"/>
    <w:rsid w:val="009F69D2"/>
    <w:rsid w:val="00A004B0"/>
    <w:rsid w:val="00A00A79"/>
    <w:rsid w:val="00A00C4A"/>
    <w:rsid w:val="00A0220E"/>
    <w:rsid w:val="00A05198"/>
    <w:rsid w:val="00A053C7"/>
    <w:rsid w:val="00A057B8"/>
    <w:rsid w:val="00A0692A"/>
    <w:rsid w:val="00A06CBE"/>
    <w:rsid w:val="00A07860"/>
    <w:rsid w:val="00A123B0"/>
    <w:rsid w:val="00A16ED9"/>
    <w:rsid w:val="00A20269"/>
    <w:rsid w:val="00A236D4"/>
    <w:rsid w:val="00A23EAF"/>
    <w:rsid w:val="00A25F06"/>
    <w:rsid w:val="00A273C8"/>
    <w:rsid w:val="00A30957"/>
    <w:rsid w:val="00A32652"/>
    <w:rsid w:val="00A32663"/>
    <w:rsid w:val="00A343FC"/>
    <w:rsid w:val="00A351EC"/>
    <w:rsid w:val="00A3590F"/>
    <w:rsid w:val="00A3731A"/>
    <w:rsid w:val="00A41504"/>
    <w:rsid w:val="00A4228D"/>
    <w:rsid w:val="00A42F50"/>
    <w:rsid w:val="00A448FF"/>
    <w:rsid w:val="00A52BF9"/>
    <w:rsid w:val="00A55889"/>
    <w:rsid w:val="00A57A02"/>
    <w:rsid w:val="00A65224"/>
    <w:rsid w:val="00A6592B"/>
    <w:rsid w:val="00A65C9F"/>
    <w:rsid w:val="00A67561"/>
    <w:rsid w:val="00A74232"/>
    <w:rsid w:val="00A7556C"/>
    <w:rsid w:val="00A77095"/>
    <w:rsid w:val="00A80CC5"/>
    <w:rsid w:val="00A841D0"/>
    <w:rsid w:val="00A90096"/>
    <w:rsid w:val="00A90367"/>
    <w:rsid w:val="00A90B2C"/>
    <w:rsid w:val="00A93FD5"/>
    <w:rsid w:val="00A964D4"/>
    <w:rsid w:val="00A966E7"/>
    <w:rsid w:val="00A97C11"/>
    <w:rsid w:val="00AA3905"/>
    <w:rsid w:val="00AA47C0"/>
    <w:rsid w:val="00AA4DD7"/>
    <w:rsid w:val="00AA57D1"/>
    <w:rsid w:val="00AA6FFB"/>
    <w:rsid w:val="00AB2F08"/>
    <w:rsid w:val="00AB309B"/>
    <w:rsid w:val="00AB3970"/>
    <w:rsid w:val="00AB42D3"/>
    <w:rsid w:val="00AB4DFF"/>
    <w:rsid w:val="00AB5F11"/>
    <w:rsid w:val="00AC2F80"/>
    <w:rsid w:val="00AC3FE6"/>
    <w:rsid w:val="00AC6A4D"/>
    <w:rsid w:val="00AC7601"/>
    <w:rsid w:val="00AD394B"/>
    <w:rsid w:val="00AD3F91"/>
    <w:rsid w:val="00AD6CF4"/>
    <w:rsid w:val="00AE2717"/>
    <w:rsid w:val="00AE466D"/>
    <w:rsid w:val="00AE62BD"/>
    <w:rsid w:val="00AE665F"/>
    <w:rsid w:val="00AF651E"/>
    <w:rsid w:val="00AF6AD0"/>
    <w:rsid w:val="00B00F9B"/>
    <w:rsid w:val="00B014CA"/>
    <w:rsid w:val="00B01D52"/>
    <w:rsid w:val="00B0213F"/>
    <w:rsid w:val="00B0244A"/>
    <w:rsid w:val="00B026DD"/>
    <w:rsid w:val="00B076CB"/>
    <w:rsid w:val="00B07752"/>
    <w:rsid w:val="00B12096"/>
    <w:rsid w:val="00B13A81"/>
    <w:rsid w:val="00B1558A"/>
    <w:rsid w:val="00B17B33"/>
    <w:rsid w:val="00B226E5"/>
    <w:rsid w:val="00B23954"/>
    <w:rsid w:val="00B261AC"/>
    <w:rsid w:val="00B26F87"/>
    <w:rsid w:val="00B311D4"/>
    <w:rsid w:val="00B3155F"/>
    <w:rsid w:val="00B33FEB"/>
    <w:rsid w:val="00B40195"/>
    <w:rsid w:val="00B429B0"/>
    <w:rsid w:val="00B43749"/>
    <w:rsid w:val="00B4466D"/>
    <w:rsid w:val="00B44701"/>
    <w:rsid w:val="00B44A1D"/>
    <w:rsid w:val="00B44B91"/>
    <w:rsid w:val="00B456B5"/>
    <w:rsid w:val="00B45B7C"/>
    <w:rsid w:val="00B52B82"/>
    <w:rsid w:val="00B53E53"/>
    <w:rsid w:val="00B54263"/>
    <w:rsid w:val="00B56FED"/>
    <w:rsid w:val="00B61883"/>
    <w:rsid w:val="00B636C3"/>
    <w:rsid w:val="00B65429"/>
    <w:rsid w:val="00B674D1"/>
    <w:rsid w:val="00B71605"/>
    <w:rsid w:val="00B72ABD"/>
    <w:rsid w:val="00B7300B"/>
    <w:rsid w:val="00B73FF5"/>
    <w:rsid w:val="00B7401F"/>
    <w:rsid w:val="00B74243"/>
    <w:rsid w:val="00B74C99"/>
    <w:rsid w:val="00B755D3"/>
    <w:rsid w:val="00B76CFB"/>
    <w:rsid w:val="00B77AC3"/>
    <w:rsid w:val="00B830C1"/>
    <w:rsid w:val="00B83EE8"/>
    <w:rsid w:val="00B8453B"/>
    <w:rsid w:val="00B8491E"/>
    <w:rsid w:val="00B858B7"/>
    <w:rsid w:val="00B901DA"/>
    <w:rsid w:val="00B939E0"/>
    <w:rsid w:val="00B94C56"/>
    <w:rsid w:val="00B9614B"/>
    <w:rsid w:val="00B96E0C"/>
    <w:rsid w:val="00B97704"/>
    <w:rsid w:val="00BA1742"/>
    <w:rsid w:val="00BA2D3B"/>
    <w:rsid w:val="00BA3443"/>
    <w:rsid w:val="00BA62A1"/>
    <w:rsid w:val="00BA6AFC"/>
    <w:rsid w:val="00BA7071"/>
    <w:rsid w:val="00BB60C0"/>
    <w:rsid w:val="00BB66D8"/>
    <w:rsid w:val="00BC0326"/>
    <w:rsid w:val="00BC3419"/>
    <w:rsid w:val="00BC3721"/>
    <w:rsid w:val="00BC3ACF"/>
    <w:rsid w:val="00BC3AED"/>
    <w:rsid w:val="00BC4BAA"/>
    <w:rsid w:val="00BC4D74"/>
    <w:rsid w:val="00BD2598"/>
    <w:rsid w:val="00BE363F"/>
    <w:rsid w:val="00BE4CF5"/>
    <w:rsid w:val="00BE7E10"/>
    <w:rsid w:val="00BF1851"/>
    <w:rsid w:val="00BF2A6A"/>
    <w:rsid w:val="00BF44FE"/>
    <w:rsid w:val="00BF65D0"/>
    <w:rsid w:val="00C002EE"/>
    <w:rsid w:val="00C01C74"/>
    <w:rsid w:val="00C03D62"/>
    <w:rsid w:val="00C06854"/>
    <w:rsid w:val="00C07BE6"/>
    <w:rsid w:val="00C118DE"/>
    <w:rsid w:val="00C129BF"/>
    <w:rsid w:val="00C13DC7"/>
    <w:rsid w:val="00C145D3"/>
    <w:rsid w:val="00C14FEC"/>
    <w:rsid w:val="00C15F58"/>
    <w:rsid w:val="00C16354"/>
    <w:rsid w:val="00C2268C"/>
    <w:rsid w:val="00C22A80"/>
    <w:rsid w:val="00C23BC3"/>
    <w:rsid w:val="00C261FD"/>
    <w:rsid w:val="00C314FE"/>
    <w:rsid w:val="00C325FC"/>
    <w:rsid w:val="00C32B2A"/>
    <w:rsid w:val="00C365CF"/>
    <w:rsid w:val="00C37285"/>
    <w:rsid w:val="00C405E4"/>
    <w:rsid w:val="00C41CF4"/>
    <w:rsid w:val="00C44115"/>
    <w:rsid w:val="00C44590"/>
    <w:rsid w:val="00C45CFC"/>
    <w:rsid w:val="00C46F1B"/>
    <w:rsid w:val="00C47C52"/>
    <w:rsid w:val="00C50143"/>
    <w:rsid w:val="00C51356"/>
    <w:rsid w:val="00C5178D"/>
    <w:rsid w:val="00C517EB"/>
    <w:rsid w:val="00C519C3"/>
    <w:rsid w:val="00C5210E"/>
    <w:rsid w:val="00C54723"/>
    <w:rsid w:val="00C56323"/>
    <w:rsid w:val="00C56562"/>
    <w:rsid w:val="00C565C6"/>
    <w:rsid w:val="00C575EF"/>
    <w:rsid w:val="00C608D8"/>
    <w:rsid w:val="00C6183C"/>
    <w:rsid w:val="00C61E41"/>
    <w:rsid w:val="00C61F9F"/>
    <w:rsid w:val="00C64A29"/>
    <w:rsid w:val="00C65B72"/>
    <w:rsid w:val="00C669E0"/>
    <w:rsid w:val="00C67CF9"/>
    <w:rsid w:val="00C71B30"/>
    <w:rsid w:val="00C72E57"/>
    <w:rsid w:val="00C73751"/>
    <w:rsid w:val="00C7463B"/>
    <w:rsid w:val="00C77490"/>
    <w:rsid w:val="00C81FE0"/>
    <w:rsid w:val="00C83BBC"/>
    <w:rsid w:val="00C9032B"/>
    <w:rsid w:val="00C905EA"/>
    <w:rsid w:val="00C90662"/>
    <w:rsid w:val="00C91FB6"/>
    <w:rsid w:val="00C93AFD"/>
    <w:rsid w:val="00C94B77"/>
    <w:rsid w:val="00CA066D"/>
    <w:rsid w:val="00CA1BE6"/>
    <w:rsid w:val="00CA47D9"/>
    <w:rsid w:val="00CA62B8"/>
    <w:rsid w:val="00CB01A7"/>
    <w:rsid w:val="00CB092A"/>
    <w:rsid w:val="00CB16F7"/>
    <w:rsid w:val="00CB4873"/>
    <w:rsid w:val="00CB6A0D"/>
    <w:rsid w:val="00CB79E4"/>
    <w:rsid w:val="00CC46AB"/>
    <w:rsid w:val="00CC5EBD"/>
    <w:rsid w:val="00CC64F3"/>
    <w:rsid w:val="00CD6D45"/>
    <w:rsid w:val="00CE01B1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376"/>
    <w:rsid w:val="00CF6AEA"/>
    <w:rsid w:val="00CF7281"/>
    <w:rsid w:val="00CF734C"/>
    <w:rsid w:val="00D0173A"/>
    <w:rsid w:val="00D02B00"/>
    <w:rsid w:val="00D04617"/>
    <w:rsid w:val="00D052D4"/>
    <w:rsid w:val="00D05650"/>
    <w:rsid w:val="00D065F5"/>
    <w:rsid w:val="00D07167"/>
    <w:rsid w:val="00D105EE"/>
    <w:rsid w:val="00D10A4C"/>
    <w:rsid w:val="00D13414"/>
    <w:rsid w:val="00D13917"/>
    <w:rsid w:val="00D13EA0"/>
    <w:rsid w:val="00D14049"/>
    <w:rsid w:val="00D16627"/>
    <w:rsid w:val="00D22E5D"/>
    <w:rsid w:val="00D24C18"/>
    <w:rsid w:val="00D27A0C"/>
    <w:rsid w:val="00D30C26"/>
    <w:rsid w:val="00D3397D"/>
    <w:rsid w:val="00D37373"/>
    <w:rsid w:val="00D3755D"/>
    <w:rsid w:val="00D379C4"/>
    <w:rsid w:val="00D40155"/>
    <w:rsid w:val="00D43507"/>
    <w:rsid w:val="00D44224"/>
    <w:rsid w:val="00D45714"/>
    <w:rsid w:val="00D4577E"/>
    <w:rsid w:val="00D46A8D"/>
    <w:rsid w:val="00D507D7"/>
    <w:rsid w:val="00D5292B"/>
    <w:rsid w:val="00D52B41"/>
    <w:rsid w:val="00D54E1B"/>
    <w:rsid w:val="00D60966"/>
    <w:rsid w:val="00D60D8E"/>
    <w:rsid w:val="00D61005"/>
    <w:rsid w:val="00D61FA4"/>
    <w:rsid w:val="00D64273"/>
    <w:rsid w:val="00D644F4"/>
    <w:rsid w:val="00D652E0"/>
    <w:rsid w:val="00D71243"/>
    <w:rsid w:val="00D72CE5"/>
    <w:rsid w:val="00D74D61"/>
    <w:rsid w:val="00D76F39"/>
    <w:rsid w:val="00D80145"/>
    <w:rsid w:val="00D8669C"/>
    <w:rsid w:val="00D90455"/>
    <w:rsid w:val="00D906C1"/>
    <w:rsid w:val="00D92D78"/>
    <w:rsid w:val="00D92E57"/>
    <w:rsid w:val="00D948B5"/>
    <w:rsid w:val="00D95DB6"/>
    <w:rsid w:val="00D96157"/>
    <w:rsid w:val="00D973B1"/>
    <w:rsid w:val="00DA079E"/>
    <w:rsid w:val="00DA4139"/>
    <w:rsid w:val="00DA44DA"/>
    <w:rsid w:val="00DA7043"/>
    <w:rsid w:val="00DA7D84"/>
    <w:rsid w:val="00DB2B6F"/>
    <w:rsid w:val="00DB4904"/>
    <w:rsid w:val="00DB5160"/>
    <w:rsid w:val="00DB6AFE"/>
    <w:rsid w:val="00DB7890"/>
    <w:rsid w:val="00DC15F6"/>
    <w:rsid w:val="00DC3DD6"/>
    <w:rsid w:val="00DD329F"/>
    <w:rsid w:val="00DD6373"/>
    <w:rsid w:val="00DD6940"/>
    <w:rsid w:val="00DE459A"/>
    <w:rsid w:val="00DE623A"/>
    <w:rsid w:val="00DE6F10"/>
    <w:rsid w:val="00DE7EC0"/>
    <w:rsid w:val="00DF3188"/>
    <w:rsid w:val="00DF6BF0"/>
    <w:rsid w:val="00DF7DF6"/>
    <w:rsid w:val="00E00511"/>
    <w:rsid w:val="00E007AD"/>
    <w:rsid w:val="00E017FC"/>
    <w:rsid w:val="00E01F4F"/>
    <w:rsid w:val="00E02259"/>
    <w:rsid w:val="00E03FAC"/>
    <w:rsid w:val="00E049B5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4E6"/>
    <w:rsid w:val="00E17254"/>
    <w:rsid w:val="00E17EF9"/>
    <w:rsid w:val="00E201D3"/>
    <w:rsid w:val="00E21C54"/>
    <w:rsid w:val="00E252DF"/>
    <w:rsid w:val="00E25F23"/>
    <w:rsid w:val="00E261DC"/>
    <w:rsid w:val="00E3164B"/>
    <w:rsid w:val="00E3241A"/>
    <w:rsid w:val="00E32BD5"/>
    <w:rsid w:val="00E352CF"/>
    <w:rsid w:val="00E36A4A"/>
    <w:rsid w:val="00E405CA"/>
    <w:rsid w:val="00E41E91"/>
    <w:rsid w:val="00E42507"/>
    <w:rsid w:val="00E42C02"/>
    <w:rsid w:val="00E450B8"/>
    <w:rsid w:val="00E52FB3"/>
    <w:rsid w:val="00E55101"/>
    <w:rsid w:val="00E55B3E"/>
    <w:rsid w:val="00E55FDA"/>
    <w:rsid w:val="00E57A87"/>
    <w:rsid w:val="00E60D17"/>
    <w:rsid w:val="00E64E68"/>
    <w:rsid w:val="00E65D01"/>
    <w:rsid w:val="00E660E5"/>
    <w:rsid w:val="00E66890"/>
    <w:rsid w:val="00E66F4F"/>
    <w:rsid w:val="00E76EAC"/>
    <w:rsid w:val="00E779DB"/>
    <w:rsid w:val="00E83432"/>
    <w:rsid w:val="00E86190"/>
    <w:rsid w:val="00E90D37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4D37"/>
    <w:rsid w:val="00EB6953"/>
    <w:rsid w:val="00EC1161"/>
    <w:rsid w:val="00ED10B3"/>
    <w:rsid w:val="00ED427D"/>
    <w:rsid w:val="00ED4978"/>
    <w:rsid w:val="00ED52C7"/>
    <w:rsid w:val="00EE408E"/>
    <w:rsid w:val="00EE4C3B"/>
    <w:rsid w:val="00EF0D91"/>
    <w:rsid w:val="00EF1C7B"/>
    <w:rsid w:val="00EF3FE8"/>
    <w:rsid w:val="00F0126A"/>
    <w:rsid w:val="00F0147B"/>
    <w:rsid w:val="00F01B18"/>
    <w:rsid w:val="00F02E8D"/>
    <w:rsid w:val="00F04A00"/>
    <w:rsid w:val="00F05BB3"/>
    <w:rsid w:val="00F0618C"/>
    <w:rsid w:val="00F10A76"/>
    <w:rsid w:val="00F12068"/>
    <w:rsid w:val="00F123B7"/>
    <w:rsid w:val="00F1332A"/>
    <w:rsid w:val="00F152ED"/>
    <w:rsid w:val="00F16946"/>
    <w:rsid w:val="00F1745F"/>
    <w:rsid w:val="00F239E3"/>
    <w:rsid w:val="00F2483F"/>
    <w:rsid w:val="00F306DD"/>
    <w:rsid w:val="00F329C5"/>
    <w:rsid w:val="00F342C8"/>
    <w:rsid w:val="00F362DC"/>
    <w:rsid w:val="00F426ED"/>
    <w:rsid w:val="00F46982"/>
    <w:rsid w:val="00F53915"/>
    <w:rsid w:val="00F55AC0"/>
    <w:rsid w:val="00F569E9"/>
    <w:rsid w:val="00F5742B"/>
    <w:rsid w:val="00F62D36"/>
    <w:rsid w:val="00F65032"/>
    <w:rsid w:val="00F76A32"/>
    <w:rsid w:val="00F7799A"/>
    <w:rsid w:val="00F819B3"/>
    <w:rsid w:val="00F87C4D"/>
    <w:rsid w:val="00F87D52"/>
    <w:rsid w:val="00F92451"/>
    <w:rsid w:val="00F92D0C"/>
    <w:rsid w:val="00F93BBF"/>
    <w:rsid w:val="00F93DE4"/>
    <w:rsid w:val="00F948CE"/>
    <w:rsid w:val="00F94AC5"/>
    <w:rsid w:val="00F950BB"/>
    <w:rsid w:val="00F95F81"/>
    <w:rsid w:val="00F96901"/>
    <w:rsid w:val="00FA7C99"/>
    <w:rsid w:val="00FB67D1"/>
    <w:rsid w:val="00FB6C79"/>
    <w:rsid w:val="00FB79B4"/>
    <w:rsid w:val="00FC130E"/>
    <w:rsid w:val="00FC2FE5"/>
    <w:rsid w:val="00FC356C"/>
    <w:rsid w:val="00FC383E"/>
    <w:rsid w:val="00FC59EC"/>
    <w:rsid w:val="00FC5C3E"/>
    <w:rsid w:val="00FD1554"/>
    <w:rsid w:val="00FD20C2"/>
    <w:rsid w:val="00FD2852"/>
    <w:rsid w:val="00FD4377"/>
    <w:rsid w:val="00FD5BC5"/>
    <w:rsid w:val="00FD65C7"/>
    <w:rsid w:val="00FD76DA"/>
    <w:rsid w:val="00FD7E0A"/>
    <w:rsid w:val="00FD7E45"/>
    <w:rsid w:val="00FE2856"/>
    <w:rsid w:val="00FE5B72"/>
    <w:rsid w:val="00FE7C63"/>
    <w:rsid w:val="00FF28A9"/>
    <w:rsid w:val="00FF2D3F"/>
    <w:rsid w:val="00FF4276"/>
    <w:rsid w:val="00FF451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8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37</cp:revision>
  <cp:lastPrinted>2022-12-23T05:52:00Z</cp:lastPrinted>
  <dcterms:created xsi:type="dcterms:W3CDTF">2022-12-20T19:50:00Z</dcterms:created>
  <dcterms:modified xsi:type="dcterms:W3CDTF">2022-12-23T06:09:00Z</dcterms:modified>
</cp:coreProperties>
</file>