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A7531D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0B6378" w14:textId="77777777" w:rsidR="001518B6" w:rsidRDefault="001518B6" w:rsidP="00675677">
      <w:pPr>
        <w:pStyle w:val="Caption"/>
        <w:ind w:leftChars="0" w:left="0" w:firstLineChars="0" w:firstLine="0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2AD2F826" w14:textId="77777777" w:rsidR="00CD3872" w:rsidRDefault="00CD3872" w:rsidP="00CD3872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34FBADB0" w14:textId="68318FBB" w:rsidR="00CD3872" w:rsidRPr="00CD3872" w:rsidRDefault="00CD3872" w:rsidP="00CD3872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06</w:t>
      </w:r>
      <w:r w:rsidR="007C2C3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9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CD387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CD387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CD387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CD387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CD387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วันท</w:t>
      </w:r>
      <w:r w:rsidRPr="00CD3872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ี่</w:t>
      </w:r>
      <w:proofErr w:type="spellEnd"/>
      <w:r w:rsidRPr="00CD3872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7C2C3C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21</w:t>
      </w:r>
      <w:r w:rsidRPr="00CD387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r w:rsidRPr="00CD3872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>ธันวาคม 2565</w:t>
      </w:r>
    </w:p>
    <w:p w14:paraId="6D217505" w14:textId="77777777" w:rsidR="00CD3872" w:rsidRPr="00CD3872" w:rsidRDefault="00CD3872" w:rsidP="00CD3872">
      <w:pPr>
        <w:suppressAutoHyphens w:val="0"/>
        <w:spacing w:after="0"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b/>
          <w:bCs/>
          <w:position w:val="0"/>
          <w:sz w:val="32"/>
          <w:szCs w:val="32"/>
        </w:rPr>
      </w:pPr>
      <w:bookmarkStart w:id="0" w:name="_GoBack"/>
      <w:r w:rsidRPr="00CD3872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 xml:space="preserve">ไอแบงก์ มอบของขวัญปีใหม่ ปี </w:t>
      </w:r>
      <w:r w:rsidRPr="00CD3872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</w:rPr>
        <w:t>66</w:t>
      </w:r>
    </w:p>
    <w:bookmarkEnd w:id="0"/>
    <w:p w14:paraId="3793406C" w14:textId="77777777" w:rsidR="00CD3872" w:rsidRPr="00CD3872" w:rsidRDefault="00CD3872" w:rsidP="00CD387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b/>
          <w:bCs/>
          <w:position w:val="0"/>
          <w:sz w:val="32"/>
          <w:szCs w:val="32"/>
        </w:rPr>
      </w:pPr>
      <w:r w:rsidRPr="00CD3872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 xml:space="preserve">สินเชื่ออัตรากำไรต่ำพิเศษ เริ่มต้น </w:t>
      </w:r>
      <w:r w:rsidRPr="00CD3872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</w:rPr>
        <w:t xml:space="preserve">1.99% </w:t>
      </w:r>
      <w:r w:rsidRPr="00CD3872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>ต่อปี</w:t>
      </w:r>
    </w:p>
    <w:p w14:paraId="271B2F9A" w14:textId="4D15D4C7" w:rsidR="00CD3872" w:rsidRDefault="00CD3872" w:rsidP="00CD387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  <w:r>
        <w:rPr>
          <w:noProof/>
        </w:rPr>
        <w:drawing>
          <wp:inline distT="0" distB="0" distL="0" distR="0" wp14:anchorId="735E8CC7" wp14:editId="54505310">
            <wp:extent cx="3824577" cy="291332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117" cy="29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8A8C" w14:textId="77777777" w:rsidR="00CD3872" w:rsidRPr="00CD3872" w:rsidRDefault="00CD3872" w:rsidP="00CD387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</w:p>
    <w:p w14:paraId="1B33B2F5" w14:textId="77777777" w:rsidR="007215BA" w:rsidRPr="007215BA" w:rsidRDefault="007215BA" w:rsidP="003B3E77">
      <w:pPr>
        <w:suppressAutoHyphens w:val="0"/>
        <w:spacing w:after="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</w:pPr>
      <w:r w:rsidRPr="007215BA">
        <w:rPr>
          <w:rFonts w:ascii="TH Sarabun New" w:eastAsia="Times New Roman" w:hAnsi="TH Sarabun New" w:cs="TH Sarabun New" w:hint="cs"/>
          <w:b/>
          <w:bCs/>
          <w:color w:val="000000"/>
          <w:position w:val="0"/>
          <w:sz w:val="32"/>
          <w:szCs w:val="32"/>
          <w:cs/>
        </w:rPr>
        <w:t>ธนาคารอิสลามแห่งประเทศไทย</w:t>
      </w:r>
      <w:r w:rsidRPr="007215BA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 xml:space="preserve"> (</w:t>
      </w:r>
      <w:r w:rsidRPr="007215BA">
        <w:rPr>
          <w:rFonts w:ascii="TH Sarabun New" w:eastAsia="Times New Roman" w:hAnsi="TH Sarabun New" w:cs="TH Sarabun New" w:hint="cs"/>
          <w:b/>
          <w:bCs/>
          <w:color w:val="000000"/>
          <w:position w:val="0"/>
          <w:sz w:val="32"/>
          <w:szCs w:val="32"/>
          <w:cs/>
        </w:rPr>
        <w:t>ไอแบงก์</w:t>
      </w:r>
      <w:r w:rsidRPr="007215BA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>)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จัดแพ็กเกจของขวัญปีใหม่ให้พี่น้องมุสลิมและคนไทยทุกคน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ที่ต้องการขอสินเชื่อเพื่อ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ซื้อ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สร้าง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ต่อเติม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หรือ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รีไฟแนนซ์บ้าน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รวมถึงสินเชื่ออเนกประสงค์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คิดอัตรากำไรต่ำพิเศษ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เริ่มต้น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1.99%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ต่อปี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ให้วงเงินสูงสุด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20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ล้านบาท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ผ่อนนานสูงสุด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35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ปี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พร้อมฟรีค่าประเมินและค่านิติกรรมสัญญา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และรับของขวัญที่ระลึกจากธนาคาร</w:t>
      </w:r>
    </w:p>
    <w:p w14:paraId="61806BB6" w14:textId="17CC0F71" w:rsidR="007215BA" w:rsidRPr="007215BA" w:rsidRDefault="007215BA" w:rsidP="003B3E77">
      <w:pPr>
        <w:suppressAutoHyphens w:val="0"/>
        <w:spacing w:after="0" w:line="240" w:lineRule="auto"/>
        <w:ind w:leftChars="0" w:left="0" w:firstLineChars="0" w:firstLine="0"/>
        <w:jc w:val="thaiDistribute"/>
        <w:textDirection w:val="lrTb"/>
        <w:textAlignment w:val="auto"/>
        <w:outlineLvl w:val="9"/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</w:pPr>
    </w:p>
    <w:p w14:paraId="2E4392C1" w14:textId="16B0FE23" w:rsidR="00CD3872" w:rsidRPr="00CD3872" w:rsidRDefault="007215BA" w:rsidP="003B3E77">
      <w:pPr>
        <w:suppressAutoHyphens w:val="0"/>
        <w:spacing w:after="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แคมเปญของขวัญปีใหม่นี้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เพื่อมอบเป็นของขวัญปีใหม่สำหรับลูกค้ารายใหม่ที่ต้องการขอสินเชื่อที่อยู่อาศัย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หรือต้องการเปลี่ยนบ้านมาเป็นเงินสดเสริมสภาพคล่องหรือใช้จ่ายตามความจำเป็น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หรือรีไฟแนนซ์สินเชื่อที่อยู่อาศัย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บัตรเครดิต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และสินเชื่อบุคคลจากสถาบันการเงินอื่นมายังไอแบงก์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และสำหรับลูกค้ารายเดิมที่ปัจจุบันมีสินเชื่อประเภทที่อยู่อาศัย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/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สินเชื่อบุคคลแบบมีหลักประกันกับธนาคาร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และต้องการวงเงินสินเชื่อเพื่อเสริมสภาพคล่องในชีวิตประจำวัน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หรือรีไฟแนนซ์หนี้บัตรเครดิต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หรือสินเชื่อสินเชื่อบุคคล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โดยแต่ละโครงการสินเชื่อที่เข้าร่วมแคมเปญมีรายละเอียดวงเงินสูงสุดและระยเวลาผ่อนชำระสูงสุดดังนี้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1985"/>
      </w:tblGrid>
      <w:tr w:rsidR="00CD3872" w:rsidRPr="00CD3872" w14:paraId="65186DFB" w14:textId="77777777" w:rsidTr="00DC3A8E">
        <w:trPr>
          <w:trHeight w:val="605"/>
          <w:tblHeader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1B367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b/>
                <w:bCs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b/>
                <w:bCs/>
                <w:color w:val="000000"/>
                <w:position w:val="0"/>
                <w:sz w:val="32"/>
                <w:szCs w:val="32"/>
                <w:cs/>
              </w:rPr>
              <w:lastRenderedPageBreak/>
              <w:t>ชื่อโครงการ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C6696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b/>
                <w:bCs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b/>
                <w:bCs/>
                <w:color w:val="000000"/>
                <w:position w:val="0"/>
                <w:sz w:val="32"/>
                <w:szCs w:val="32"/>
                <w:cs/>
              </w:rPr>
              <w:t>วงเงินสูงสุด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85F2F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b/>
                <w:bCs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b/>
                <w:bCs/>
                <w:color w:val="000000"/>
                <w:position w:val="0"/>
                <w:sz w:val="32"/>
                <w:szCs w:val="32"/>
                <w:cs/>
              </w:rPr>
              <w:t>ระยะเวลาผ่อนชำระ</w:t>
            </w:r>
          </w:p>
        </w:tc>
      </w:tr>
      <w:tr w:rsidR="00CD3872" w:rsidRPr="00CD3872" w14:paraId="763A2F5D" w14:textId="77777777" w:rsidTr="00DC3A8E">
        <w:trPr>
          <w:trHeight w:val="605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02334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โครงการสินเชื่อรีไฟแนนซ์ที่อยู่อาศัย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66BF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20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973BF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35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ปี</w:t>
            </w:r>
          </w:p>
        </w:tc>
      </w:tr>
      <w:tr w:rsidR="00CD3872" w:rsidRPr="00CD3872" w14:paraId="44E333EB" w14:textId="77777777" w:rsidTr="00DC3A8E">
        <w:trPr>
          <w:trHeight w:val="605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7FFD7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โครงการสินเชื่อเพื่อที่อยู่อาศัย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EBB17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20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C2EFB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35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ปี</w:t>
            </w:r>
          </w:p>
        </w:tc>
      </w:tr>
      <w:tr w:rsidR="00CD3872" w:rsidRPr="00CD3872" w14:paraId="5A76E08B" w14:textId="77777777" w:rsidTr="00DC3A8E">
        <w:trPr>
          <w:trHeight w:val="605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B84F4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 xml:space="preserve">โครงการสินเชื่อ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Pre-Post Finance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86286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20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89F5F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35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ปี</w:t>
            </w:r>
          </w:p>
        </w:tc>
      </w:tr>
      <w:tr w:rsidR="00CD3872" w:rsidRPr="00CD3872" w14:paraId="115FBA9A" w14:textId="77777777" w:rsidTr="00DC3A8E">
        <w:trPr>
          <w:trHeight w:val="605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116F4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 xml:space="preserve">โครงการสินเชื่อเพื่อซื้อบ้าน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Developer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A5C0A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20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9DDD4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35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ปี</w:t>
            </w:r>
          </w:p>
        </w:tc>
      </w:tr>
      <w:tr w:rsidR="00CD3872" w:rsidRPr="00CD3872" w14:paraId="334D929E" w14:textId="77777777" w:rsidTr="00DC3A8E">
        <w:trPr>
          <w:trHeight w:val="605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65C58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โครงการสินเชื่อบ้านชายแดนใต้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170DC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5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3A068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35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ปี</w:t>
            </w:r>
          </w:p>
        </w:tc>
      </w:tr>
      <w:tr w:rsidR="00CD3872" w:rsidRPr="00CD3872" w14:paraId="6BF12F44" w14:textId="77777777" w:rsidTr="00DC3A8E">
        <w:trPr>
          <w:trHeight w:val="605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E9343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โครงการสินเชื่อบ้านแลกเงิน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43F57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5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EC9D1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20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ปี</w:t>
            </w:r>
          </w:p>
        </w:tc>
      </w:tr>
      <w:tr w:rsidR="00CD3872" w:rsidRPr="00CD3872" w14:paraId="7D57FB1D" w14:textId="77777777" w:rsidTr="00DC3A8E">
        <w:trPr>
          <w:trHeight w:val="605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F2377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 xml:space="preserve">โครงการสินเชื่อ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Top Up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0451A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3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7CB1C" w14:textId="77777777" w:rsidR="00CD3872" w:rsidRPr="00CD3872" w:rsidRDefault="00CD3872" w:rsidP="00CD3872">
            <w:pPr>
              <w:suppressAutoHyphens w:val="0"/>
              <w:spacing w:before="24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 xml:space="preserve">20 </w:t>
            </w:r>
            <w:r w:rsidRPr="00CD3872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ปี</w:t>
            </w:r>
          </w:p>
        </w:tc>
      </w:tr>
    </w:tbl>
    <w:p w14:paraId="334970CF" w14:textId="77777777" w:rsidR="00CD3872" w:rsidRPr="00CD3872" w:rsidRDefault="00CD3872" w:rsidP="00CD387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</w:p>
    <w:p w14:paraId="67ABC892" w14:textId="77777777" w:rsidR="007215BA" w:rsidRDefault="007215BA" w:rsidP="007215BA">
      <w:pPr>
        <w:pStyle w:val="Footer"/>
        <w:ind w:leftChars="2" w:left="4" w:firstLineChars="0" w:firstLine="0"/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</w:pPr>
    </w:p>
    <w:p w14:paraId="7B6AD910" w14:textId="1F57323C" w:rsidR="007215BA" w:rsidRPr="007215BA" w:rsidRDefault="007215BA" w:rsidP="007215BA">
      <w:pPr>
        <w:pStyle w:val="Footer"/>
        <w:ind w:leftChars="2" w:left="4" w:firstLineChars="0" w:firstLine="0"/>
        <w:jc w:val="thaiDistribute"/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 xml:space="preserve">          </w:t>
      </w:r>
      <w:r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ab/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โดยทุกโครงการในแคมเปญของขวัญปีใหม่นี้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คิดอัตรากำไรต่ำพิเศษ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เริ่มต้น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1.99%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ต่อปี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(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SPRL –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5.41%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ปัจจุบัน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SPRL =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7.4%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ต่อปี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) 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นาน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6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เดือน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พร้อมฟรีค่าประเมินหลักประกันเต็มจำนวน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(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โดยให้ลูกค้าสำรองจ่ายก่อนและขอชดเชยหลังจากที่มีการเบิกใช้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กรณีโครงการ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Pre-Post Finance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ลูกค้าไม่ต้องสำรองจ่ายเนื่องจากธนาคารเป็นผู้สนับสนุนการประเมินแล้ว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)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และฟรีค่าธรรมเนียมนิติกรรมสัญญาอีกด้วย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พิเศษสำหรับลูกค้าที่ขอสินเชื่อภายในวันที่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28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กุมภาพันธ์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2566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และเบิกใช้วงเงินภายในระยะเวลาที่ธนาคารกำหนด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รับทันทีของขวัญที่ระลึก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ชุดหูฟังไร้สาย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Redmi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หรือ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กระเป๋า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Prayer travel set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จากธนาคาร</w:t>
      </w:r>
    </w:p>
    <w:p w14:paraId="0936E879" w14:textId="434A0D8D" w:rsidR="007215BA" w:rsidRPr="007215BA" w:rsidRDefault="007215BA" w:rsidP="007215BA">
      <w:pPr>
        <w:pStyle w:val="Footer"/>
        <w:ind w:leftChars="0" w:left="0" w:firstLineChars="0" w:firstLine="0"/>
        <w:jc w:val="thaiDistribute"/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</w:pPr>
    </w:p>
    <w:p w14:paraId="1A6E591C" w14:textId="4E21538C" w:rsidR="001518B6" w:rsidRPr="00675677" w:rsidRDefault="007215BA" w:rsidP="007215BA">
      <w:pPr>
        <w:pStyle w:val="Footer"/>
        <w:ind w:left="1" w:hanging="3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 xml:space="preserve">        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ผู้สนใจสามารถติดต่อขอใช้บริการได้ที่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ไอแบงก์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ทุกสาขาใกล้บ้านท่าน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ตั้งแต่วันนี้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-  28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กุมภาพันธ์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2566  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สอบถามข้อมูลเพิ่มเติมได้ที่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 </w:t>
      </w:r>
      <w:proofErr w:type="spellStart"/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iBank</w:t>
      </w:r>
      <w:proofErr w:type="spellEnd"/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Call Center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1302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หรือ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แชททาง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Messenger : Islamic Bank of Thailand - </w:t>
      </w:r>
      <w:proofErr w:type="spellStart"/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ibank</w:t>
      </w:r>
      <w:proofErr w:type="spellEnd"/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(@ibank.th) </w:t>
      </w:r>
      <w:r w:rsidRPr="007215BA">
        <w:rPr>
          <w:rFonts w:ascii="TH Sarabun New" w:eastAsia="Times New Roman" w:hAnsi="TH Sarabun New" w:cs="TH Sarabun New" w:hint="cs"/>
          <w:color w:val="000000"/>
          <w:position w:val="0"/>
          <w:sz w:val="32"/>
          <w:szCs w:val="32"/>
          <w:cs/>
        </w:rPr>
        <w:t>และ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Line : </w:t>
      </w:r>
      <w:proofErr w:type="spellStart"/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iBank</w:t>
      </w:r>
      <w:proofErr w:type="spellEnd"/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4 </w:t>
      </w:r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all (@</w:t>
      </w:r>
      <w:proofErr w:type="spellStart"/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ibank</w:t>
      </w:r>
      <w:proofErr w:type="spellEnd"/>
      <w:r w:rsidRPr="007215BA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)</w:t>
      </w:r>
      <w:r w:rsidR="00DC4358" w:rsidRPr="00CD3872">
        <w:rPr>
          <w:rFonts w:ascii="TH Sarabun New" w:hAnsi="TH Sarabun New" w:cs="TH Sarabun New"/>
          <w:sz w:val="32"/>
          <w:szCs w:val="32"/>
        </w:rPr>
        <w:tab/>
      </w:r>
    </w:p>
    <w:sectPr w:rsidR="001518B6" w:rsidRPr="00675677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D6EC" w14:textId="77777777" w:rsidR="00535155" w:rsidRDefault="005351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E1B4C7" w14:textId="77777777" w:rsidR="00535155" w:rsidRDefault="005351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CD554" w14:textId="77777777" w:rsidR="00535155" w:rsidRDefault="005351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FB13DA" w14:textId="77777777" w:rsidR="00535155" w:rsidRDefault="005351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48B"/>
    <w:multiLevelType w:val="hybridMultilevel"/>
    <w:tmpl w:val="D9AE8A6C"/>
    <w:lvl w:ilvl="0" w:tplc="95C2C9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55F32"/>
    <w:multiLevelType w:val="hybridMultilevel"/>
    <w:tmpl w:val="3D3446A8"/>
    <w:lvl w:ilvl="0" w:tplc="4F0A94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455A"/>
    <w:rsid w:val="000670E7"/>
    <w:rsid w:val="0007060F"/>
    <w:rsid w:val="000A57B1"/>
    <w:rsid w:val="000C311A"/>
    <w:rsid w:val="000C6229"/>
    <w:rsid w:val="000C7475"/>
    <w:rsid w:val="000D6CEB"/>
    <w:rsid w:val="000E41C4"/>
    <w:rsid w:val="000F3AF0"/>
    <w:rsid w:val="000F65CE"/>
    <w:rsid w:val="001218CD"/>
    <w:rsid w:val="0013522A"/>
    <w:rsid w:val="001518B6"/>
    <w:rsid w:val="00151EE4"/>
    <w:rsid w:val="00153B2F"/>
    <w:rsid w:val="00155BE9"/>
    <w:rsid w:val="00161779"/>
    <w:rsid w:val="00175E01"/>
    <w:rsid w:val="00176970"/>
    <w:rsid w:val="00181013"/>
    <w:rsid w:val="00183279"/>
    <w:rsid w:val="00183501"/>
    <w:rsid w:val="00185982"/>
    <w:rsid w:val="00186108"/>
    <w:rsid w:val="001878A9"/>
    <w:rsid w:val="001A0AED"/>
    <w:rsid w:val="001A6AAC"/>
    <w:rsid w:val="001B41CB"/>
    <w:rsid w:val="001C1E91"/>
    <w:rsid w:val="001C20AD"/>
    <w:rsid w:val="001C54E3"/>
    <w:rsid w:val="001D2F1B"/>
    <w:rsid w:val="001E306B"/>
    <w:rsid w:val="00202AB5"/>
    <w:rsid w:val="00222876"/>
    <w:rsid w:val="002350AF"/>
    <w:rsid w:val="00241195"/>
    <w:rsid w:val="00250262"/>
    <w:rsid w:val="00250E0A"/>
    <w:rsid w:val="00252EF5"/>
    <w:rsid w:val="00255026"/>
    <w:rsid w:val="002553EC"/>
    <w:rsid w:val="00257FD2"/>
    <w:rsid w:val="0026509F"/>
    <w:rsid w:val="00270233"/>
    <w:rsid w:val="00276298"/>
    <w:rsid w:val="00296D64"/>
    <w:rsid w:val="002B1FEE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07F0"/>
    <w:rsid w:val="00332574"/>
    <w:rsid w:val="00334CB3"/>
    <w:rsid w:val="00360D06"/>
    <w:rsid w:val="003614B2"/>
    <w:rsid w:val="00365A92"/>
    <w:rsid w:val="003724F5"/>
    <w:rsid w:val="0039389B"/>
    <w:rsid w:val="003A4A94"/>
    <w:rsid w:val="003B3E77"/>
    <w:rsid w:val="003C0FA7"/>
    <w:rsid w:val="003C665B"/>
    <w:rsid w:val="003D330F"/>
    <w:rsid w:val="0040206D"/>
    <w:rsid w:val="00410F67"/>
    <w:rsid w:val="00411E9D"/>
    <w:rsid w:val="00417CC1"/>
    <w:rsid w:val="004224EF"/>
    <w:rsid w:val="00423BB8"/>
    <w:rsid w:val="00423C5D"/>
    <w:rsid w:val="00453680"/>
    <w:rsid w:val="004541DF"/>
    <w:rsid w:val="00454A96"/>
    <w:rsid w:val="00462708"/>
    <w:rsid w:val="00465A9C"/>
    <w:rsid w:val="004744DB"/>
    <w:rsid w:val="004812AF"/>
    <w:rsid w:val="004823C3"/>
    <w:rsid w:val="004A40DA"/>
    <w:rsid w:val="004A6ADB"/>
    <w:rsid w:val="004A7172"/>
    <w:rsid w:val="004C0D87"/>
    <w:rsid w:val="004C221F"/>
    <w:rsid w:val="004D1590"/>
    <w:rsid w:val="004F363A"/>
    <w:rsid w:val="00503995"/>
    <w:rsid w:val="00504ADF"/>
    <w:rsid w:val="005066AC"/>
    <w:rsid w:val="00526431"/>
    <w:rsid w:val="00530D33"/>
    <w:rsid w:val="00535155"/>
    <w:rsid w:val="005373E5"/>
    <w:rsid w:val="00555146"/>
    <w:rsid w:val="0055620C"/>
    <w:rsid w:val="0056246F"/>
    <w:rsid w:val="005710BD"/>
    <w:rsid w:val="00575E4D"/>
    <w:rsid w:val="005914E9"/>
    <w:rsid w:val="005B01C0"/>
    <w:rsid w:val="005B0FF6"/>
    <w:rsid w:val="005B7982"/>
    <w:rsid w:val="005F45D1"/>
    <w:rsid w:val="00604FB7"/>
    <w:rsid w:val="006241B8"/>
    <w:rsid w:val="006272C5"/>
    <w:rsid w:val="0066044B"/>
    <w:rsid w:val="00675677"/>
    <w:rsid w:val="00675A0A"/>
    <w:rsid w:val="006878F0"/>
    <w:rsid w:val="006A64E7"/>
    <w:rsid w:val="006B4686"/>
    <w:rsid w:val="006D2CBD"/>
    <w:rsid w:val="006D7042"/>
    <w:rsid w:val="006E2AC1"/>
    <w:rsid w:val="006E2E00"/>
    <w:rsid w:val="006E5695"/>
    <w:rsid w:val="006F40D7"/>
    <w:rsid w:val="006F53E5"/>
    <w:rsid w:val="007001C0"/>
    <w:rsid w:val="00706AEF"/>
    <w:rsid w:val="00707162"/>
    <w:rsid w:val="00707988"/>
    <w:rsid w:val="00707DCF"/>
    <w:rsid w:val="007215BA"/>
    <w:rsid w:val="00724A84"/>
    <w:rsid w:val="007265FD"/>
    <w:rsid w:val="0074269B"/>
    <w:rsid w:val="00743EBF"/>
    <w:rsid w:val="00792E0F"/>
    <w:rsid w:val="00797D21"/>
    <w:rsid w:val="007B186E"/>
    <w:rsid w:val="007B75F9"/>
    <w:rsid w:val="007C2C3C"/>
    <w:rsid w:val="007F6ED7"/>
    <w:rsid w:val="00802992"/>
    <w:rsid w:val="0080689F"/>
    <w:rsid w:val="00812949"/>
    <w:rsid w:val="00816A22"/>
    <w:rsid w:val="00817C11"/>
    <w:rsid w:val="008327E0"/>
    <w:rsid w:val="00842C15"/>
    <w:rsid w:val="008438BE"/>
    <w:rsid w:val="0085282F"/>
    <w:rsid w:val="008549DF"/>
    <w:rsid w:val="008576A2"/>
    <w:rsid w:val="008600C0"/>
    <w:rsid w:val="00860FFD"/>
    <w:rsid w:val="00862338"/>
    <w:rsid w:val="00872115"/>
    <w:rsid w:val="00876822"/>
    <w:rsid w:val="008A354D"/>
    <w:rsid w:val="008A4738"/>
    <w:rsid w:val="008B19E5"/>
    <w:rsid w:val="008B4382"/>
    <w:rsid w:val="008B5832"/>
    <w:rsid w:val="008C0B98"/>
    <w:rsid w:val="008C45FB"/>
    <w:rsid w:val="008F60FE"/>
    <w:rsid w:val="008F7685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C77E0"/>
    <w:rsid w:val="009D660E"/>
    <w:rsid w:val="009E44E1"/>
    <w:rsid w:val="009F5992"/>
    <w:rsid w:val="009F786D"/>
    <w:rsid w:val="00A03183"/>
    <w:rsid w:val="00A2560C"/>
    <w:rsid w:val="00A33674"/>
    <w:rsid w:val="00A407D1"/>
    <w:rsid w:val="00A7152B"/>
    <w:rsid w:val="00A722CB"/>
    <w:rsid w:val="00A7531D"/>
    <w:rsid w:val="00A825D9"/>
    <w:rsid w:val="00A93100"/>
    <w:rsid w:val="00AA040F"/>
    <w:rsid w:val="00AA79E9"/>
    <w:rsid w:val="00AC0A98"/>
    <w:rsid w:val="00AC1563"/>
    <w:rsid w:val="00AC56D2"/>
    <w:rsid w:val="00AC69D0"/>
    <w:rsid w:val="00AE7505"/>
    <w:rsid w:val="00AF2EFB"/>
    <w:rsid w:val="00AF36A5"/>
    <w:rsid w:val="00AF4526"/>
    <w:rsid w:val="00AF6FF3"/>
    <w:rsid w:val="00B107FB"/>
    <w:rsid w:val="00B244C2"/>
    <w:rsid w:val="00B475AF"/>
    <w:rsid w:val="00B50A1A"/>
    <w:rsid w:val="00B62271"/>
    <w:rsid w:val="00B8461B"/>
    <w:rsid w:val="00B856E7"/>
    <w:rsid w:val="00B90AA8"/>
    <w:rsid w:val="00B9158D"/>
    <w:rsid w:val="00B966D7"/>
    <w:rsid w:val="00B96A3E"/>
    <w:rsid w:val="00BB062D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7406B"/>
    <w:rsid w:val="00C90A74"/>
    <w:rsid w:val="00C915B5"/>
    <w:rsid w:val="00C9360F"/>
    <w:rsid w:val="00C95971"/>
    <w:rsid w:val="00CB2ABA"/>
    <w:rsid w:val="00CC2170"/>
    <w:rsid w:val="00CC64DE"/>
    <w:rsid w:val="00CD3872"/>
    <w:rsid w:val="00CD3C1A"/>
    <w:rsid w:val="00CE0CE4"/>
    <w:rsid w:val="00CE1F0C"/>
    <w:rsid w:val="00CE2271"/>
    <w:rsid w:val="00CE47EF"/>
    <w:rsid w:val="00CF0294"/>
    <w:rsid w:val="00D055F8"/>
    <w:rsid w:val="00D2178D"/>
    <w:rsid w:val="00D245D3"/>
    <w:rsid w:val="00D3224F"/>
    <w:rsid w:val="00D32815"/>
    <w:rsid w:val="00D43DD9"/>
    <w:rsid w:val="00D72D26"/>
    <w:rsid w:val="00D84F7E"/>
    <w:rsid w:val="00DA4A1F"/>
    <w:rsid w:val="00DA69B7"/>
    <w:rsid w:val="00DB6564"/>
    <w:rsid w:val="00DC2635"/>
    <w:rsid w:val="00DC3A8E"/>
    <w:rsid w:val="00DC4358"/>
    <w:rsid w:val="00DF07A3"/>
    <w:rsid w:val="00E13772"/>
    <w:rsid w:val="00E215A3"/>
    <w:rsid w:val="00E253CE"/>
    <w:rsid w:val="00E44A63"/>
    <w:rsid w:val="00E47F95"/>
    <w:rsid w:val="00E51E87"/>
    <w:rsid w:val="00E65B64"/>
    <w:rsid w:val="00E73C78"/>
    <w:rsid w:val="00E776E6"/>
    <w:rsid w:val="00EA5714"/>
    <w:rsid w:val="00EB1144"/>
    <w:rsid w:val="00EB4D44"/>
    <w:rsid w:val="00EB5DFE"/>
    <w:rsid w:val="00EE7864"/>
    <w:rsid w:val="00F0057D"/>
    <w:rsid w:val="00F0531F"/>
    <w:rsid w:val="00F05AAC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23EA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2</cp:revision>
  <cp:lastPrinted>2022-12-21T07:59:00Z</cp:lastPrinted>
  <dcterms:created xsi:type="dcterms:W3CDTF">2022-12-21T08:04:00Z</dcterms:created>
  <dcterms:modified xsi:type="dcterms:W3CDTF">2022-12-21T08:04:00Z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