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3494" w14:textId="7A01FF3B" w:rsidR="00D7758B" w:rsidRPr="00B2216A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B2216A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3A3B1C12" w:rsidR="001C390B" w:rsidRPr="00B2216A" w:rsidRDefault="00336E3A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B2216A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33C1954" w14:textId="104CE50D" w:rsidR="00E80808" w:rsidRPr="00FA2FA3" w:rsidRDefault="00E80808" w:rsidP="002C051C">
      <w:pPr>
        <w:spacing w:before="240" w:after="240" w:line="240" w:lineRule="auto"/>
        <w:jc w:val="thaiDistribute"/>
        <w:rPr>
          <w:rFonts w:asciiTheme="minorBidi" w:eastAsia="Times New Roman" w:hAnsiTheme="minorBidi"/>
          <w:sz w:val="28"/>
        </w:rPr>
      </w:pPr>
      <w:r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 xml:space="preserve">กรุงไทย-กรมบัญชีกลาง </w:t>
      </w:r>
      <w:r w:rsidR="005A60E5"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>จับมือ</w:t>
      </w:r>
      <w:r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>เชื่อมสิทธิข้าราชการ</w:t>
      </w:r>
      <w:r w:rsidR="005A60E5"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>เข้า</w:t>
      </w:r>
      <w:r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>กระเป๋า</w:t>
      </w:r>
      <w:r w:rsidR="002C051C">
        <w:rPr>
          <w:rFonts w:asciiTheme="minorBidi" w:eastAsia="Times New Roman" w:hAnsiTheme="minorBidi"/>
          <w:b/>
          <w:bCs/>
          <w:color w:val="000000"/>
          <w:sz w:val="28"/>
          <w:cs/>
        </w:rPr>
        <w:t>สุขภาพแบบเรียลไทม์ ยกระดับบริการ</w:t>
      </w:r>
      <w:r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>สาธารณสุข</w:t>
      </w:r>
      <w:r w:rsidR="005A60E5"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>ไทย</w:t>
      </w:r>
    </w:p>
    <w:p w14:paraId="4FB19E4D" w14:textId="052D6DAD" w:rsidR="00220B83" w:rsidRPr="00226D80" w:rsidRDefault="00E80808" w:rsidP="004E435F">
      <w:pPr>
        <w:spacing w:before="120" w:after="120" w:line="240" w:lineRule="auto"/>
        <w:jc w:val="thaiDistribute"/>
        <w:rPr>
          <w:rFonts w:asciiTheme="minorBidi" w:eastAsia="Times New Roman" w:hAnsiTheme="minorBidi"/>
          <w:sz w:val="28"/>
        </w:rPr>
      </w:pPr>
      <w:r w:rsidRPr="00FA2FA3">
        <w:rPr>
          <w:rFonts w:asciiTheme="minorBidi" w:eastAsia="Times New Roman" w:hAnsiTheme="minorBidi"/>
          <w:b/>
          <w:bCs/>
          <w:color w:val="000000"/>
          <w:sz w:val="28"/>
        </w:rPr>
        <w:t>      </w:t>
      </w:r>
      <w:r w:rsidRPr="00FA2FA3">
        <w:rPr>
          <w:rFonts w:asciiTheme="minorBidi" w:eastAsia="Times New Roman" w:hAnsiTheme="minorBidi"/>
          <w:b/>
          <w:bCs/>
          <w:color w:val="000000"/>
          <w:sz w:val="28"/>
        </w:rPr>
        <w:tab/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ธนาคารกรุงไทย จับมือ กรมบัญชีกลาง ยกระดับการให้บริการการใช้สิทธิ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เบิกจ่ายตรงเงินสวัสดิการรักษาพยาบาลข้าราชการ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และบริการชำระค่ารักษาพยาบาลผ่านกระเป๋าสุขภาพ บนแอปพลิเคชันเป๋าตัง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สามารถตรวจสอบและเบิกจ่ายตรงได้แบบเรียลไทม์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พร้อมเชื่อมต่อระบบโรงพยาบาลกว่า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1,300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แห่งทั่วประเทศ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ผ่าน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Application Programming Interface </w:t>
      </w:r>
      <w:r w:rsidR="00CC632E" w:rsidRPr="00226D80">
        <w:rPr>
          <w:rFonts w:asciiTheme="minorBidi" w:hAnsiTheme="minorBidi" w:cs="Cordia New"/>
          <w:sz w:val="28"/>
          <w:shd w:val="clear" w:color="auto" w:fill="FFFFFF"/>
          <w:cs/>
        </w:rPr>
        <w:t>(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API</w:t>
      </w:r>
      <w:r w:rsidR="00CC632E" w:rsidRPr="00226D80">
        <w:rPr>
          <w:rFonts w:asciiTheme="minorBidi" w:hAnsiTheme="minorBidi" w:cs="Cordia New"/>
          <w:sz w:val="28"/>
          <w:shd w:val="clear" w:color="auto" w:fill="FFFFFF"/>
          <w:cs/>
        </w:rPr>
        <w:t>)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โดยมี</w:t>
      </w:r>
      <w:r w:rsidR="00DE50CD" w:rsidRPr="00226D80">
        <w:rPr>
          <w:rFonts w:asciiTheme="minorBidi" w:hAnsiTheme="minorBidi" w:hint="cs"/>
          <w:sz w:val="28"/>
          <w:shd w:val="clear" w:color="auto" w:fill="FFFFFF"/>
          <w:cs/>
        </w:rPr>
        <w:t xml:space="preserve"> 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6 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โรงพยาบาลนำร่องที่พร้อมให้บริการ ได้ในปี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2565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และภายในต้นปี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2566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มีแผน</w:t>
      </w:r>
      <w:bookmarkStart w:id="0" w:name="_GoBack"/>
      <w:bookmarkEnd w:id="0"/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เปิดให้บริการกับอีก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15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โรงพยาบาล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16119E">
        <w:rPr>
          <w:rFonts w:asciiTheme="minorBidi" w:hAnsiTheme="minorBidi" w:hint="cs"/>
          <w:sz w:val="28"/>
          <w:shd w:val="clear" w:color="auto" w:fill="FFFFFF"/>
          <w:cs/>
        </w:rPr>
        <w:t>และ</w:t>
      </w:r>
      <w:r w:rsidR="00C1560E">
        <w:rPr>
          <w:rFonts w:asciiTheme="minorBidi" w:hAnsiTheme="minorBidi"/>
          <w:sz w:val="28"/>
          <w:shd w:val="clear" w:color="auto" w:fill="FFFFFF"/>
          <w:cs/>
        </w:rPr>
        <w:t>มีแผนจะดำเนินการให้ครบถ้วนทุก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โรงพยาบาลที่เข้าร่วมโครงการกับกรมบัญชีกลางทั่วประเทศ</w:t>
      </w:r>
      <w:bookmarkStart w:id="1" w:name="m_-773950584895988334__GoBack"/>
      <w:bookmarkEnd w:id="1"/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ในอนาคต</w:t>
      </w:r>
      <w:r w:rsidR="005C5A75">
        <w:rPr>
          <w:rFonts w:asciiTheme="minorBidi" w:hAnsiTheme="minorBidi" w:cs="Cordia New"/>
          <w:sz w:val="28"/>
          <w:shd w:val="clear" w:color="auto" w:fill="FFFFFF"/>
          <w:cs/>
        </w:rPr>
        <w:t xml:space="preserve"> </w:t>
      </w:r>
      <w:r w:rsidR="005C5A75">
        <w:rPr>
          <w:rFonts w:asciiTheme="minorBidi" w:eastAsia="Times New Roman" w:hAnsiTheme="minorBidi" w:hint="cs"/>
          <w:sz w:val="28"/>
          <w:cs/>
        </w:rPr>
        <w:t>โดย</w:t>
      </w:r>
      <w:r w:rsidR="005C5A75" w:rsidRPr="00226D80">
        <w:rPr>
          <w:rFonts w:asciiTheme="minorBidi" w:eastAsia="Times New Roman" w:hAnsiTheme="minorBidi"/>
          <w:sz w:val="28"/>
          <w:cs/>
        </w:rPr>
        <w:t>ได้รับความร่วมมือจากโรงพยาบาล</w:t>
      </w:r>
      <w:r w:rsidR="005C5A75" w:rsidRPr="00226D80">
        <w:rPr>
          <w:rFonts w:asciiTheme="minorBidi" w:eastAsia="Times New Roman" w:hAnsiTheme="minorBidi" w:hint="cs"/>
          <w:sz w:val="28"/>
          <w:cs/>
        </w:rPr>
        <w:t>ชั้นนำทั่วประเทศ</w:t>
      </w:r>
      <w:r w:rsidR="005C5A75" w:rsidRPr="00226D80">
        <w:rPr>
          <w:rFonts w:ascii="Cordia New" w:eastAsia="Times New Roman" w:hAnsi="Cordia New" w:cs="Cordia New"/>
          <w:sz w:val="28"/>
          <w:cs/>
        </w:rPr>
        <w:t>สังกัดกระทรวงสาธารณสุข สังกัดกรมการแพทย์ สังกัดกระทรวงกลาโหม สังกัดกรุงเทพมหานคร และสังกัดกระทรวงอุดมศึกษาและวิทยาศาสตร์ ที่เข้าร่วมโครงการ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ทั้งนี้เพื่ออำนวยความสะดวกรวดเร็วให้แก่ผู้มีสิทธิและบุคคลในครอบครัว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สามารถลดขั้นตอนและลดความแออัดให้กับโรงพยาบาล</w:t>
      </w:r>
      <w:r w:rsidR="00CC632E" w:rsidRPr="00226D80">
        <w:rPr>
          <w:rFonts w:asciiTheme="minorBidi" w:hAnsiTheme="minorBidi"/>
          <w:sz w:val="28"/>
          <w:shd w:val="clear" w:color="auto" w:fill="FFFFFF"/>
        </w:rPr>
        <w:t> </w:t>
      </w:r>
      <w:r w:rsidR="00CC632E" w:rsidRPr="00226D80">
        <w:rPr>
          <w:rFonts w:asciiTheme="minorBidi" w:hAnsiTheme="minorBidi"/>
          <w:sz w:val="28"/>
          <w:shd w:val="clear" w:color="auto" w:fill="FFFFFF"/>
          <w:cs/>
        </w:rPr>
        <w:t>และเป็นการยกระดับการให้บริการด้านสวัสดิการและรักษาพยาบาลให้แก่ผู้มีสิทธิและบุคคลในครอบครัวในการใช้สิทธิเบิกจ่ายตรงเงินสวัสดิการรักษาพยาบาลข้าราชการ</w:t>
      </w:r>
    </w:p>
    <w:p w14:paraId="090EA216" w14:textId="6DB675C4" w:rsidR="000038C3" w:rsidRPr="004E435F" w:rsidRDefault="00E80808" w:rsidP="000038C3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-4"/>
          <w:sz w:val="28"/>
          <w:cs/>
        </w:rPr>
      </w:pPr>
      <w:r w:rsidRPr="004E435F">
        <w:rPr>
          <w:rFonts w:asciiTheme="minorBidi" w:eastAsia="Times New Roman" w:hAnsiTheme="minorBidi"/>
          <w:b/>
          <w:bCs/>
          <w:spacing w:val="-4"/>
          <w:sz w:val="28"/>
        </w:rPr>
        <w:t>  </w:t>
      </w:r>
      <w:r w:rsidRPr="004E435F">
        <w:rPr>
          <w:rFonts w:asciiTheme="minorBidi" w:eastAsia="Times New Roman" w:hAnsiTheme="minorBidi"/>
          <w:b/>
          <w:bCs/>
          <w:spacing w:val="-4"/>
          <w:sz w:val="28"/>
          <w:shd w:val="clear" w:color="auto" w:fill="FFFFFF"/>
          <w:cs/>
        </w:rPr>
        <w:t>นายผยง ศรีวณิช</w:t>
      </w:r>
      <w:r w:rsidRPr="004E435F">
        <w:rPr>
          <w:rFonts w:asciiTheme="minorBidi" w:eastAsia="Times New Roman" w:hAnsiTheme="minorBidi"/>
          <w:spacing w:val="-4"/>
          <w:sz w:val="28"/>
          <w:shd w:val="clear" w:color="auto" w:fill="FFFFFF"/>
          <w:cs/>
        </w:rPr>
        <w:t xml:space="preserve"> กรรมการผู้จัดการใหญ่ ธนาคารกรุงไทย กล่าวว่า</w:t>
      </w:r>
      <w:r w:rsidRPr="004E435F">
        <w:rPr>
          <w:rFonts w:asciiTheme="minorBidi" w:eastAsia="Times New Roman" w:hAnsiTheme="minorBidi"/>
          <w:b/>
          <w:bCs/>
          <w:spacing w:val="-4"/>
          <w:sz w:val="28"/>
          <w:cs/>
        </w:rPr>
        <w:t xml:space="preserve"> </w:t>
      </w:r>
      <w:r w:rsidR="005B75BF" w:rsidRPr="004E435F">
        <w:rPr>
          <w:rFonts w:asciiTheme="minorBidi" w:eastAsia="Times New Roman" w:hAnsiTheme="minorBidi"/>
          <w:spacing w:val="-4"/>
          <w:sz w:val="28"/>
          <w:cs/>
        </w:rPr>
        <w:t>กรุงไทย</w:t>
      </w:r>
      <w:r w:rsidR="00062CA6" w:rsidRPr="004E435F">
        <w:rPr>
          <w:rFonts w:asciiTheme="minorBidi" w:eastAsia="Times New Roman" w:hAnsiTheme="minorBidi"/>
          <w:spacing w:val="-4"/>
          <w:sz w:val="28"/>
          <w:cs/>
        </w:rPr>
        <w:t xml:space="preserve"> </w:t>
      </w:r>
      <w:r w:rsidR="005B75BF" w:rsidRPr="004E435F">
        <w:rPr>
          <w:rFonts w:asciiTheme="minorBidi" w:eastAsia="Times New Roman" w:hAnsiTheme="minorBidi"/>
          <w:spacing w:val="-4"/>
          <w:sz w:val="28"/>
          <w:cs/>
        </w:rPr>
        <w:t xml:space="preserve">ในฐานะธนาคารพาณิชย์ของรัฐ </w:t>
      </w:r>
      <w:r w:rsidR="000B542F" w:rsidRPr="004E435F">
        <w:rPr>
          <w:rFonts w:asciiTheme="minorBidi" w:eastAsia="Times New Roman" w:hAnsiTheme="minorBidi"/>
          <w:spacing w:val="-4"/>
          <w:sz w:val="28"/>
          <w:cs/>
        </w:rPr>
        <w:t>มุ่งมั่น</w:t>
      </w:r>
      <w:r w:rsidR="005B75BF" w:rsidRPr="004E435F">
        <w:rPr>
          <w:rFonts w:asciiTheme="minorBidi" w:eastAsia="Times New Roman" w:hAnsiTheme="minorBidi"/>
          <w:spacing w:val="-4"/>
          <w:sz w:val="28"/>
          <w:cs/>
        </w:rPr>
        <w:t>พัฒนาเทคโนโลยีและนวัตกรรมทางการเงิน ยกระดับโครงสร้างพื้นฐานภายในประเทศ เพิ่มขีดความสามารถในการให้บริการ เพื่อให้</w:t>
      </w:r>
      <w:r w:rsidR="005B75BF" w:rsidRPr="004E435F">
        <w:rPr>
          <w:rFonts w:asciiTheme="minorBidi" w:eastAsia="Times New Roman" w:hAnsiTheme="minorBidi"/>
          <w:spacing w:val="-4"/>
          <w:sz w:val="28"/>
          <w:shd w:val="clear" w:color="auto" w:fill="FFFFFF"/>
          <w:cs/>
        </w:rPr>
        <w:t>ชีวิตของคนไทยดีขึ้นในทุกวัน</w:t>
      </w:r>
      <w:r w:rsidR="000B542F" w:rsidRPr="004E435F">
        <w:rPr>
          <w:rFonts w:asciiTheme="minorBidi" w:eastAsia="Times New Roman" w:hAnsiTheme="minorBidi"/>
          <w:spacing w:val="-4"/>
          <w:sz w:val="28"/>
          <w:shd w:val="clear" w:color="auto" w:fill="FFFFFF"/>
          <w:cs/>
        </w:rPr>
        <w:t xml:space="preserve"> </w:t>
      </w:r>
      <w:r w:rsidR="000B542F" w:rsidRPr="004E435F">
        <w:rPr>
          <w:rFonts w:asciiTheme="minorBidi" w:eastAsia="Times New Roman" w:hAnsiTheme="minorBidi"/>
          <w:spacing w:val="-4"/>
          <w:sz w:val="28"/>
          <w:cs/>
        </w:rPr>
        <w:t xml:space="preserve">ด้วยวิสัยทัศน์ “กรุงไทยเคียงข้างไทย สู่ความยั่งยืน” ธนาคารเดินหน้ายกระดับระบบสาธารณสุขของประเทศโดยพัฒนาระบบ </w:t>
      </w:r>
      <w:proofErr w:type="spellStart"/>
      <w:r w:rsidR="000B542F" w:rsidRPr="004E435F">
        <w:rPr>
          <w:rFonts w:asciiTheme="minorBidi" w:eastAsia="Times New Roman" w:hAnsiTheme="minorBidi"/>
          <w:spacing w:val="-4"/>
          <w:sz w:val="28"/>
        </w:rPr>
        <w:t>Krungthai</w:t>
      </w:r>
      <w:proofErr w:type="spellEnd"/>
      <w:r w:rsidR="000B542F" w:rsidRPr="004E435F">
        <w:rPr>
          <w:rFonts w:asciiTheme="minorBidi" w:eastAsia="Times New Roman" w:hAnsiTheme="minorBidi"/>
          <w:spacing w:val="-4"/>
          <w:sz w:val="28"/>
        </w:rPr>
        <w:t xml:space="preserve"> Digital Health</w:t>
      </w:r>
      <w:r w:rsidR="000B542F" w:rsidRPr="004E435F">
        <w:rPr>
          <w:rFonts w:asciiTheme="minorBidi" w:eastAsia="Times New Roman" w:hAnsiTheme="minorBidi"/>
          <w:spacing w:val="-4"/>
          <w:sz w:val="28"/>
          <w:cs/>
        </w:rPr>
        <w:t xml:space="preserve"> </w:t>
      </w:r>
      <w:r w:rsidR="000B542F" w:rsidRPr="004E435F">
        <w:rPr>
          <w:rFonts w:asciiTheme="minorBidi" w:eastAsia="Times New Roman" w:hAnsiTheme="minorBidi"/>
          <w:spacing w:val="-4"/>
          <w:sz w:val="28"/>
        </w:rPr>
        <w:t xml:space="preserve">Platform </w:t>
      </w:r>
      <w:r w:rsidR="000B542F" w:rsidRPr="004E435F">
        <w:rPr>
          <w:rFonts w:asciiTheme="minorBidi" w:eastAsia="Times New Roman" w:hAnsiTheme="minorBidi"/>
          <w:spacing w:val="-4"/>
          <w:sz w:val="28"/>
          <w:cs/>
        </w:rPr>
        <w:t>มาอย่างต่อเนื่อง</w:t>
      </w:r>
      <w:r w:rsidR="005B75BF" w:rsidRPr="004E435F">
        <w:rPr>
          <w:rFonts w:asciiTheme="minorBidi" w:eastAsia="Times New Roman" w:hAnsiTheme="minorBidi"/>
          <w:spacing w:val="-4"/>
          <w:sz w:val="28"/>
          <w:shd w:val="clear" w:color="auto" w:fill="FFFFFF"/>
          <w:cs/>
        </w:rPr>
        <w:t xml:space="preserve"> </w:t>
      </w:r>
      <w:r w:rsidR="005B75BF" w:rsidRPr="004E435F">
        <w:rPr>
          <w:rFonts w:asciiTheme="minorBidi" w:eastAsia="Times New Roman" w:hAnsiTheme="minorBidi"/>
          <w:spacing w:val="-4"/>
          <w:sz w:val="28"/>
          <w:cs/>
        </w:rPr>
        <w:t>ความร่วมมือในครั้งนี้ สอดคล้องกับแผนงาน</w:t>
      </w:r>
      <w:r w:rsidRPr="004E435F">
        <w:rPr>
          <w:rFonts w:asciiTheme="minorBidi" w:eastAsia="Times New Roman" w:hAnsiTheme="minorBidi"/>
          <w:spacing w:val="-4"/>
          <w:sz w:val="28"/>
          <w:cs/>
        </w:rPr>
        <w:t xml:space="preserve">ด้านการรักษาพยาบาลและสุขภาพ ซึ่งเป็น </w:t>
      </w:r>
      <w:r w:rsidRPr="004E435F">
        <w:rPr>
          <w:rFonts w:asciiTheme="minorBidi" w:eastAsia="Times New Roman" w:hAnsiTheme="minorBidi"/>
          <w:spacing w:val="-4"/>
          <w:sz w:val="28"/>
        </w:rPr>
        <w:t xml:space="preserve">1 </w:t>
      </w:r>
      <w:r w:rsidRPr="004E435F">
        <w:rPr>
          <w:rFonts w:asciiTheme="minorBidi" w:eastAsia="Times New Roman" w:hAnsiTheme="minorBidi"/>
          <w:spacing w:val="-4"/>
          <w:sz w:val="28"/>
          <w:cs/>
        </w:rPr>
        <w:t xml:space="preserve">ใน </w:t>
      </w:r>
      <w:r w:rsidRPr="004E435F">
        <w:rPr>
          <w:rFonts w:asciiTheme="minorBidi" w:eastAsia="Times New Roman" w:hAnsiTheme="minorBidi"/>
          <w:spacing w:val="-4"/>
          <w:sz w:val="28"/>
        </w:rPr>
        <w:t xml:space="preserve">5 Ecosystems </w:t>
      </w:r>
      <w:r w:rsidRPr="004E435F">
        <w:rPr>
          <w:rFonts w:asciiTheme="minorBidi" w:eastAsia="Times New Roman" w:hAnsiTheme="minorBidi"/>
          <w:spacing w:val="-4"/>
          <w:sz w:val="28"/>
          <w:cs/>
        </w:rPr>
        <w:t>หลักของธนาคาร</w:t>
      </w:r>
      <w:r w:rsidR="000B542F" w:rsidRPr="004E435F">
        <w:rPr>
          <w:rFonts w:asciiTheme="minorBidi" w:eastAsia="Times New Roman" w:hAnsiTheme="minorBidi"/>
          <w:spacing w:val="-4"/>
          <w:sz w:val="28"/>
          <w:cs/>
        </w:rPr>
        <w:t xml:space="preserve"> </w:t>
      </w:r>
      <w:r w:rsidR="000A16F2" w:rsidRPr="004E435F">
        <w:rPr>
          <w:rFonts w:ascii="Cordia New" w:eastAsia="Times New Roman" w:hAnsi="Cordia New" w:cs="Cordia New" w:hint="cs"/>
          <w:spacing w:val="-4"/>
          <w:sz w:val="28"/>
          <w:cs/>
        </w:rPr>
        <w:t>โดย</w:t>
      </w:r>
      <w:r w:rsidR="000A16F2" w:rsidRPr="004E435F">
        <w:rPr>
          <w:rFonts w:ascii="Cordia New" w:eastAsia="Times New Roman" w:hAnsi="Cordia New" w:cs="Cordia New"/>
          <w:spacing w:val="-4"/>
          <w:sz w:val="28"/>
          <w:cs/>
        </w:rPr>
        <w:t>ร่วมกับกรมบัญชีกลาง</w:t>
      </w:r>
      <w:r w:rsidR="00DE50CD" w:rsidRPr="004E435F">
        <w:rPr>
          <w:rFonts w:ascii="Cordia New" w:eastAsia="Times New Roman" w:hAnsi="Cordia New" w:cs="Cordia New" w:hint="cs"/>
          <w:spacing w:val="-4"/>
          <w:sz w:val="28"/>
          <w:cs/>
        </w:rPr>
        <w:t>และโรงพยาบาลที่เข้าร่วมโครงการ</w:t>
      </w:r>
      <w:r w:rsidR="000A16F2" w:rsidRPr="004E435F">
        <w:rPr>
          <w:rFonts w:ascii="Cordia New" w:eastAsia="Times New Roman" w:hAnsi="Cordia New" w:cs="Cordia New" w:hint="cs"/>
          <w:spacing w:val="-4"/>
          <w:sz w:val="28"/>
          <w:cs/>
        </w:rPr>
        <w:t xml:space="preserve"> </w:t>
      </w:r>
      <w:r w:rsidR="00E5526E" w:rsidRPr="004E435F">
        <w:rPr>
          <w:rFonts w:ascii="Cordia New" w:eastAsia="Times New Roman" w:hAnsi="Cordia New" w:cs="Cordia New" w:hint="cs"/>
          <w:spacing w:val="-4"/>
          <w:sz w:val="28"/>
          <w:cs/>
        </w:rPr>
        <w:t>ยกระดับบริการ</w:t>
      </w:r>
      <w:r w:rsidR="00482B9A" w:rsidRPr="004E435F">
        <w:rPr>
          <w:rFonts w:ascii="Cordia New" w:eastAsia="Times New Roman" w:hAnsi="Cordia New" w:cs="Cordia New" w:hint="cs"/>
          <w:spacing w:val="-4"/>
          <w:sz w:val="28"/>
          <w:cs/>
        </w:rPr>
        <w:t>ด้านสาธารณสุข</w:t>
      </w:r>
      <w:r w:rsidR="000A16F2" w:rsidRPr="004E435F">
        <w:rPr>
          <w:rFonts w:ascii="Cordia New" w:eastAsia="Times New Roman" w:hAnsi="Cordia New" w:cs="Cordia New" w:hint="cs"/>
          <w:spacing w:val="-4"/>
          <w:sz w:val="28"/>
          <w:cs/>
        </w:rPr>
        <w:t xml:space="preserve">ให้กับข้าราชการของประเทศ </w:t>
      </w:r>
      <w:r w:rsidR="000038C3" w:rsidRPr="004E435F">
        <w:rPr>
          <w:rFonts w:asciiTheme="minorBidi" w:eastAsia="Times New Roman" w:hAnsiTheme="minorBidi"/>
          <w:spacing w:val="-4"/>
          <w:sz w:val="28"/>
          <w:cs/>
        </w:rPr>
        <w:t xml:space="preserve">เชื่อมต่อข้อมูลให้สามารถใช้สิทธิเบิกจ่ายตรงเงินสวัสดิการรักษาพยาบาลข้าราชการแบบเรียลไทม์ผ่านกระเป๋าสุขภาพบนแอปพลิเคชันเป๋าตัง ซึ่งเป็น </w:t>
      </w:r>
      <w:r w:rsidR="000038C3" w:rsidRPr="004E435F">
        <w:rPr>
          <w:rFonts w:asciiTheme="minorBidi" w:eastAsia="Times New Roman" w:hAnsiTheme="minorBidi"/>
          <w:spacing w:val="-4"/>
          <w:sz w:val="28"/>
        </w:rPr>
        <w:t>Thailand  Open Digital  Platform</w:t>
      </w:r>
      <w:r w:rsidR="000038C3" w:rsidRPr="004E435F">
        <w:rPr>
          <w:rFonts w:asciiTheme="minorBidi" w:hAnsiTheme="minorBidi"/>
          <w:spacing w:val="-4"/>
          <w:sz w:val="28"/>
          <w:cs/>
        </w:rPr>
        <w:t xml:space="preserve"> ที่</w:t>
      </w:r>
      <w:r w:rsidR="000038C3" w:rsidRPr="004E435F">
        <w:rPr>
          <w:rFonts w:asciiTheme="minorBidi" w:eastAsia="Times New Roman" w:hAnsiTheme="minorBidi"/>
          <w:spacing w:val="-4"/>
          <w:sz w:val="28"/>
          <w:cs/>
        </w:rPr>
        <w:t>พัฒนาโดยบริษัท อินฟินิธัส บาย กรุงไทย ให้รองรับผู้มีสิทธิในระบบเบิกจ่ายตรงเงินสวัสดิการรักษาพยาบาลข้าราชการ ภายใต้กรมบัญชีกลาง</w:t>
      </w:r>
      <w:r w:rsidR="002C051C" w:rsidRPr="004E435F">
        <w:rPr>
          <w:rFonts w:ascii="Cordia New" w:eastAsia="Times New Roman" w:hAnsi="Cordia New" w:cs="Cordia New" w:hint="cs"/>
          <w:spacing w:val="-4"/>
          <w:sz w:val="28"/>
          <w:cs/>
        </w:rPr>
        <w:t xml:space="preserve"> ทั้งข้าราชการปัจจุบัน ข้าราชการเกษียณอายุ รวมถึงบุคคลในครอบครัว </w:t>
      </w:r>
      <w:r w:rsidR="000038C3" w:rsidRPr="004E435F">
        <w:rPr>
          <w:rFonts w:asciiTheme="minorBidi" w:eastAsia="Times New Roman" w:hAnsiTheme="minorBidi"/>
          <w:spacing w:val="-4"/>
          <w:sz w:val="28"/>
          <w:cs/>
        </w:rPr>
        <w:t xml:space="preserve">ที่มีอยู่กว่า </w:t>
      </w:r>
      <w:r w:rsidR="000038C3" w:rsidRPr="004E435F">
        <w:rPr>
          <w:rFonts w:asciiTheme="minorBidi" w:eastAsia="Times New Roman" w:hAnsiTheme="minorBidi"/>
          <w:spacing w:val="-4"/>
          <w:sz w:val="28"/>
        </w:rPr>
        <w:t>4</w:t>
      </w:r>
      <w:r w:rsidR="000038C3" w:rsidRPr="004E435F">
        <w:rPr>
          <w:rFonts w:asciiTheme="minorBidi" w:eastAsia="Times New Roman" w:hAnsiTheme="minorBidi"/>
          <w:spacing w:val="-4"/>
          <w:sz w:val="28"/>
          <w:cs/>
        </w:rPr>
        <w:t>.</w:t>
      </w:r>
      <w:r w:rsidR="000038C3" w:rsidRPr="004E435F">
        <w:rPr>
          <w:rFonts w:asciiTheme="minorBidi" w:eastAsia="Times New Roman" w:hAnsiTheme="minorBidi"/>
          <w:spacing w:val="-4"/>
          <w:sz w:val="28"/>
        </w:rPr>
        <w:t>7</w:t>
      </w:r>
      <w:r w:rsidR="000038C3" w:rsidRPr="004E435F">
        <w:rPr>
          <w:rFonts w:asciiTheme="minorBidi" w:eastAsia="Times New Roman" w:hAnsiTheme="minorBidi"/>
          <w:spacing w:val="-4"/>
          <w:sz w:val="28"/>
          <w:cs/>
        </w:rPr>
        <w:t xml:space="preserve"> ล้านคนทั่วประเทศ และนำระบบยืนยันตัวตนทางอิเล็กทรอนิกส์ (</w:t>
      </w:r>
      <w:r w:rsidR="000038C3" w:rsidRPr="004E435F">
        <w:rPr>
          <w:rFonts w:asciiTheme="minorBidi" w:eastAsia="Times New Roman" w:hAnsiTheme="minorBidi"/>
          <w:spacing w:val="-4"/>
          <w:sz w:val="28"/>
        </w:rPr>
        <w:t>e</w:t>
      </w:r>
      <w:r w:rsidR="000038C3" w:rsidRPr="004E435F">
        <w:rPr>
          <w:rFonts w:asciiTheme="minorBidi" w:eastAsia="Times New Roman" w:hAnsiTheme="minorBidi"/>
          <w:spacing w:val="-4"/>
          <w:sz w:val="28"/>
          <w:cs/>
        </w:rPr>
        <w:t>-</w:t>
      </w:r>
      <w:r w:rsidR="000038C3" w:rsidRPr="004E435F">
        <w:rPr>
          <w:rFonts w:asciiTheme="minorBidi" w:eastAsia="Times New Roman" w:hAnsiTheme="minorBidi"/>
          <w:spacing w:val="-4"/>
          <w:sz w:val="28"/>
        </w:rPr>
        <w:t>KYC</w:t>
      </w:r>
      <w:r w:rsidR="000038C3" w:rsidRPr="004E435F">
        <w:rPr>
          <w:rFonts w:asciiTheme="minorBidi" w:eastAsia="Times New Roman" w:hAnsiTheme="minorBidi"/>
          <w:spacing w:val="-4"/>
          <w:sz w:val="28"/>
          <w:cs/>
        </w:rPr>
        <w:t>) มาช่วยในการยืนยันตัวตน</w:t>
      </w:r>
      <w:r w:rsidR="0008244A" w:rsidRPr="004E435F">
        <w:rPr>
          <w:rFonts w:asciiTheme="minorBidi" w:eastAsia="Times New Roman" w:hAnsiTheme="minorBidi"/>
          <w:spacing w:val="-4"/>
          <w:sz w:val="28"/>
          <w:cs/>
        </w:rPr>
        <w:t>ให้กับผู้มีสิทธ</w:t>
      </w:r>
      <w:r w:rsidR="00D85FA2" w:rsidRPr="004E435F">
        <w:rPr>
          <w:rFonts w:asciiTheme="minorBidi" w:eastAsia="Times New Roman" w:hAnsiTheme="minorBidi"/>
          <w:spacing w:val="-4"/>
          <w:sz w:val="28"/>
          <w:cs/>
        </w:rPr>
        <w:t>ิ</w:t>
      </w:r>
      <w:r w:rsidR="0008244A" w:rsidRPr="004E435F">
        <w:rPr>
          <w:rFonts w:asciiTheme="minorBidi" w:eastAsia="Times New Roman" w:hAnsiTheme="minorBidi"/>
          <w:spacing w:val="-4"/>
          <w:sz w:val="28"/>
          <w:cs/>
        </w:rPr>
        <w:t>และบุคคลในครอบครัว</w:t>
      </w:r>
      <w:r w:rsidR="000038C3" w:rsidRPr="004E435F">
        <w:rPr>
          <w:rFonts w:asciiTheme="minorBidi" w:eastAsia="Times New Roman" w:hAnsiTheme="minorBidi"/>
          <w:spacing w:val="-4"/>
          <w:sz w:val="28"/>
          <w:cs/>
        </w:rPr>
        <w:t xml:space="preserve"> เพื่อเพิ่มความสะดวก รวดเร็ว</w:t>
      </w:r>
      <w:r w:rsidR="0008244A" w:rsidRPr="004E435F">
        <w:rPr>
          <w:rFonts w:asciiTheme="minorBidi" w:eastAsia="Times New Roman" w:hAnsiTheme="minorBidi"/>
          <w:spacing w:val="-4"/>
          <w:sz w:val="28"/>
          <w:cs/>
        </w:rPr>
        <w:t>และแม่นยำ</w:t>
      </w:r>
      <w:r w:rsidR="00F9163B" w:rsidRPr="004E435F">
        <w:rPr>
          <w:rFonts w:asciiTheme="minorBidi" w:eastAsia="Times New Roman" w:hAnsiTheme="minorBidi"/>
          <w:spacing w:val="-4"/>
          <w:sz w:val="28"/>
          <w:cs/>
        </w:rPr>
        <w:t xml:space="preserve"> </w:t>
      </w:r>
    </w:p>
    <w:p w14:paraId="44176EED" w14:textId="01FC2E5F" w:rsidR="00ED2FBC" w:rsidRPr="004E435F" w:rsidRDefault="005A60E5" w:rsidP="003F09D3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pacing w:val="-4"/>
          <w:sz w:val="28"/>
        </w:rPr>
      </w:pPr>
      <w:r w:rsidRPr="004E435F">
        <w:rPr>
          <w:rFonts w:asciiTheme="minorBidi" w:eastAsia="Times New Roman" w:hAnsiTheme="minorBidi"/>
          <w:spacing w:val="-4"/>
          <w:sz w:val="28"/>
          <w:cs/>
        </w:rPr>
        <w:t>ธนาคาร</w:t>
      </w:r>
      <w:r w:rsidR="00214345" w:rsidRPr="004E435F">
        <w:rPr>
          <w:rFonts w:asciiTheme="minorBidi" w:eastAsia="Times New Roman" w:hAnsiTheme="minorBidi"/>
          <w:spacing w:val="-4"/>
          <w:sz w:val="28"/>
          <w:cs/>
        </w:rPr>
        <w:t>ได้</w:t>
      </w:r>
      <w:r w:rsidR="00E80808" w:rsidRPr="004E435F">
        <w:rPr>
          <w:rFonts w:asciiTheme="minorBidi" w:eastAsia="Times New Roman" w:hAnsiTheme="minorBidi"/>
          <w:spacing w:val="-4"/>
          <w:sz w:val="28"/>
          <w:cs/>
        </w:rPr>
        <w:t>พัฒนาระบบ</w:t>
      </w:r>
      <w:r w:rsidRPr="004E435F">
        <w:rPr>
          <w:rFonts w:asciiTheme="minorBidi" w:eastAsia="Times New Roman" w:hAnsiTheme="minorBidi"/>
          <w:spacing w:val="-4"/>
          <w:sz w:val="28"/>
          <w:cs/>
        </w:rPr>
        <w:t>การ</w:t>
      </w:r>
      <w:r w:rsidR="00E80808" w:rsidRPr="004E435F">
        <w:rPr>
          <w:rFonts w:asciiTheme="minorBidi" w:eastAsia="Times New Roman" w:hAnsiTheme="minorBidi"/>
          <w:spacing w:val="-4"/>
          <w:sz w:val="28"/>
          <w:cs/>
        </w:rPr>
        <w:t xml:space="preserve">ชำระเงิน </w:t>
      </w:r>
      <w:r w:rsidRPr="004E435F">
        <w:rPr>
          <w:rFonts w:asciiTheme="minorBidi" w:eastAsia="Times New Roman" w:hAnsiTheme="minorBidi"/>
          <w:spacing w:val="-4"/>
          <w:sz w:val="28"/>
          <w:cs/>
        </w:rPr>
        <w:t>ที่</w:t>
      </w:r>
      <w:r w:rsidR="00E80808" w:rsidRPr="004E435F">
        <w:rPr>
          <w:rFonts w:asciiTheme="minorBidi" w:eastAsia="Times New Roman" w:hAnsiTheme="minorBidi"/>
          <w:spacing w:val="-4"/>
          <w:sz w:val="28"/>
          <w:cs/>
        </w:rPr>
        <w:t>เชื่อม</w:t>
      </w:r>
      <w:r w:rsidR="00827387" w:rsidRPr="004E435F">
        <w:rPr>
          <w:rFonts w:asciiTheme="minorBidi" w:eastAsia="Times New Roman" w:hAnsiTheme="minorBidi"/>
          <w:spacing w:val="-4"/>
          <w:sz w:val="28"/>
          <w:cs/>
        </w:rPr>
        <w:t>โยงข้อมูล</w:t>
      </w:r>
      <w:r w:rsidRPr="004E435F">
        <w:rPr>
          <w:rFonts w:asciiTheme="minorBidi" w:eastAsia="Times New Roman" w:hAnsiTheme="minorBidi"/>
          <w:spacing w:val="-4"/>
          <w:sz w:val="28"/>
          <w:cs/>
        </w:rPr>
        <w:t>เข้า</w:t>
      </w:r>
      <w:r w:rsidR="00E80808" w:rsidRPr="004E435F">
        <w:rPr>
          <w:rFonts w:asciiTheme="minorBidi" w:eastAsia="Times New Roman" w:hAnsiTheme="minorBidi"/>
          <w:spacing w:val="-4"/>
          <w:sz w:val="28"/>
          <w:cs/>
        </w:rPr>
        <w:t>กับระบบเบิกจ่ายตรง</w:t>
      </w:r>
      <w:r w:rsidR="00827387" w:rsidRPr="004E435F">
        <w:rPr>
          <w:rFonts w:asciiTheme="minorBidi" w:eastAsia="Times New Roman" w:hAnsiTheme="minorBidi"/>
          <w:spacing w:val="-4"/>
          <w:sz w:val="28"/>
          <w:cs/>
        </w:rPr>
        <w:t>ของโ</w:t>
      </w:r>
      <w:r w:rsidR="00E80808" w:rsidRPr="004E435F">
        <w:rPr>
          <w:rFonts w:asciiTheme="minorBidi" w:eastAsia="Times New Roman" w:hAnsiTheme="minorBidi"/>
          <w:spacing w:val="-4"/>
          <w:sz w:val="28"/>
          <w:cs/>
        </w:rPr>
        <w:t xml:space="preserve">รงพยาบาลที่เข้าร่วมโครงการ </w:t>
      </w:r>
      <w:r w:rsidR="00E5737F" w:rsidRPr="004E435F">
        <w:rPr>
          <w:rFonts w:asciiTheme="minorBidi" w:hAnsiTheme="minorBidi"/>
          <w:spacing w:val="-4"/>
          <w:sz w:val="28"/>
          <w:cs/>
        </w:rPr>
        <w:t>ให้</w:t>
      </w:r>
      <w:r w:rsidR="00820E6A" w:rsidRPr="004E435F">
        <w:rPr>
          <w:rFonts w:asciiTheme="minorBidi" w:hAnsiTheme="minorBidi"/>
          <w:spacing w:val="-4"/>
          <w:sz w:val="28"/>
          <w:cs/>
        </w:rPr>
        <w:t>ผู้มีสิทธิ</w:t>
      </w:r>
      <w:r w:rsidR="00E5737F" w:rsidRPr="004E435F">
        <w:rPr>
          <w:rFonts w:asciiTheme="minorBidi" w:hAnsiTheme="minorBidi"/>
          <w:spacing w:val="-4"/>
          <w:sz w:val="28"/>
          <w:cs/>
        </w:rPr>
        <w:t>สามารถ</w:t>
      </w:r>
      <w:r w:rsidR="00062CA6" w:rsidRPr="004E435F">
        <w:rPr>
          <w:rFonts w:asciiTheme="minorBidi" w:hAnsiTheme="minorBidi"/>
          <w:spacing w:val="-4"/>
          <w:sz w:val="28"/>
          <w:cs/>
        </w:rPr>
        <w:t>ใช้สิทธิ</w:t>
      </w:r>
      <w:r w:rsidR="00D550AD" w:rsidRPr="004E435F">
        <w:rPr>
          <w:rFonts w:asciiTheme="minorBidi" w:hAnsiTheme="minorBidi"/>
          <w:spacing w:val="-4"/>
          <w:sz w:val="28"/>
          <w:cs/>
        </w:rPr>
        <w:t>เบิกจ่ายตรง</w:t>
      </w:r>
      <w:r w:rsidR="00214345" w:rsidRPr="004E435F">
        <w:rPr>
          <w:rFonts w:asciiTheme="minorBidi" w:hAnsiTheme="minorBidi"/>
          <w:spacing w:val="-4"/>
          <w:sz w:val="28"/>
          <w:cs/>
        </w:rPr>
        <w:t>เงินสวัสดิการ</w:t>
      </w:r>
      <w:r w:rsidR="00D550AD" w:rsidRPr="004E435F">
        <w:rPr>
          <w:rFonts w:asciiTheme="minorBidi" w:hAnsiTheme="minorBidi"/>
          <w:spacing w:val="-4"/>
          <w:sz w:val="28"/>
          <w:cs/>
        </w:rPr>
        <w:t>รักษาพยาบาล</w:t>
      </w:r>
      <w:r w:rsidR="00820E6A" w:rsidRPr="004E435F">
        <w:rPr>
          <w:rFonts w:asciiTheme="minorBidi" w:hAnsiTheme="minorBidi"/>
          <w:spacing w:val="-4"/>
          <w:sz w:val="28"/>
          <w:cs/>
        </w:rPr>
        <w:t>ข้าราชการ</w:t>
      </w:r>
      <w:r w:rsidR="00843CFD" w:rsidRPr="004E435F">
        <w:rPr>
          <w:rFonts w:asciiTheme="minorBidi" w:hAnsiTheme="minorBidi"/>
          <w:spacing w:val="-4"/>
          <w:sz w:val="28"/>
          <w:cs/>
        </w:rPr>
        <w:t>ประเภทผู้ป่วยนอก</w:t>
      </w:r>
      <w:r w:rsidR="00C27ECA" w:rsidRPr="004E435F">
        <w:rPr>
          <w:rFonts w:asciiTheme="minorBidi" w:hAnsiTheme="minorBidi"/>
          <w:spacing w:val="-4"/>
          <w:sz w:val="28"/>
          <w:cs/>
        </w:rPr>
        <w:t>ได้ด้วยตนเอง</w:t>
      </w:r>
      <w:r w:rsidR="00214345" w:rsidRPr="004E435F">
        <w:rPr>
          <w:rFonts w:asciiTheme="minorBidi" w:hAnsiTheme="minorBidi"/>
          <w:spacing w:val="-4"/>
          <w:sz w:val="28"/>
          <w:cs/>
        </w:rPr>
        <w:t xml:space="preserve"> </w:t>
      </w:r>
      <w:r w:rsidR="0024701E" w:rsidRPr="004E435F">
        <w:rPr>
          <w:rFonts w:asciiTheme="minorBidi" w:hAnsiTheme="minorBidi"/>
          <w:spacing w:val="-4"/>
          <w:sz w:val="28"/>
          <w:cs/>
        </w:rPr>
        <w:t>โดยไม่ต้องแสดงบัตรประชาชน</w:t>
      </w:r>
      <w:r w:rsidR="00B52069" w:rsidRPr="004E435F">
        <w:rPr>
          <w:rFonts w:asciiTheme="minorBidi" w:hAnsiTheme="minorBidi"/>
          <w:spacing w:val="-4"/>
          <w:sz w:val="28"/>
          <w:cs/>
        </w:rPr>
        <w:t xml:space="preserve"> </w:t>
      </w:r>
      <w:r w:rsidR="00B52069" w:rsidRPr="004E435F">
        <w:rPr>
          <w:rFonts w:asciiTheme="minorBidi" w:eastAsia="Times New Roman" w:hAnsiTheme="minorBidi"/>
          <w:spacing w:val="-4"/>
          <w:sz w:val="28"/>
          <w:cs/>
        </w:rPr>
        <w:t>ซึ่งเป็นการเพิ่มช่องทางการใช้สิทธิ จากเดิมที่ใช้บัตรประชาชน</w:t>
      </w:r>
      <w:r w:rsidR="00A34D64" w:rsidRPr="004E435F">
        <w:rPr>
          <w:rFonts w:asciiTheme="minorBidi" w:eastAsia="Times New Roman" w:hAnsiTheme="minorBidi"/>
          <w:spacing w:val="-4"/>
          <w:sz w:val="28"/>
          <w:cs/>
        </w:rPr>
        <w:t>อย่างเดียวในการใช้</w:t>
      </w:r>
      <w:r w:rsidR="00B52069" w:rsidRPr="004E435F">
        <w:rPr>
          <w:rFonts w:asciiTheme="minorBidi" w:eastAsia="Times New Roman" w:hAnsiTheme="minorBidi"/>
          <w:spacing w:val="-4"/>
          <w:sz w:val="28"/>
          <w:cs/>
        </w:rPr>
        <w:t>สิทธิเบิกจ่ายตรงผ่านช่องทาง</w:t>
      </w:r>
      <w:r w:rsidR="006C54AB" w:rsidRPr="004E435F">
        <w:rPr>
          <w:rFonts w:asciiTheme="minorBidi" w:eastAsia="Times New Roman" w:hAnsiTheme="minorBidi"/>
          <w:spacing w:val="-4"/>
          <w:sz w:val="28"/>
          <w:cs/>
        </w:rPr>
        <w:t>เครื่อง</w:t>
      </w:r>
      <w:r w:rsidR="00B52069" w:rsidRPr="004E435F">
        <w:rPr>
          <w:rFonts w:asciiTheme="minorBidi" w:eastAsia="Times New Roman" w:hAnsiTheme="minorBidi"/>
          <w:spacing w:val="-4"/>
          <w:sz w:val="28"/>
          <w:cs/>
        </w:rPr>
        <w:t xml:space="preserve"> </w:t>
      </w:r>
      <w:r w:rsidR="00B52069" w:rsidRPr="004E435F">
        <w:rPr>
          <w:rFonts w:asciiTheme="minorBidi" w:eastAsia="Times New Roman" w:hAnsiTheme="minorBidi"/>
          <w:spacing w:val="-4"/>
          <w:sz w:val="28"/>
        </w:rPr>
        <w:t>EDC</w:t>
      </w:r>
      <w:r w:rsidR="0024701E" w:rsidRPr="004E435F">
        <w:rPr>
          <w:rFonts w:asciiTheme="minorBidi" w:hAnsiTheme="minorBidi"/>
          <w:spacing w:val="-4"/>
          <w:sz w:val="28"/>
          <w:cs/>
        </w:rPr>
        <w:t xml:space="preserve"> </w:t>
      </w:r>
      <w:r w:rsidR="00E5737F" w:rsidRPr="004E435F">
        <w:rPr>
          <w:rFonts w:asciiTheme="minorBidi" w:hAnsiTheme="minorBidi"/>
          <w:spacing w:val="-4"/>
          <w:sz w:val="28"/>
          <w:cs/>
        </w:rPr>
        <w:t>และ</w:t>
      </w:r>
      <w:r w:rsidR="00214345" w:rsidRPr="004E435F">
        <w:rPr>
          <w:rFonts w:asciiTheme="minorBidi" w:hAnsiTheme="minorBidi"/>
          <w:spacing w:val="-4"/>
          <w:sz w:val="28"/>
          <w:cs/>
        </w:rPr>
        <w:t>สามารถ</w:t>
      </w:r>
      <w:r w:rsidR="00E5737F" w:rsidRPr="004E435F">
        <w:rPr>
          <w:rFonts w:asciiTheme="minorBidi" w:hAnsiTheme="minorBidi"/>
          <w:spacing w:val="-4"/>
          <w:sz w:val="28"/>
          <w:cs/>
        </w:rPr>
        <w:t>ชำระเงินค่ารักษา</w:t>
      </w:r>
      <w:r w:rsidR="00214345" w:rsidRPr="004E435F">
        <w:rPr>
          <w:rFonts w:asciiTheme="minorBidi" w:hAnsiTheme="minorBidi"/>
          <w:spacing w:val="-4"/>
          <w:sz w:val="28"/>
          <w:cs/>
        </w:rPr>
        <w:t>พยาบาล</w:t>
      </w:r>
      <w:r w:rsidR="00E5737F" w:rsidRPr="004E435F">
        <w:rPr>
          <w:rFonts w:asciiTheme="minorBidi" w:hAnsiTheme="minorBidi"/>
          <w:spacing w:val="-4"/>
          <w:sz w:val="28"/>
          <w:cs/>
        </w:rPr>
        <w:t>ส่วน</w:t>
      </w:r>
      <w:r w:rsidR="00F94E5E" w:rsidRPr="004E435F">
        <w:rPr>
          <w:rFonts w:asciiTheme="minorBidi" w:hAnsiTheme="minorBidi"/>
          <w:spacing w:val="-4"/>
          <w:sz w:val="28"/>
          <w:cs/>
        </w:rPr>
        <w:t>เกิน</w:t>
      </w:r>
      <w:r w:rsidR="00E5737F" w:rsidRPr="004E435F">
        <w:rPr>
          <w:rFonts w:asciiTheme="minorBidi" w:hAnsiTheme="minorBidi"/>
          <w:spacing w:val="-4"/>
          <w:sz w:val="28"/>
          <w:cs/>
        </w:rPr>
        <w:t>สิทธิได้</w:t>
      </w:r>
      <w:r w:rsidR="004B3439" w:rsidRPr="004E435F">
        <w:rPr>
          <w:rFonts w:asciiTheme="minorBidi" w:hAnsiTheme="minorBidi"/>
          <w:spacing w:val="-4"/>
          <w:sz w:val="28"/>
          <w:cs/>
        </w:rPr>
        <w:t>ทันที</w:t>
      </w:r>
      <w:r w:rsidR="00576752" w:rsidRPr="004E435F">
        <w:rPr>
          <w:rFonts w:asciiTheme="minorBidi" w:hAnsiTheme="minorBidi"/>
          <w:spacing w:val="-4"/>
          <w:sz w:val="28"/>
          <w:cs/>
        </w:rPr>
        <w:t xml:space="preserve"> </w:t>
      </w:r>
      <w:r w:rsidR="003070A5" w:rsidRPr="004E435F">
        <w:rPr>
          <w:rFonts w:asciiTheme="minorBidi" w:eastAsia="Times New Roman" w:hAnsiTheme="minorBidi"/>
          <w:spacing w:val="-4"/>
          <w:sz w:val="28"/>
          <w:cs/>
        </w:rPr>
        <w:t xml:space="preserve">โดยสามารถเลือกจ่ายได้ทั้ง </w:t>
      </w:r>
      <w:proofErr w:type="spellStart"/>
      <w:r w:rsidR="003070A5" w:rsidRPr="004E435F">
        <w:rPr>
          <w:rFonts w:asciiTheme="minorBidi" w:eastAsia="Times New Roman" w:hAnsiTheme="minorBidi"/>
          <w:spacing w:val="-4"/>
          <w:sz w:val="28"/>
        </w:rPr>
        <w:t>Krungthai</w:t>
      </w:r>
      <w:proofErr w:type="spellEnd"/>
      <w:r w:rsidR="003070A5" w:rsidRPr="004E435F">
        <w:rPr>
          <w:rFonts w:asciiTheme="minorBidi" w:eastAsia="Times New Roman" w:hAnsiTheme="minorBidi"/>
          <w:spacing w:val="-4"/>
          <w:sz w:val="28"/>
        </w:rPr>
        <w:t xml:space="preserve"> NEXT </w:t>
      </w:r>
      <w:r w:rsidR="003070A5" w:rsidRPr="004E435F">
        <w:rPr>
          <w:rFonts w:asciiTheme="minorBidi" w:eastAsia="Times New Roman" w:hAnsiTheme="minorBidi"/>
          <w:spacing w:val="-4"/>
          <w:sz w:val="28"/>
          <w:cs/>
        </w:rPr>
        <w:t xml:space="preserve">หรือสแกน </w:t>
      </w:r>
      <w:r w:rsidR="003070A5" w:rsidRPr="004E435F">
        <w:rPr>
          <w:rFonts w:asciiTheme="minorBidi" w:eastAsia="Times New Roman" w:hAnsiTheme="minorBidi"/>
          <w:spacing w:val="-4"/>
          <w:sz w:val="28"/>
        </w:rPr>
        <w:t xml:space="preserve">QR Payment </w:t>
      </w:r>
      <w:r w:rsidR="003070A5" w:rsidRPr="004E435F">
        <w:rPr>
          <w:rFonts w:asciiTheme="minorBidi" w:eastAsia="Times New Roman" w:hAnsiTheme="minorBidi"/>
          <w:spacing w:val="-4"/>
          <w:sz w:val="28"/>
          <w:cs/>
        </w:rPr>
        <w:t xml:space="preserve">ผ่าน </w:t>
      </w:r>
      <w:r w:rsidR="003070A5" w:rsidRPr="004E435F">
        <w:rPr>
          <w:rFonts w:asciiTheme="minorBidi" w:eastAsia="Times New Roman" w:hAnsiTheme="minorBidi"/>
          <w:spacing w:val="-4"/>
          <w:sz w:val="28"/>
        </w:rPr>
        <w:t xml:space="preserve">Mobile Banking </w:t>
      </w:r>
      <w:r w:rsidR="003070A5" w:rsidRPr="004E435F">
        <w:rPr>
          <w:rFonts w:asciiTheme="minorBidi" w:eastAsia="Times New Roman" w:hAnsiTheme="minorBidi"/>
          <w:spacing w:val="-4"/>
          <w:sz w:val="28"/>
          <w:cs/>
        </w:rPr>
        <w:t xml:space="preserve">ของทุกธนาคาร </w:t>
      </w:r>
      <w:r w:rsidR="00680F36" w:rsidRPr="004E435F">
        <w:rPr>
          <w:rFonts w:asciiTheme="minorBidi" w:eastAsia="Times New Roman" w:hAnsiTheme="minorBidi"/>
          <w:spacing w:val="-4"/>
          <w:sz w:val="28"/>
          <w:cs/>
        </w:rPr>
        <w:t xml:space="preserve">และมีแผนจะขยายช่องทางการชำระเงินผ่านบัตรเดบิตและบัตรเครดิตในอนาคต </w:t>
      </w:r>
      <w:bookmarkStart w:id="2" w:name="_Hlk119584986"/>
      <w:r w:rsidR="00322B54" w:rsidRPr="004E435F">
        <w:rPr>
          <w:rFonts w:asciiTheme="minorBidi" w:hAnsiTheme="minorBidi"/>
          <w:spacing w:val="-4"/>
          <w:sz w:val="28"/>
          <w:cs/>
        </w:rPr>
        <w:t xml:space="preserve"> </w:t>
      </w:r>
      <w:bookmarkEnd w:id="2"/>
      <w:r w:rsidR="00214345" w:rsidRPr="004E435F">
        <w:rPr>
          <w:rFonts w:asciiTheme="minorBidi" w:eastAsia="Times New Roman" w:hAnsiTheme="minorBidi"/>
          <w:spacing w:val="-4"/>
          <w:sz w:val="28"/>
          <w:cs/>
        </w:rPr>
        <w:t>ซึ่ง</w:t>
      </w:r>
      <w:r w:rsidR="00C52B92" w:rsidRPr="004E435F">
        <w:rPr>
          <w:rFonts w:asciiTheme="minorBidi" w:eastAsia="Times New Roman" w:hAnsiTheme="minorBidi"/>
          <w:spacing w:val="-4"/>
          <w:sz w:val="28"/>
          <w:cs/>
        </w:rPr>
        <w:t>จะช่วยให้การ</w:t>
      </w:r>
      <w:r w:rsidR="00322B54" w:rsidRPr="004E435F">
        <w:rPr>
          <w:rFonts w:asciiTheme="minorBidi" w:eastAsia="Times New Roman" w:hAnsiTheme="minorBidi"/>
          <w:spacing w:val="-4"/>
          <w:sz w:val="28"/>
          <w:cs/>
        </w:rPr>
        <w:t>ใช้สิทธิ</w:t>
      </w:r>
      <w:r w:rsidR="00214345" w:rsidRPr="004E435F">
        <w:rPr>
          <w:rFonts w:asciiTheme="minorBidi" w:eastAsia="Times New Roman" w:hAnsiTheme="minorBidi"/>
          <w:spacing w:val="-4"/>
          <w:sz w:val="28"/>
          <w:cs/>
        </w:rPr>
        <w:t>เบิก</w:t>
      </w:r>
      <w:r w:rsidR="00322B54" w:rsidRPr="004E435F">
        <w:rPr>
          <w:rFonts w:asciiTheme="minorBidi" w:eastAsia="Times New Roman" w:hAnsiTheme="minorBidi"/>
          <w:spacing w:val="-4"/>
          <w:sz w:val="28"/>
          <w:cs/>
        </w:rPr>
        <w:t>จ่ายตรง</w:t>
      </w:r>
      <w:r w:rsidR="00C27ECA" w:rsidRPr="004E435F">
        <w:rPr>
          <w:rFonts w:asciiTheme="minorBidi" w:eastAsia="Times New Roman" w:hAnsiTheme="minorBidi"/>
          <w:spacing w:val="-4"/>
          <w:sz w:val="28"/>
          <w:cs/>
        </w:rPr>
        <w:t>เป็นไปอย่างสะดวกและรวดเร็ว</w:t>
      </w:r>
      <w:r w:rsidR="00403F95" w:rsidRPr="004E435F">
        <w:rPr>
          <w:rFonts w:asciiTheme="minorBidi" w:eastAsia="Times New Roman" w:hAnsiTheme="minorBidi"/>
          <w:spacing w:val="-4"/>
          <w:sz w:val="28"/>
          <w:cs/>
        </w:rPr>
        <w:t xml:space="preserve">กับผู้มีสิทธิและบุคคลในครอบครัว ช่วยลดขั้นตอนและลดความแออัดให้กับโรงพยาบาล และเป็นการยกระดับการให้บริการด้านสวัสดิการและรักษาพยาบาลให้แก่ผู้มีสิทธิและบุคคลในครอบครัวในการใช้สิทธิเบิกจ่ายตรงเงินสวัสดิการรักษาพยาบาลข้าราชการให้กับกรมบัญชีกลาง </w:t>
      </w:r>
      <w:r w:rsidR="004B3439" w:rsidRPr="004E435F">
        <w:rPr>
          <w:rFonts w:asciiTheme="minorBidi" w:eastAsia="Times New Roman" w:hAnsiTheme="minorBidi"/>
          <w:spacing w:val="-4"/>
          <w:sz w:val="28"/>
          <w:cs/>
        </w:rPr>
        <w:t>อีกทั้งยังมีบริการ</w:t>
      </w:r>
      <w:r w:rsidR="004B3439" w:rsidRPr="004E435F">
        <w:rPr>
          <w:rFonts w:asciiTheme="minorBidi" w:hAnsiTheme="minorBidi"/>
          <w:spacing w:val="-4"/>
          <w:sz w:val="28"/>
          <w:cs/>
        </w:rPr>
        <w:t>แจ้งเตือนให้ทำการยืนยันการใช้สิทธิ และชำระเงินส่วน</w:t>
      </w:r>
      <w:r w:rsidR="00F94E5E" w:rsidRPr="004E435F">
        <w:rPr>
          <w:rFonts w:asciiTheme="minorBidi" w:hAnsiTheme="minorBidi"/>
          <w:spacing w:val="-4"/>
          <w:sz w:val="28"/>
          <w:cs/>
        </w:rPr>
        <w:t>เกิน</w:t>
      </w:r>
      <w:r w:rsidR="004B3439" w:rsidRPr="004E435F">
        <w:rPr>
          <w:rFonts w:asciiTheme="minorBidi" w:hAnsiTheme="minorBidi"/>
          <w:spacing w:val="-4"/>
          <w:sz w:val="28"/>
          <w:cs/>
        </w:rPr>
        <w:t xml:space="preserve">สิทธิทันทีหลังเข้ารับบริการ </w:t>
      </w:r>
      <w:r w:rsidR="006E6F93" w:rsidRPr="004E435F">
        <w:rPr>
          <w:rFonts w:asciiTheme="minorBidi" w:eastAsia="Times New Roman" w:hAnsiTheme="minorBidi"/>
          <w:spacing w:val="-4"/>
          <w:sz w:val="28"/>
          <w:cs/>
        </w:rPr>
        <w:t>พร้อมอำนวยความสะดวกผู้ใช้สิทธิด้วยบริการ</w:t>
      </w:r>
      <w:r w:rsidR="004B3439" w:rsidRPr="004E435F">
        <w:rPr>
          <w:rFonts w:asciiTheme="minorBidi" w:eastAsia="Times New Roman" w:hAnsiTheme="minorBidi"/>
          <w:spacing w:val="-4"/>
          <w:sz w:val="28"/>
          <w:cs/>
        </w:rPr>
        <w:t>แจ้งเตือนรายการนัดหมายในครั้ง</w:t>
      </w:r>
      <w:r w:rsidR="00E52A2B" w:rsidRPr="004E435F">
        <w:rPr>
          <w:rFonts w:asciiTheme="minorBidi" w:eastAsia="Times New Roman" w:hAnsiTheme="minorBidi"/>
          <w:spacing w:val="-4"/>
          <w:sz w:val="28"/>
          <w:cs/>
        </w:rPr>
        <w:t>ถัด</w:t>
      </w:r>
      <w:r w:rsidR="004B3439" w:rsidRPr="004E435F">
        <w:rPr>
          <w:rFonts w:asciiTheme="minorBidi" w:eastAsia="Times New Roman" w:hAnsiTheme="minorBidi"/>
          <w:spacing w:val="-4"/>
          <w:sz w:val="28"/>
          <w:cs/>
        </w:rPr>
        <w:t>ไป</w:t>
      </w:r>
      <w:r w:rsidR="007D3B62" w:rsidRPr="004E435F">
        <w:rPr>
          <w:rFonts w:asciiTheme="minorBidi" w:eastAsia="Times New Roman" w:hAnsiTheme="minorBidi"/>
          <w:spacing w:val="-4"/>
          <w:sz w:val="28"/>
          <w:cs/>
        </w:rPr>
        <w:t xml:space="preserve"> </w:t>
      </w:r>
      <w:r w:rsidR="006E6F93" w:rsidRPr="004E435F">
        <w:rPr>
          <w:rFonts w:asciiTheme="minorBidi" w:eastAsia="Times New Roman" w:hAnsiTheme="minorBidi"/>
          <w:spacing w:val="-4"/>
          <w:sz w:val="28"/>
          <w:cs/>
        </w:rPr>
        <w:t>และ</w:t>
      </w:r>
      <w:r w:rsidR="00214345" w:rsidRPr="004E435F">
        <w:rPr>
          <w:rFonts w:asciiTheme="minorBidi" w:eastAsia="Times New Roman" w:hAnsiTheme="minorBidi"/>
          <w:spacing w:val="-4"/>
          <w:sz w:val="28"/>
          <w:cs/>
        </w:rPr>
        <w:t>สามารถ</w:t>
      </w:r>
      <w:r w:rsidR="005F1541" w:rsidRPr="004E435F">
        <w:rPr>
          <w:rFonts w:asciiTheme="minorBidi" w:eastAsia="Times New Roman" w:hAnsiTheme="minorBidi"/>
          <w:spacing w:val="-4"/>
          <w:sz w:val="28"/>
          <w:cs/>
        </w:rPr>
        <w:t>ตรวจสอบ</w:t>
      </w:r>
      <w:r w:rsidR="00214345" w:rsidRPr="004E435F">
        <w:rPr>
          <w:rFonts w:asciiTheme="minorBidi" w:eastAsia="Times New Roman" w:hAnsiTheme="minorBidi"/>
          <w:spacing w:val="-4"/>
          <w:sz w:val="28"/>
          <w:cs/>
        </w:rPr>
        <w:t>รายละเอียดค่า</w:t>
      </w:r>
      <w:r w:rsidR="005F1541" w:rsidRPr="004E435F">
        <w:rPr>
          <w:rFonts w:asciiTheme="minorBidi" w:eastAsia="Times New Roman" w:hAnsiTheme="minorBidi"/>
          <w:spacing w:val="-4"/>
          <w:sz w:val="28"/>
          <w:cs/>
        </w:rPr>
        <w:t>รักษาพยาบาล</w:t>
      </w:r>
      <w:r w:rsidR="00123B76" w:rsidRPr="004E435F">
        <w:rPr>
          <w:rFonts w:asciiTheme="minorBidi" w:eastAsia="Times New Roman" w:hAnsiTheme="minorBidi"/>
          <w:spacing w:val="-4"/>
          <w:sz w:val="28"/>
          <w:cs/>
        </w:rPr>
        <w:t>ย้อนหลังได้</w:t>
      </w:r>
      <w:r w:rsidR="00E52A2B" w:rsidRPr="004E435F">
        <w:rPr>
          <w:rFonts w:asciiTheme="minorBidi" w:eastAsia="Times New Roman" w:hAnsiTheme="minorBidi"/>
          <w:spacing w:val="-4"/>
          <w:sz w:val="28"/>
          <w:cs/>
        </w:rPr>
        <w:t>ที่</w:t>
      </w:r>
      <w:r w:rsidR="005F1541" w:rsidRPr="004E435F">
        <w:rPr>
          <w:rFonts w:asciiTheme="minorBidi" w:eastAsia="Times New Roman" w:hAnsiTheme="minorBidi"/>
          <w:spacing w:val="-4"/>
          <w:sz w:val="28"/>
          <w:cs/>
        </w:rPr>
        <w:t>เมนูประวัติการทำรายการย้อนหลัง</w:t>
      </w:r>
      <w:r w:rsidR="004B3439" w:rsidRPr="004E435F">
        <w:rPr>
          <w:rFonts w:asciiTheme="minorBidi" w:eastAsia="Times New Roman" w:hAnsiTheme="minorBidi"/>
          <w:spacing w:val="-4"/>
          <w:sz w:val="28"/>
          <w:cs/>
        </w:rPr>
        <w:t>ผ่านกระเป๋าสุขภาพบนแอปพลิเคชันเป๋าตัง</w:t>
      </w:r>
    </w:p>
    <w:p w14:paraId="3DF72BBE" w14:textId="4A048DD8" w:rsidR="00A649D0" w:rsidRPr="00226D80" w:rsidRDefault="00E80808" w:rsidP="00B2607D">
      <w:pPr>
        <w:spacing w:after="0" w:line="240" w:lineRule="auto"/>
        <w:jc w:val="thaiDistribute"/>
        <w:rPr>
          <w:rFonts w:asciiTheme="minorBidi" w:hAnsiTheme="minorBidi"/>
          <w:sz w:val="28"/>
          <w:cs/>
        </w:rPr>
      </w:pPr>
      <w:r w:rsidRPr="00226D80">
        <w:rPr>
          <w:rFonts w:asciiTheme="minorBidi" w:eastAsia="Times New Roman" w:hAnsiTheme="minorBidi"/>
          <w:sz w:val="28"/>
        </w:rPr>
        <w:lastRenderedPageBreak/>
        <w:t>        </w:t>
      </w:r>
      <w:r w:rsidRPr="00226D80">
        <w:rPr>
          <w:rFonts w:asciiTheme="minorBidi" w:eastAsia="Times New Roman" w:hAnsiTheme="minorBidi"/>
          <w:sz w:val="28"/>
        </w:rPr>
        <w:tab/>
      </w:r>
      <w:r w:rsidRPr="00226D80">
        <w:rPr>
          <w:rFonts w:asciiTheme="minorBidi" w:eastAsia="Times New Roman" w:hAnsiTheme="minorBidi"/>
          <w:sz w:val="28"/>
          <w:cs/>
        </w:rPr>
        <w:t xml:space="preserve"> </w:t>
      </w:r>
      <w:r w:rsidR="00843CFD" w:rsidRPr="00226D80">
        <w:rPr>
          <w:rFonts w:asciiTheme="minorBidi" w:hAnsiTheme="minorBidi"/>
          <w:sz w:val="28"/>
          <w:cs/>
        </w:rPr>
        <w:t>โครงการเบิกจ่ายตรงเงินสวัสดิการรักษาพยาบาลข้าราชก</w:t>
      </w:r>
      <w:r w:rsidR="00B37A25">
        <w:rPr>
          <w:rFonts w:asciiTheme="minorBidi" w:hAnsiTheme="minorBidi"/>
          <w:sz w:val="28"/>
          <w:cs/>
        </w:rPr>
        <w:t>าร ผ่าน</w:t>
      </w:r>
      <w:r w:rsidR="00843CFD" w:rsidRPr="00226D80">
        <w:rPr>
          <w:rFonts w:asciiTheme="minorBidi" w:hAnsiTheme="minorBidi"/>
          <w:sz w:val="28"/>
          <w:cs/>
        </w:rPr>
        <w:t>กระเป๋าสุขภาพ</w:t>
      </w:r>
      <w:r w:rsidR="00820E6A" w:rsidRPr="00226D80">
        <w:rPr>
          <w:rFonts w:asciiTheme="minorBidi" w:eastAsia="Times New Roman" w:hAnsiTheme="minorBidi"/>
          <w:sz w:val="28"/>
          <w:cs/>
        </w:rPr>
        <w:t>นี้</w:t>
      </w:r>
      <w:r w:rsidR="006238EF" w:rsidRPr="00226D80">
        <w:rPr>
          <w:rFonts w:asciiTheme="minorBidi" w:eastAsia="Times New Roman" w:hAnsiTheme="minorBidi"/>
          <w:sz w:val="28"/>
          <w:cs/>
        </w:rPr>
        <w:t xml:space="preserve"> </w:t>
      </w:r>
      <w:r w:rsidR="00A649D0" w:rsidRPr="00226D80">
        <w:rPr>
          <w:rFonts w:asciiTheme="minorBidi" w:eastAsia="Times New Roman" w:hAnsiTheme="minorBidi"/>
          <w:sz w:val="28"/>
          <w:cs/>
        </w:rPr>
        <w:t>ได้รับค</w:t>
      </w:r>
      <w:r w:rsidR="00E5737F" w:rsidRPr="00226D80">
        <w:rPr>
          <w:rFonts w:asciiTheme="minorBidi" w:eastAsia="Times New Roman" w:hAnsiTheme="minorBidi"/>
          <w:sz w:val="28"/>
          <w:cs/>
        </w:rPr>
        <w:t>วามร่วมมือจากโรงพย</w:t>
      </w:r>
      <w:r w:rsidR="00820E6A" w:rsidRPr="00226D80">
        <w:rPr>
          <w:rFonts w:asciiTheme="minorBidi" w:eastAsia="Times New Roman" w:hAnsiTheme="minorBidi"/>
          <w:sz w:val="28"/>
          <w:cs/>
        </w:rPr>
        <w:t>าบ</w:t>
      </w:r>
      <w:r w:rsidR="00BF2CD4" w:rsidRPr="00226D80">
        <w:rPr>
          <w:rFonts w:asciiTheme="minorBidi" w:eastAsia="Times New Roman" w:hAnsiTheme="minorBidi"/>
          <w:sz w:val="28"/>
          <w:cs/>
        </w:rPr>
        <w:t>าล</w:t>
      </w:r>
      <w:r w:rsidR="00BF2CD4" w:rsidRPr="00226D80">
        <w:rPr>
          <w:rFonts w:asciiTheme="minorBidi" w:eastAsia="Times New Roman" w:hAnsiTheme="minorBidi" w:hint="cs"/>
          <w:sz w:val="28"/>
          <w:cs/>
        </w:rPr>
        <w:t>ชั้นนำ</w:t>
      </w:r>
      <w:r w:rsidR="00134B33" w:rsidRPr="00226D80">
        <w:rPr>
          <w:rFonts w:asciiTheme="minorBidi" w:eastAsia="Times New Roman" w:hAnsiTheme="minorBidi" w:hint="cs"/>
          <w:sz w:val="28"/>
          <w:cs/>
        </w:rPr>
        <w:t>ทั่วประเทศ</w:t>
      </w:r>
      <w:r w:rsidR="00134B33" w:rsidRPr="00226D80">
        <w:rPr>
          <w:rFonts w:ascii="Cordia New" w:eastAsia="Times New Roman" w:hAnsi="Cordia New" w:cs="Cordia New"/>
          <w:sz w:val="28"/>
          <w:cs/>
        </w:rPr>
        <w:t>สังกัดกระทรวงสาธารณสุข สังกัดกรมการแพทย์ สังกัดกระทรวงกลาโหม สังกัดกรุงเทพมหานคร และสังกั</w:t>
      </w:r>
      <w:r w:rsidR="00B37A25">
        <w:rPr>
          <w:rFonts w:ascii="Cordia New" w:eastAsia="Times New Roman" w:hAnsi="Cordia New" w:cs="Cordia New"/>
          <w:sz w:val="28"/>
          <w:cs/>
        </w:rPr>
        <w:t>ดกระทรวงอุดมศึกษาและวิทยาศาสตร์</w:t>
      </w:r>
      <w:r w:rsidR="00134B33" w:rsidRPr="00226D80">
        <w:rPr>
          <w:rFonts w:ascii="Cordia New" w:eastAsia="Times New Roman" w:hAnsi="Cordia New" w:cs="Cordia New"/>
          <w:sz w:val="28"/>
          <w:cs/>
        </w:rPr>
        <w:t>ที่เข้าร่วมโครงการ ร่วมกันยกระดับการบริการด้านสาธารณสุขให้กับข้าราชการของประเทศ</w:t>
      </w:r>
      <w:r w:rsidR="00BF2CD4" w:rsidRPr="00226D80">
        <w:rPr>
          <w:rFonts w:ascii="Cordia New" w:eastAsia="Times New Roman" w:hAnsi="Cordia New" w:cs="Cordia New" w:hint="cs"/>
          <w:sz w:val="28"/>
          <w:cs/>
        </w:rPr>
        <w:t xml:space="preserve"> กรุงเทพมหานครที่เข้าร่วมโครงการ</w:t>
      </w:r>
      <w:r w:rsidR="00E5737F" w:rsidRPr="00226D80">
        <w:rPr>
          <w:rFonts w:asciiTheme="minorBidi" w:eastAsia="Times New Roman" w:hAnsiTheme="minorBidi"/>
          <w:sz w:val="28"/>
          <w:cs/>
        </w:rPr>
        <w:t xml:space="preserve"> ในการ</w:t>
      </w:r>
      <w:r w:rsidR="00A649D0" w:rsidRPr="00226D80">
        <w:rPr>
          <w:rFonts w:asciiTheme="minorBidi" w:eastAsia="Times New Roman" w:hAnsiTheme="minorBidi"/>
          <w:sz w:val="28"/>
          <w:cs/>
        </w:rPr>
        <w:t>ให้บริการผู้มีสิทธิในระบบเบิกจ่ายตรง</w:t>
      </w:r>
      <w:r w:rsidR="00820E6A" w:rsidRPr="00226D80">
        <w:rPr>
          <w:rFonts w:asciiTheme="minorBidi" w:eastAsia="Times New Roman" w:hAnsiTheme="minorBidi"/>
          <w:sz w:val="28"/>
          <w:cs/>
        </w:rPr>
        <w:t>เงิน</w:t>
      </w:r>
      <w:r w:rsidR="00A649D0" w:rsidRPr="00226D80">
        <w:rPr>
          <w:rFonts w:asciiTheme="minorBidi" w:eastAsia="Times New Roman" w:hAnsiTheme="minorBidi"/>
          <w:sz w:val="28"/>
          <w:cs/>
        </w:rPr>
        <w:t>สวัสดิการรักษาพยาบาลข้าราชการ</w:t>
      </w:r>
      <w:r w:rsidR="00843CFD" w:rsidRPr="00226D80">
        <w:rPr>
          <w:rFonts w:asciiTheme="minorBidi" w:eastAsia="Times New Roman" w:hAnsiTheme="minorBidi"/>
          <w:sz w:val="28"/>
          <w:cs/>
        </w:rPr>
        <w:t xml:space="preserve"> โดย</w:t>
      </w:r>
      <w:r w:rsidR="00A649D0" w:rsidRPr="00226D80">
        <w:rPr>
          <w:rFonts w:asciiTheme="minorBidi" w:eastAsia="Times New Roman" w:hAnsiTheme="minorBidi"/>
          <w:sz w:val="28"/>
          <w:cs/>
        </w:rPr>
        <w:t xml:space="preserve">ในระยะเริ่มต้น มี </w:t>
      </w:r>
      <w:r w:rsidR="00123B76" w:rsidRPr="00226D80">
        <w:rPr>
          <w:rFonts w:asciiTheme="minorBidi" w:eastAsia="Times New Roman" w:hAnsiTheme="minorBidi"/>
          <w:sz w:val="28"/>
        </w:rPr>
        <w:t>6</w:t>
      </w:r>
      <w:r w:rsidR="00A649D0" w:rsidRPr="00226D80">
        <w:rPr>
          <w:rFonts w:asciiTheme="minorBidi" w:eastAsia="Times New Roman" w:hAnsiTheme="minorBidi"/>
          <w:sz w:val="28"/>
          <w:cs/>
        </w:rPr>
        <w:t xml:space="preserve"> โรงพยาบาลนำร่อง</w:t>
      </w:r>
      <w:r w:rsidR="00CF0210" w:rsidRPr="00226D80">
        <w:rPr>
          <w:rFonts w:asciiTheme="minorBidi" w:eastAsia="Times New Roman" w:hAnsiTheme="minorBidi"/>
          <w:sz w:val="28"/>
          <w:cs/>
        </w:rPr>
        <w:t>ที่</w:t>
      </w:r>
      <w:r w:rsidR="00A649D0" w:rsidRPr="00226D80">
        <w:rPr>
          <w:rFonts w:asciiTheme="minorBidi" w:eastAsia="Times New Roman" w:hAnsiTheme="minorBidi"/>
          <w:sz w:val="28"/>
          <w:cs/>
        </w:rPr>
        <w:t>พร้อมให้บริการ</w:t>
      </w:r>
      <w:r w:rsidR="00CF0210" w:rsidRPr="00226D80">
        <w:rPr>
          <w:rFonts w:asciiTheme="minorBidi" w:eastAsia="Times New Roman" w:hAnsiTheme="minorBidi"/>
          <w:sz w:val="28"/>
          <w:cs/>
        </w:rPr>
        <w:t xml:space="preserve"> ได้ในปี </w:t>
      </w:r>
      <w:r w:rsidR="00CF0210" w:rsidRPr="00226D80">
        <w:rPr>
          <w:rFonts w:asciiTheme="minorBidi" w:eastAsia="Times New Roman" w:hAnsiTheme="minorBidi"/>
          <w:sz w:val="28"/>
        </w:rPr>
        <w:t>2565</w:t>
      </w:r>
      <w:r w:rsidR="00A649D0" w:rsidRPr="00226D80">
        <w:rPr>
          <w:rFonts w:asciiTheme="minorBidi" w:eastAsia="Times New Roman" w:hAnsiTheme="minorBidi"/>
          <w:sz w:val="28"/>
          <w:cs/>
        </w:rPr>
        <w:t xml:space="preserve"> ได้แก่ </w:t>
      </w:r>
      <w:r w:rsidR="00A20D9E" w:rsidRPr="00226D80">
        <w:rPr>
          <w:rFonts w:asciiTheme="minorBidi" w:eastAsia="Times New Roman" w:hAnsiTheme="minorBidi"/>
          <w:sz w:val="28"/>
        </w:rPr>
        <w:t>1</w:t>
      </w:r>
      <w:r w:rsidR="00A20D9E" w:rsidRPr="00226D80">
        <w:rPr>
          <w:rFonts w:asciiTheme="minorBidi" w:eastAsia="Times New Roman" w:hAnsiTheme="minorBidi"/>
          <w:sz w:val="28"/>
          <w:cs/>
        </w:rPr>
        <w:t>. คณะแพทยศาสตร์วชิรพยาบาล มหาวิทยาลัยนวมินทราธิราช</w:t>
      </w:r>
      <w:r w:rsidR="00A20D9E" w:rsidRPr="00226D80">
        <w:rPr>
          <w:rFonts w:asciiTheme="minorBidi" w:eastAsia="Times New Roman" w:hAnsiTheme="minorBidi"/>
          <w:sz w:val="28"/>
        </w:rPr>
        <w:t xml:space="preserve"> 2</w:t>
      </w:r>
      <w:r w:rsidR="00A20D9E" w:rsidRPr="00226D80">
        <w:rPr>
          <w:rFonts w:asciiTheme="minorBidi" w:eastAsia="Times New Roman" w:hAnsiTheme="minorBidi"/>
          <w:sz w:val="28"/>
          <w:cs/>
        </w:rPr>
        <w:t>. โรงพยาบาลมหาราชนคร</w:t>
      </w:r>
      <w:r w:rsidR="00B16DFC" w:rsidRPr="00226D80">
        <w:rPr>
          <w:rFonts w:asciiTheme="minorBidi" w:eastAsia="Times New Roman" w:hAnsiTheme="minorBidi"/>
          <w:sz w:val="28"/>
          <w:cs/>
        </w:rPr>
        <w:t>เชียง</w:t>
      </w:r>
      <w:r w:rsidR="00A20D9E" w:rsidRPr="00226D80">
        <w:rPr>
          <w:rFonts w:asciiTheme="minorBidi" w:eastAsia="Times New Roman" w:hAnsiTheme="minorBidi"/>
          <w:sz w:val="28"/>
          <w:cs/>
        </w:rPr>
        <w:t xml:space="preserve">ใหม่ </w:t>
      </w:r>
      <w:r w:rsidR="00A20D9E" w:rsidRPr="00226D80">
        <w:rPr>
          <w:rFonts w:asciiTheme="minorBidi" w:eastAsia="Times New Roman" w:hAnsiTheme="minorBidi"/>
          <w:sz w:val="28"/>
        </w:rPr>
        <w:t>3</w:t>
      </w:r>
      <w:r w:rsidR="00A20D9E" w:rsidRPr="00226D80">
        <w:rPr>
          <w:rFonts w:asciiTheme="minorBidi" w:eastAsia="Times New Roman" w:hAnsiTheme="minorBidi"/>
          <w:sz w:val="28"/>
          <w:cs/>
        </w:rPr>
        <w:t>. สถาบันมะเร็ง</w:t>
      </w:r>
      <w:r w:rsidR="005A60EF" w:rsidRPr="00226D80">
        <w:rPr>
          <w:rFonts w:asciiTheme="minorBidi" w:eastAsia="Times New Roman" w:hAnsiTheme="minorBidi"/>
          <w:sz w:val="28"/>
          <w:cs/>
        </w:rPr>
        <w:t>แห่งชาติ</w:t>
      </w:r>
      <w:r w:rsidR="00A649D0" w:rsidRPr="00226D80">
        <w:rPr>
          <w:rFonts w:asciiTheme="minorBidi" w:eastAsia="Times New Roman" w:hAnsiTheme="minorBidi"/>
          <w:sz w:val="28"/>
          <w:cs/>
        </w:rPr>
        <w:t xml:space="preserve"> </w:t>
      </w:r>
      <w:r w:rsidR="00123B76" w:rsidRPr="00226D80">
        <w:rPr>
          <w:rFonts w:asciiTheme="minorBidi" w:eastAsia="Times New Roman" w:hAnsiTheme="minorBidi"/>
          <w:sz w:val="28"/>
        </w:rPr>
        <w:t>4</w:t>
      </w:r>
      <w:r w:rsidR="00123B76" w:rsidRPr="00226D80">
        <w:rPr>
          <w:rFonts w:asciiTheme="minorBidi" w:eastAsia="Times New Roman" w:hAnsiTheme="minorBidi"/>
          <w:sz w:val="28"/>
          <w:cs/>
        </w:rPr>
        <w:t>. โรงพยาบาลสระบุรี</w:t>
      </w:r>
      <w:r w:rsidR="00123B76" w:rsidRPr="00226D80">
        <w:rPr>
          <w:rFonts w:asciiTheme="minorBidi" w:eastAsia="Times New Roman" w:hAnsiTheme="minorBidi"/>
          <w:sz w:val="28"/>
        </w:rPr>
        <w:t xml:space="preserve"> 5</w:t>
      </w:r>
      <w:r w:rsidR="00123B76" w:rsidRPr="00226D80">
        <w:rPr>
          <w:rFonts w:asciiTheme="minorBidi" w:eastAsia="Times New Roman" w:hAnsiTheme="minorBidi"/>
          <w:sz w:val="28"/>
          <w:cs/>
        </w:rPr>
        <w:t>.โรงพยาบาลศูนย์การแพทย์มหาวิทยาลัยวลัยลักษณ์</w:t>
      </w:r>
      <w:r w:rsidR="00DF5AC3" w:rsidRPr="00226D80">
        <w:rPr>
          <w:rFonts w:asciiTheme="minorBidi" w:eastAsia="Times New Roman" w:hAnsiTheme="minorBidi"/>
          <w:sz w:val="28"/>
        </w:rPr>
        <w:t xml:space="preserve"> 6</w:t>
      </w:r>
      <w:r w:rsidR="00DF5AC3" w:rsidRPr="00226D80">
        <w:rPr>
          <w:rFonts w:asciiTheme="minorBidi" w:eastAsia="Times New Roman" w:hAnsiTheme="minorBidi"/>
          <w:sz w:val="28"/>
          <w:cs/>
        </w:rPr>
        <w:t>.</w:t>
      </w:r>
      <w:r w:rsidR="003D5180" w:rsidRPr="00226D80">
        <w:rPr>
          <w:rFonts w:asciiTheme="minorBidi" w:eastAsia="Times New Roman" w:hAnsiTheme="minorBidi"/>
          <w:sz w:val="28"/>
          <w:cs/>
        </w:rPr>
        <w:t>โรงพยาบาลสมเด็จพระปิ่นเกล้า</w:t>
      </w:r>
      <w:r w:rsidR="00123B76" w:rsidRPr="00226D80">
        <w:rPr>
          <w:rFonts w:asciiTheme="minorBidi" w:eastAsia="Times New Roman" w:hAnsiTheme="minorBidi"/>
          <w:sz w:val="28"/>
          <w:cs/>
        </w:rPr>
        <w:t xml:space="preserve"> </w:t>
      </w:r>
      <w:r w:rsidR="006A0A80" w:rsidRPr="00226D80">
        <w:rPr>
          <w:rFonts w:asciiTheme="minorBidi" w:eastAsia="Times New Roman" w:hAnsiTheme="minorBidi"/>
          <w:sz w:val="28"/>
          <w:cs/>
        </w:rPr>
        <w:t>ภายในต้นปี</w:t>
      </w:r>
      <w:r w:rsidR="00CB0EC9" w:rsidRPr="00226D80">
        <w:rPr>
          <w:rFonts w:asciiTheme="minorBidi" w:eastAsia="Times New Roman" w:hAnsiTheme="minorBidi"/>
          <w:sz w:val="28"/>
          <w:cs/>
        </w:rPr>
        <w:t xml:space="preserve"> </w:t>
      </w:r>
      <w:r w:rsidR="00CB0EC9" w:rsidRPr="00226D80">
        <w:rPr>
          <w:rFonts w:asciiTheme="minorBidi" w:eastAsia="Times New Roman" w:hAnsiTheme="minorBidi"/>
          <w:sz w:val="28"/>
        </w:rPr>
        <w:t>2566</w:t>
      </w:r>
      <w:r w:rsidR="00CB0EC9" w:rsidRPr="00226D80">
        <w:rPr>
          <w:rFonts w:asciiTheme="minorBidi" w:eastAsia="Times New Roman" w:hAnsiTheme="minorBidi"/>
          <w:sz w:val="28"/>
          <w:cs/>
        </w:rPr>
        <w:t xml:space="preserve"> มีแผน</w:t>
      </w:r>
      <w:r w:rsidR="00CF0210" w:rsidRPr="00226D80">
        <w:rPr>
          <w:rFonts w:asciiTheme="minorBidi" w:eastAsia="Times New Roman" w:hAnsiTheme="minorBidi"/>
          <w:sz w:val="28"/>
          <w:cs/>
        </w:rPr>
        <w:t>เปิด</w:t>
      </w:r>
      <w:r w:rsidR="00A649D0" w:rsidRPr="00226D80">
        <w:rPr>
          <w:rFonts w:asciiTheme="minorBidi" w:eastAsia="Times New Roman" w:hAnsiTheme="minorBidi"/>
          <w:sz w:val="28"/>
          <w:cs/>
        </w:rPr>
        <w:t>ให้บริการ</w:t>
      </w:r>
      <w:r w:rsidR="00CF0210" w:rsidRPr="00226D80">
        <w:rPr>
          <w:rFonts w:asciiTheme="minorBidi" w:eastAsia="Times New Roman" w:hAnsiTheme="minorBidi"/>
          <w:sz w:val="28"/>
          <w:cs/>
        </w:rPr>
        <w:t>กับอีก</w:t>
      </w:r>
      <w:r w:rsidR="00CB0EC9" w:rsidRPr="00226D80">
        <w:rPr>
          <w:rFonts w:asciiTheme="minorBidi" w:eastAsia="Times New Roman" w:hAnsiTheme="minorBidi"/>
          <w:sz w:val="28"/>
          <w:cs/>
        </w:rPr>
        <w:t xml:space="preserve"> </w:t>
      </w:r>
      <w:r w:rsidR="00A649D0" w:rsidRPr="00226D80">
        <w:rPr>
          <w:rFonts w:asciiTheme="minorBidi" w:eastAsia="Times New Roman" w:hAnsiTheme="minorBidi"/>
          <w:sz w:val="28"/>
        </w:rPr>
        <w:t>1</w:t>
      </w:r>
      <w:r w:rsidR="00DF5AC3" w:rsidRPr="00226D80">
        <w:rPr>
          <w:rFonts w:asciiTheme="minorBidi" w:eastAsia="Times New Roman" w:hAnsiTheme="minorBidi"/>
          <w:sz w:val="28"/>
        </w:rPr>
        <w:t>5</w:t>
      </w:r>
      <w:r w:rsidR="00A649D0" w:rsidRPr="00226D80">
        <w:rPr>
          <w:rFonts w:asciiTheme="minorBidi" w:eastAsia="Times New Roman" w:hAnsiTheme="minorBidi"/>
          <w:sz w:val="28"/>
          <w:cs/>
        </w:rPr>
        <w:t xml:space="preserve"> </w:t>
      </w:r>
      <w:r w:rsidR="00C142A5" w:rsidRPr="00226D80">
        <w:rPr>
          <w:rFonts w:asciiTheme="minorBidi" w:eastAsia="Times New Roman" w:hAnsiTheme="minorBidi"/>
          <w:sz w:val="28"/>
          <w:cs/>
        </w:rPr>
        <w:t>โรงพยาบาล</w:t>
      </w:r>
      <w:r w:rsidR="00A649D0" w:rsidRPr="00226D80">
        <w:rPr>
          <w:rFonts w:asciiTheme="minorBidi" w:eastAsia="Times New Roman" w:hAnsiTheme="minorBidi"/>
          <w:sz w:val="28"/>
          <w:cs/>
        </w:rPr>
        <w:t xml:space="preserve"> ได้แก่ </w:t>
      </w:r>
      <w:r w:rsidR="009E16C4" w:rsidRPr="00226D80">
        <w:rPr>
          <w:rFonts w:asciiTheme="minorBidi" w:eastAsia="Times New Roman" w:hAnsiTheme="minorBidi"/>
          <w:sz w:val="28"/>
        </w:rPr>
        <w:t>1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โรงพยาบาลธรรมศาสตร์เฉลิมพระเกียรติ </w:t>
      </w:r>
      <w:r w:rsidR="009E16C4" w:rsidRPr="00226D80">
        <w:rPr>
          <w:rFonts w:asciiTheme="minorBidi" w:eastAsia="Times New Roman" w:hAnsiTheme="minorBidi"/>
          <w:sz w:val="28"/>
        </w:rPr>
        <w:t>2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โรงพยาบาลบางคล้า </w:t>
      </w:r>
      <w:r w:rsidR="009E16C4" w:rsidRPr="00226D80">
        <w:rPr>
          <w:rFonts w:asciiTheme="minorBidi" w:eastAsia="Times New Roman" w:hAnsiTheme="minorBidi"/>
          <w:sz w:val="28"/>
        </w:rPr>
        <w:t>3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โรงพยาบาลปากช่องนานา </w:t>
      </w:r>
      <w:r w:rsidR="009E16C4" w:rsidRPr="00226D80">
        <w:rPr>
          <w:rFonts w:asciiTheme="minorBidi" w:eastAsia="Times New Roman" w:hAnsiTheme="minorBidi"/>
          <w:sz w:val="28"/>
        </w:rPr>
        <w:t>4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โรงพยาบาลพนมสารคาม </w:t>
      </w:r>
      <w:r w:rsidR="009E16C4" w:rsidRPr="00226D80">
        <w:rPr>
          <w:rFonts w:asciiTheme="minorBidi" w:eastAsia="Times New Roman" w:hAnsiTheme="minorBidi"/>
          <w:sz w:val="28"/>
        </w:rPr>
        <w:t>5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โรงพยาบาลพระมงกุฎเกล้า </w:t>
      </w:r>
      <w:r w:rsidR="009E16C4" w:rsidRPr="00226D80">
        <w:rPr>
          <w:rFonts w:asciiTheme="minorBidi" w:eastAsia="Times New Roman" w:hAnsiTheme="minorBidi"/>
          <w:sz w:val="28"/>
        </w:rPr>
        <w:t>6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โรงพยาบาลพุทธโสธร </w:t>
      </w:r>
      <w:r w:rsidR="009E16C4" w:rsidRPr="00226D80">
        <w:rPr>
          <w:rFonts w:asciiTheme="minorBidi" w:eastAsia="Times New Roman" w:hAnsiTheme="minorBidi"/>
          <w:sz w:val="28"/>
        </w:rPr>
        <w:t>7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โรงพยาบาลภูมิพลอดุลยเดช </w:t>
      </w:r>
      <w:r w:rsidR="009E16C4" w:rsidRPr="00226D80">
        <w:rPr>
          <w:rFonts w:asciiTheme="minorBidi" w:eastAsia="Times New Roman" w:hAnsiTheme="minorBidi"/>
          <w:sz w:val="28"/>
        </w:rPr>
        <w:t>8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โรงพยาบาลราชวิถี </w:t>
      </w:r>
      <w:r w:rsidR="009E16C4" w:rsidRPr="00226D80">
        <w:rPr>
          <w:rFonts w:asciiTheme="minorBidi" w:eastAsia="Times New Roman" w:hAnsiTheme="minorBidi"/>
          <w:sz w:val="28"/>
        </w:rPr>
        <w:t>9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โรงพยาบาลวชิระภูเก็ต </w:t>
      </w:r>
      <w:r w:rsidR="009E16C4" w:rsidRPr="00226D80">
        <w:rPr>
          <w:rFonts w:asciiTheme="minorBidi" w:eastAsia="Times New Roman" w:hAnsiTheme="minorBidi"/>
          <w:sz w:val="28"/>
        </w:rPr>
        <w:t>10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โรงพยาบาลสมเด็จพระนางเจ้าสิริกิติ์ </w:t>
      </w:r>
      <w:r w:rsidR="009E16C4" w:rsidRPr="00226D80">
        <w:rPr>
          <w:rFonts w:asciiTheme="minorBidi" w:eastAsia="Times New Roman" w:hAnsiTheme="minorBidi"/>
          <w:sz w:val="28"/>
        </w:rPr>
        <w:t>11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</w:t>
      </w:r>
      <w:r w:rsidR="003D5180" w:rsidRPr="00226D80">
        <w:rPr>
          <w:rFonts w:asciiTheme="minorBidi" w:eastAsia="Times New Roman" w:hAnsiTheme="minorBidi"/>
          <w:sz w:val="28"/>
          <w:cs/>
        </w:rPr>
        <w:t xml:space="preserve">โรงพยาบาลสมเด็จพระยุพราชสระแก้ว </w:t>
      </w:r>
      <w:r w:rsidR="009E16C4" w:rsidRPr="00226D80">
        <w:rPr>
          <w:rFonts w:asciiTheme="minorBidi" w:eastAsia="Times New Roman" w:hAnsiTheme="minorBidi"/>
          <w:sz w:val="28"/>
        </w:rPr>
        <w:t>12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โรงพยาบาลสมุทรปราการ </w:t>
      </w:r>
      <w:r w:rsidR="009E16C4" w:rsidRPr="00226D80">
        <w:rPr>
          <w:rFonts w:asciiTheme="minorBidi" w:eastAsia="Times New Roman" w:hAnsiTheme="minorBidi"/>
          <w:sz w:val="28"/>
        </w:rPr>
        <w:t>13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ศูนย์การแพทย์กาญจนาภิเษก คณะแพทยศาสตร์ศิริราชพยาบาล </w:t>
      </w:r>
      <w:r w:rsidR="009E16C4" w:rsidRPr="00226D80">
        <w:rPr>
          <w:rFonts w:asciiTheme="minorBidi" w:eastAsia="Times New Roman" w:hAnsiTheme="minorBidi"/>
          <w:sz w:val="28"/>
        </w:rPr>
        <w:t>14</w:t>
      </w:r>
      <w:r w:rsidR="009E16C4" w:rsidRPr="00226D80">
        <w:rPr>
          <w:rFonts w:asciiTheme="minorBidi" w:eastAsia="Times New Roman" w:hAnsiTheme="minorBidi"/>
          <w:sz w:val="28"/>
          <w:cs/>
        </w:rPr>
        <w:t xml:space="preserve">. สถาบันโรคทรวงอก </w:t>
      </w:r>
      <w:r w:rsidR="009E16C4" w:rsidRPr="00226D80">
        <w:rPr>
          <w:rFonts w:asciiTheme="minorBidi" w:eastAsia="Times New Roman" w:hAnsiTheme="minorBidi"/>
          <w:sz w:val="28"/>
        </w:rPr>
        <w:t>15</w:t>
      </w:r>
      <w:r w:rsidR="009E16C4" w:rsidRPr="00226D80">
        <w:rPr>
          <w:rFonts w:asciiTheme="minorBidi" w:eastAsia="Times New Roman" w:hAnsiTheme="minorBidi"/>
          <w:sz w:val="28"/>
          <w:cs/>
        </w:rPr>
        <w:t>. สถาบันประสาทวิทยา</w:t>
      </w:r>
      <w:r w:rsidR="00A20D9E" w:rsidRPr="00226D80">
        <w:rPr>
          <w:rFonts w:asciiTheme="minorBidi" w:eastAsia="Times New Roman" w:hAnsiTheme="minorBidi"/>
          <w:sz w:val="28"/>
          <w:cs/>
        </w:rPr>
        <w:t xml:space="preserve"> </w:t>
      </w:r>
      <w:r w:rsidR="00C142A5" w:rsidRPr="00226D80">
        <w:rPr>
          <w:rFonts w:asciiTheme="minorBidi" w:eastAsia="Times New Roman" w:hAnsiTheme="minorBidi"/>
          <w:sz w:val="28"/>
          <w:cs/>
        </w:rPr>
        <w:t>และ</w:t>
      </w:r>
      <w:r w:rsidR="006A449B" w:rsidRPr="00226D80">
        <w:rPr>
          <w:rFonts w:asciiTheme="minorBidi" w:eastAsia="Times New Roman" w:hAnsiTheme="minorBidi"/>
          <w:sz w:val="28"/>
          <w:cs/>
        </w:rPr>
        <w:t>เตรียมพร้อมขยายการ</w:t>
      </w:r>
      <w:r w:rsidR="00517182" w:rsidRPr="00226D80">
        <w:rPr>
          <w:rFonts w:asciiTheme="minorBidi" w:eastAsia="Times New Roman" w:hAnsiTheme="minorBidi"/>
          <w:sz w:val="28"/>
          <w:cs/>
        </w:rPr>
        <w:t>เชื่อมต่อระบบ</w:t>
      </w:r>
      <w:r w:rsidR="003D5180" w:rsidRPr="00226D80">
        <w:rPr>
          <w:rFonts w:asciiTheme="minorBidi" w:eastAsia="Times New Roman" w:hAnsiTheme="minorBidi"/>
          <w:sz w:val="28"/>
          <w:cs/>
        </w:rPr>
        <w:t>ครอบคลุม</w:t>
      </w:r>
      <w:r w:rsidR="006A644B" w:rsidRPr="00226D80">
        <w:rPr>
          <w:rFonts w:asciiTheme="minorBidi" w:eastAsia="Times New Roman" w:hAnsiTheme="minorBidi"/>
          <w:sz w:val="28"/>
          <w:cs/>
        </w:rPr>
        <w:t>โรง</w:t>
      </w:r>
      <w:r w:rsidR="003D5180" w:rsidRPr="00226D80">
        <w:rPr>
          <w:rFonts w:asciiTheme="minorBidi" w:eastAsia="Times New Roman" w:hAnsiTheme="minorBidi"/>
          <w:sz w:val="28"/>
          <w:cs/>
        </w:rPr>
        <w:t>พยาบาล</w:t>
      </w:r>
      <w:r w:rsidR="006A449B" w:rsidRPr="00226D80">
        <w:rPr>
          <w:rFonts w:asciiTheme="minorBidi" w:eastAsia="Times New Roman" w:hAnsiTheme="minorBidi"/>
          <w:sz w:val="28"/>
          <w:cs/>
        </w:rPr>
        <w:t>ทั่วประเทศ</w:t>
      </w:r>
      <w:r w:rsidR="00122A70" w:rsidRPr="00226D80">
        <w:rPr>
          <w:rFonts w:asciiTheme="minorBidi" w:eastAsia="Times New Roman" w:hAnsiTheme="minorBidi"/>
          <w:sz w:val="28"/>
          <w:cs/>
        </w:rPr>
        <w:t xml:space="preserve"> ทั้งนี้</w:t>
      </w:r>
      <w:r w:rsidR="00E5737F" w:rsidRPr="00226D80">
        <w:rPr>
          <w:rFonts w:asciiTheme="minorBidi" w:eastAsia="Times New Roman" w:hAnsiTheme="minorBidi"/>
          <w:sz w:val="28"/>
          <w:cs/>
        </w:rPr>
        <w:t>สามารถดู</w:t>
      </w:r>
      <w:r w:rsidR="00517182" w:rsidRPr="00226D80">
        <w:rPr>
          <w:rFonts w:asciiTheme="minorBidi" w:eastAsia="Times New Roman" w:hAnsiTheme="minorBidi"/>
          <w:sz w:val="28"/>
          <w:cs/>
        </w:rPr>
        <w:t>รายชื่อ</w:t>
      </w:r>
      <w:r w:rsidR="006A644B" w:rsidRPr="00226D80">
        <w:rPr>
          <w:rFonts w:asciiTheme="minorBidi" w:eastAsia="Times New Roman" w:hAnsiTheme="minorBidi"/>
          <w:sz w:val="28"/>
          <w:cs/>
        </w:rPr>
        <w:t>โรง</w:t>
      </w:r>
      <w:r w:rsidR="00517182" w:rsidRPr="00226D80">
        <w:rPr>
          <w:rFonts w:asciiTheme="minorBidi" w:eastAsia="Times New Roman" w:hAnsiTheme="minorBidi"/>
          <w:sz w:val="28"/>
          <w:cs/>
        </w:rPr>
        <w:t>พยาบาล</w:t>
      </w:r>
      <w:r w:rsidR="00E5737F" w:rsidRPr="00226D80">
        <w:rPr>
          <w:rFonts w:asciiTheme="minorBidi" w:eastAsia="Times New Roman" w:hAnsiTheme="minorBidi"/>
          <w:sz w:val="28"/>
          <w:cs/>
        </w:rPr>
        <w:t xml:space="preserve">ที่เข้าร่วมโครงการเพิ่มเติมได้ที่ </w:t>
      </w:r>
      <w:hyperlink w:history="1">
        <w:r w:rsidR="00A21049" w:rsidRPr="00226D80">
          <w:rPr>
            <w:rStyle w:val="Hyperlink"/>
            <w:rFonts w:asciiTheme="minorBidi" w:eastAsia="Times New Roman" w:hAnsiTheme="minorBidi"/>
            <w:color w:val="auto"/>
            <w:sz w:val="28"/>
          </w:rPr>
          <w:t>www</w:t>
        </w:r>
        <w:r w:rsidR="00A21049" w:rsidRPr="00226D80">
          <w:rPr>
            <w:rStyle w:val="Hyperlink"/>
            <w:rFonts w:asciiTheme="minorBidi" w:eastAsia="Times New Roman" w:hAnsiTheme="minorBidi"/>
            <w:color w:val="auto"/>
            <w:sz w:val="28"/>
            <w:cs/>
          </w:rPr>
          <w:t>.</w:t>
        </w:r>
        <w:proofErr w:type="spellStart"/>
        <w:r w:rsidR="00A21049" w:rsidRPr="00226D80">
          <w:rPr>
            <w:rStyle w:val="Hyperlink"/>
            <w:rFonts w:asciiTheme="minorBidi" w:eastAsia="Times New Roman" w:hAnsiTheme="minorBidi"/>
            <w:color w:val="auto"/>
            <w:sz w:val="28"/>
          </w:rPr>
          <w:t>cgd</w:t>
        </w:r>
        <w:proofErr w:type="spellEnd"/>
        <w:r w:rsidR="00A21049" w:rsidRPr="00226D80">
          <w:rPr>
            <w:rStyle w:val="Hyperlink"/>
            <w:rFonts w:asciiTheme="minorBidi" w:eastAsia="Times New Roman" w:hAnsiTheme="minorBidi"/>
            <w:color w:val="auto"/>
            <w:sz w:val="28"/>
            <w:cs/>
          </w:rPr>
          <w:t>.</w:t>
        </w:r>
        <w:r w:rsidR="00A21049" w:rsidRPr="00226D80">
          <w:rPr>
            <w:rStyle w:val="Hyperlink"/>
            <w:rFonts w:asciiTheme="minorBidi" w:eastAsia="Times New Roman" w:hAnsiTheme="minorBidi"/>
            <w:color w:val="auto"/>
            <w:sz w:val="28"/>
          </w:rPr>
          <w:t>co</w:t>
        </w:r>
        <w:r w:rsidR="00A21049" w:rsidRPr="00226D80">
          <w:rPr>
            <w:rStyle w:val="Hyperlink"/>
            <w:rFonts w:asciiTheme="minorBidi" w:eastAsia="Times New Roman" w:hAnsiTheme="minorBidi"/>
            <w:color w:val="auto"/>
            <w:sz w:val="28"/>
            <w:cs/>
          </w:rPr>
          <w:t>.</w:t>
        </w:r>
        <w:proofErr w:type="spellStart"/>
        <w:r w:rsidR="00A21049" w:rsidRPr="00226D80">
          <w:rPr>
            <w:rStyle w:val="Hyperlink"/>
            <w:rFonts w:asciiTheme="minorBidi" w:eastAsia="Times New Roman" w:hAnsiTheme="minorBidi"/>
            <w:color w:val="auto"/>
            <w:sz w:val="28"/>
          </w:rPr>
          <w:t>th</w:t>
        </w:r>
        <w:proofErr w:type="spellEnd"/>
        <w:r w:rsidR="00A21049" w:rsidRPr="00226D80">
          <w:rPr>
            <w:rStyle w:val="Hyperlink"/>
            <w:rFonts w:asciiTheme="minorBidi" w:eastAsia="Times New Roman" w:hAnsiTheme="minorBidi"/>
            <w:color w:val="auto"/>
            <w:sz w:val="28"/>
            <w:u w:val="none"/>
            <w:cs/>
          </w:rPr>
          <w:t xml:space="preserve"> หัวข้อ</w:t>
        </w:r>
      </w:hyperlink>
      <w:r w:rsidR="00A21049" w:rsidRPr="00226D80">
        <w:rPr>
          <w:rFonts w:asciiTheme="minorBidi" w:eastAsia="Times New Roman" w:hAnsiTheme="minorBidi"/>
          <w:sz w:val="28"/>
          <w:cs/>
        </w:rPr>
        <w:t xml:space="preserve"> รักษาพยาบาล/ข้อมูลน่ารู้เกี่ยวกับค่ารักษาพยาบาล</w:t>
      </w:r>
    </w:p>
    <w:p w14:paraId="3666F1E0" w14:textId="23CE927E" w:rsidR="00CF0210" w:rsidRPr="00FA2FA3" w:rsidRDefault="00CF0210" w:rsidP="004E435F">
      <w:pPr>
        <w:spacing w:before="120"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226D80">
        <w:rPr>
          <w:rFonts w:asciiTheme="minorBidi" w:eastAsia="Times New Roman" w:hAnsiTheme="minorBidi"/>
          <w:sz w:val="28"/>
          <w:cs/>
        </w:rPr>
        <w:t>นอกจากนี้ ธนาคารยังมีแผนต่อยอดความร่วมมือ ที่จะเชื่อมการใช้สิทธิเบิกจ่ายตรง</w:t>
      </w:r>
      <w:r w:rsidR="00652DE2" w:rsidRPr="00226D80">
        <w:rPr>
          <w:rFonts w:asciiTheme="minorBidi" w:eastAsia="Times New Roman" w:hAnsiTheme="minorBidi"/>
          <w:sz w:val="28"/>
          <w:cs/>
        </w:rPr>
        <w:t>เงิน</w:t>
      </w:r>
      <w:r w:rsidRPr="00226D80">
        <w:rPr>
          <w:rFonts w:asciiTheme="minorBidi" w:eastAsia="Times New Roman" w:hAnsiTheme="minorBidi"/>
          <w:sz w:val="28"/>
          <w:cs/>
        </w:rPr>
        <w:t xml:space="preserve">สวัสดิการรักษาพยาบาลข้าราชการ สำหรับบริการ </w:t>
      </w:r>
      <w:r w:rsidRPr="00226D80">
        <w:rPr>
          <w:rFonts w:asciiTheme="minorBidi" w:eastAsia="Times New Roman" w:hAnsiTheme="minorBidi"/>
          <w:sz w:val="28"/>
        </w:rPr>
        <w:t xml:space="preserve">Telehealth </w:t>
      </w:r>
      <w:r w:rsidRPr="00226D80">
        <w:rPr>
          <w:rFonts w:asciiTheme="minorBidi" w:eastAsia="Times New Roman" w:hAnsiTheme="minorBidi"/>
          <w:sz w:val="28"/>
          <w:cs/>
        </w:rPr>
        <w:t>ให้ผู้ป่วยที่รักษาทางไกล สามารถใช้สิทธิสวัสดิการข้าราชการได้ โดยไม่ต้องสำรองจ่ายและทำเรื่องเบิกย้อนหลัง ทั้งนี้ ธนาคารกรุงไทยมีความพร้อมและยินดีให้การสนับสนุนการพัฒนายกระดับการบริการในทุกด้านเพื่อให้ข้าราชการและประชาชนคนไทย สามารถเข้</w:t>
      </w:r>
      <w:r w:rsidRPr="00FA2FA3">
        <w:rPr>
          <w:rFonts w:asciiTheme="minorBidi" w:eastAsia="Times New Roman" w:hAnsiTheme="minorBidi"/>
          <w:color w:val="000000"/>
          <w:sz w:val="28"/>
          <w:cs/>
        </w:rPr>
        <w:t>าถึงสิทธิการรักษาพยาบาลได้อย่างทั่วถึง และเท่าเทียม</w:t>
      </w:r>
    </w:p>
    <w:p w14:paraId="6521A768" w14:textId="1CF0B88F" w:rsidR="00E80808" w:rsidRPr="00FA2FA3" w:rsidRDefault="00E80808" w:rsidP="003F09D3">
      <w:pPr>
        <w:spacing w:before="240"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57203C43" w14:textId="77777777" w:rsidR="00E80808" w:rsidRPr="00FA2FA3" w:rsidRDefault="00E80808" w:rsidP="00E80808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 xml:space="preserve">ทีม </w:t>
      </w:r>
      <w:r w:rsidRPr="00FA2FA3">
        <w:rPr>
          <w:rFonts w:asciiTheme="minorBidi" w:eastAsia="Times New Roman" w:hAnsiTheme="minorBidi"/>
          <w:b/>
          <w:bCs/>
          <w:color w:val="000000"/>
          <w:sz w:val="28"/>
        </w:rPr>
        <w:t>Marketing Strategy         </w:t>
      </w:r>
      <w:r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 xml:space="preserve">                                                                         </w:t>
      </w:r>
      <w:r w:rsidRPr="00FA2FA3">
        <w:rPr>
          <w:rFonts w:asciiTheme="minorBidi" w:eastAsia="Times New Roman" w:hAnsiTheme="minorBidi"/>
          <w:b/>
          <w:bCs/>
          <w:color w:val="000000"/>
          <w:sz w:val="28"/>
        </w:rPr>
        <w:tab/>
      </w:r>
    </w:p>
    <w:p w14:paraId="0AB4BD5F" w14:textId="5FCC185C" w:rsidR="00E80808" w:rsidRPr="00FA2FA3" w:rsidRDefault="008F5888" w:rsidP="00E80808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FA2FA3">
        <w:rPr>
          <w:rFonts w:asciiTheme="minorBidi" w:eastAsia="Times New Roman" w:hAnsiTheme="minorBidi"/>
          <w:b/>
          <w:bCs/>
          <w:color w:val="000000"/>
          <w:sz w:val="28"/>
        </w:rPr>
        <w:t>20</w:t>
      </w:r>
      <w:r w:rsidR="00E80808" w:rsidRPr="00FA2FA3">
        <w:rPr>
          <w:rFonts w:asciiTheme="minorBidi" w:eastAsia="Times New Roman" w:hAnsiTheme="minorBidi"/>
          <w:b/>
          <w:bCs/>
          <w:color w:val="000000"/>
          <w:sz w:val="28"/>
          <w:cs/>
        </w:rPr>
        <w:t xml:space="preserve"> ธันวาคม </w:t>
      </w:r>
      <w:r w:rsidR="00E80808" w:rsidRPr="00FA2FA3">
        <w:rPr>
          <w:rFonts w:asciiTheme="minorBidi" w:eastAsia="Times New Roman" w:hAnsiTheme="minorBidi"/>
          <w:b/>
          <w:bCs/>
          <w:color w:val="000000"/>
          <w:sz w:val="28"/>
        </w:rPr>
        <w:t>2565</w:t>
      </w:r>
    </w:p>
    <w:p w14:paraId="62061112" w14:textId="4A289492" w:rsidR="001715F0" w:rsidRPr="00FA2FA3" w:rsidRDefault="001715F0" w:rsidP="00013C6C">
      <w:pPr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</w:p>
    <w:p w14:paraId="68E6796F" w14:textId="00A5E239" w:rsidR="007C416E" w:rsidRPr="00FA2FA3" w:rsidRDefault="00E857DA" w:rsidP="00013C6C">
      <w:pPr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  <w:r w:rsidRPr="00E857DA">
        <w:rPr>
          <w:rFonts w:asciiTheme="minorBidi" w:hAnsiTheme="minorBidi" w:cs="Cordia New"/>
          <w:noProof/>
          <w:color w:val="000000"/>
          <w:sz w:val="28"/>
          <w:cs/>
        </w:rPr>
        <w:drawing>
          <wp:inline distT="0" distB="0" distL="0" distR="0" wp14:anchorId="76E44812" wp14:editId="53B5682B">
            <wp:extent cx="1123950" cy="111519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1" cy="112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16E" w:rsidRPr="00FA2FA3" w:rsidSect="004A649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09C8"/>
    <w:multiLevelType w:val="hybridMultilevel"/>
    <w:tmpl w:val="BD76FD1E"/>
    <w:lvl w:ilvl="0" w:tplc="3C84E626">
      <w:start w:val="3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244A6"/>
    <w:multiLevelType w:val="hybridMultilevel"/>
    <w:tmpl w:val="A95C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2D5F"/>
    <w:multiLevelType w:val="hybridMultilevel"/>
    <w:tmpl w:val="C1D48596"/>
    <w:lvl w:ilvl="0" w:tplc="BE402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A"/>
    <w:rsid w:val="000038C3"/>
    <w:rsid w:val="000053EB"/>
    <w:rsid w:val="00005AA8"/>
    <w:rsid w:val="000068D1"/>
    <w:rsid w:val="00013C6C"/>
    <w:rsid w:val="00017833"/>
    <w:rsid w:val="0002526F"/>
    <w:rsid w:val="00026D41"/>
    <w:rsid w:val="0003166F"/>
    <w:rsid w:val="00036BAB"/>
    <w:rsid w:val="00043B72"/>
    <w:rsid w:val="00052AF9"/>
    <w:rsid w:val="0005604F"/>
    <w:rsid w:val="00062CA6"/>
    <w:rsid w:val="000654F6"/>
    <w:rsid w:val="00065F7B"/>
    <w:rsid w:val="0008244A"/>
    <w:rsid w:val="0009158D"/>
    <w:rsid w:val="000A16F2"/>
    <w:rsid w:val="000B01A1"/>
    <w:rsid w:val="000B3714"/>
    <w:rsid w:val="000B52ED"/>
    <w:rsid w:val="000B542F"/>
    <w:rsid w:val="000C3429"/>
    <w:rsid w:val="000C4A02"/>
    <w:rsid w:val="000D4ABA"/>
    <w:rsid w:val="000E2DFB"/>
    <w:rsid w:val="00111040"/>
    <w:rsid w:val="001173CD"/>
    <w:rsid w:val="00122A70"/>
    <w:rsid w:val="00123B76"/>
    <w:rsid w:val="00123BAE"/>
    <w:rsid w:val="00126E2A"/>
    <w:rsid w:val="00133DB5"/>
    <w:rsid w:val="00134B33"/>
    <w:rsid w:val="00140AF0"/>
    <w:rsid w:val="00140B60"/>
    <w:rsid w:val="0016119E"/>
    <w:rsid w:val="001703FD"/>
    <w:rsid w:val="001715F0"/>
    <w:rsid w:val="0017361E"/>
    <w:rsid w:val="0017619D"/>
    <w:rsid w:val="001A074D"/>
    <w:rsid w:val="001A5A29"/>
    <w:rsid w:val="001A7396"/>
    <w:rsid w:val="001B2B1E"/>
    <w:rsid w:val="001C23A5"/>
    <w:rsid w:val="001C390B"/>
    <w:rsid w:val="001D1E1C"/>
    <w:rsid w:val="001E7113"/>
    <w:rsid w:val="001F357F"/>
    <w:rsid w:val="002033B1"/>
    <w:rsid w:val="00204D61"/>
    <w:rsid w:val="002062D2"/>
    <w:rsid w:val="00212213"/>
    <w:rsid w:val="00214345"/>
    <w:rsid w:val="00220B83"/>
    <w:rsid w:val="00221F4F"/>
    <w:rsid w:val="00226D80"/>
    <w:rsid w:val="00242DC0"/>
    <w:rsid w:val="0024701E"/>
    <w:rsid w:val="00251905"/>
    <w:rsid w:val="00257360"/>
    <w:rsid w:val="00262F2A"/>
    <w:rsid w:val="0026324D"/>
    <w:rsid w:val="002714C3"/>
    <w:rsid w:val="002717C1"/>
    <w:rsid w:val="002A26BA"/>
    <w:rsid w:val="002A34A9"/>
    <w:rsid w:val="002B4B1C"/>
    <w:rsid w:val="002B74D0"/>
    <w:rsid w:val="002B7DC7"/>
    <w:rsid w:val="002C051C"/>
    <w:rsid w:val="002C3545"/>
    <w:rsid w:val="002C4016"/>
    <w:rsid w:val="002E2A0C"/>
    <w:rsid w:val="002F22A6"/>
    <w:rsid w:val="002F38A5"/>
    <w:rsid w:val="002F4CAC"/>
    <w:rsid w:val="002F50FD"/>
    <w:rsid w:val="003070A5"/>
    <w:rsid w:val="00322B54"/>
    <w:rsid w:val="003243B9"/>
    <w:rsid w:val="00336E3A"/>
    <w:rsid w:val="00345E55"/>
    <w:rsid w:val="00346085"/>
    <w:rsid w:val="00350C85"/>
    <w:rsid w:val="00355CD5"/>
    <w:rsid w:val="0035711E"/>
    <w:rsid w:val="00361741"/>
    <w:rsid w:val="003641A5"/>
    <w:rsid w:val="00370550"/>
    <w:rsid w:val="0037611C"/>
    <w:rsid w:val="003818E7"/>
    <w:rsid w:val="0039078B"/>
    <w:rsid w:val="00391DAD"/>
    <w:rsid w:val="00395E24"/>
    <w:rsid w:val="003A7AD1"/>
    <w:rsid w:val="003C50B7"/>
    <w:rsid w:val="003C5AB1"/>
    <w:rsid w:val="003C7A7A"/>
    <w:rsid w:val="003D4512"/>
    <w:rsid w:val="003D5180"/>
    <w:rsid w:val="003E399E"/>
    <w:rsid w:val="003F09D3"/>
    <w:rsid w:val="003F710D"/>
    <w:rsid w:val="003F79C4"/>
    <w:rsid w:val="00403F95"/>
    <w:rsid w:val="00403F9E"/>
    <w:rsid w:val="004178B4"/>
    <w:rsid w:val="00452F65"/>
    <w:rsid w:val="004531A1"/>
    <w:rsid w:val="00467EA6"/>
    <w:rsid w:val="00481648"/>
    <w:rsid w:val="00482571"/>
    <w:rsid w:val="00482712"/>
    <w:rsid w:val="00482B9A"/>
    <w:rsid w:val="00493A85"/>
    <w:rsid w:val="00495D9F"/>
    <w:rsid w:val="00496C27"/>
    <w:rsid w:val="004A6495"/>
    <w:rsid w:val="004B3439"/>
    <w:rsid w:val="004B3F2B"/>
    <w:rsid w:val="004C1124"/>
    <w:rsid w:val="004C2FEC"/>
    <w:rsid w:val="004C51AB"/>
    <w:rsid w:val="004C6344"/>
    <w:rsid w:val="004C764F"/>
    <w:rsid w:val="004D0649"/>
    <w:rsid w:val="004E0220"/>
    <w:rsid w:val="004E435F"/>
    <w:rsid w:val="004E6DB6"/>
    <w:rsid w:val="004F675F"/>
    <w:rsid w:val="004F7856"/>
    <w:rsid w:val="005163FD"/>
    <w:rsid w:val="00517182"/>
    <w:rsid w:val="0052283A"/>
    <w:rsid w:val="00532BB4"/>
    <w:rsid w:val="005365D9"/>
    <w:rsid w:val="00545528"/>
    <w:rsid w:val="005529E0"/>
    <w:rsid w:val="005566B3"/>
    <w:rsid w:val="00556D62"/>
    <w:rsid w:val="00565AAD"/>
    <w:rsid w:val="005665F0"/>
    <w:rsid w:val="00576752"/>
    <w:rsid w:val="00590A7B"/>
    <w:rsid w:val="0059499B"/>
    <w:rsid w:val="005957D3"/>
    <w:rsid w:val="005A52D6"/>
    <w:rsid w:val="005A60E5"/>
    <w:rsid w:val="005A60EF"/>
    <w:rsid w:val="005B11C8"/>
    <w:rsid w:val="005B675C"/>
    <w:rsid w:val="005B7577"/>
    <w:rsid w:val="005B75BF"/>
    <w:rsid w:val="005C5A75"/>
    <w:rsid w:val="005D1BAE"/>
    <w:rsid w:val="005D3AB4"/>
    <w:rsid w:val="005E0545"/>
    <w:rsid w:val="005E0AEF"/>
    <w:rsid w:val="005E3268"/>
    <w:rsid w:val="005F1541"/>
    <w:rsid w:val="005F1F05"/>
    <w:rsid w:val="005F7473"/>
    <w:rsid w:val="00606F8F"/>
    <w:rsid w:val="00614930"/>
    <w:rsid w:val="00620533"/>
    <w:rsid w:val="006238EF"/>
    <w:rsid w:val="006266F6"/>
    <w:rsid w:val="00630FEF"/>
    <w:rsid w:val="00646988"/>
    <w:rsid w:val="00652DE2"/>
    <w:rsid w:val="0066386C"/>
    <w:rsid w:val="0066586D"/>
    <w:rsid w:val="00667A2E"/>
    <w:rsid w:val="00680F36"/>
    <w:rsid w:val="00681CFA"/>
    <w:rsid w:val="00685B4B"/>
    <w:rsid w:val="00696008"/>
    <w:rsid w:val="006A0A80"/>
    <w:rsid w:val="006A449B"/>
    <w:rsid w:val="006A644B"/>
    <w:rsid w:val="006C54AB"/>
    <w:rsid w:val="006E6F93"/>
    <w:rsid w:val="007045D9"/>
    <w:rsid w:val="00704734"/>
    <w:rsid w:val="007119B8"/>
    <w:rsid w:val="007154BC"/>
    <w:rsid w:val="00715C00"/>
    <w:rsid w:val="0072333C"/>
    <w:rsid w:val="00726413"/>
    <w:rsid w:val="00730697"/>
    <w:rsid w:val="00744749"/>
    <w:rsid w:val="0074763E"/>
    <w:rsid w:val="0075754D"/>
    <w:rsid w:val="00762692"/>
    <w:rsid w:val="00777208"/>
    <w:rsid w:val="00781926"/>
    <w:rsid w:val="007912AB"/>
    <w:rsid w:val="007921F8"/>
    <w:rsid w:val="00793710"/>
    <w:rsid w:val="0079717F"/>
    <w:rsid w:val="007A16B0"/>
    <w:rsid w:val="007C416E"/>
    <w:rsid w:val="007C5778"/>
    <w:rsid w:val="007C780A"/>
    <w:rsid w:val="007D0C12"/>
    <w:rsid w:val="007D3B62"/>
    <w:rsid w:val="007E1E65"/>
    <w:rsid w:val="007E6C6C"/>
    <w:rsid w:val="00802735"/>
    <w:rsid w:val="00820E6A"/>
    <w:rsid w:val="0082327A"/>
    <w:rsid w:val="00827387"/>
    <w:rsid w:val="00833BD2"/>
    <w:rsid w:val="00843CFD"/>
    <w:rsid w:val="008800FE"/>
    <w:rsid w:val="00882AFD"/>
    <w:rsid w:val="008C0543"/>
    <w:rsid w:val="008C539A"/>
    <w:rsid w:val="008E3D3C"/>
    <w:rsid w:val="008E505F"/>
    <w:rsid w:val="008F0D75"/>
    <w:rsid w:val="008F5888"/>
    <w:rsid w:val="008F77F4"/>
    <w:rsid w:val="00912BF4"/>
    <w:rsid w:val="00913AE7"/>
    <w:rsid w:val="009315FB"/>
    <w:rsid w:val="00931861"/>
    <w:rsid w:val="00936533"/>
    <w:rsid w:val="00947481"/>
    <w:rsid w:val="009512AB"/>
    <w:rsid w:val="0095280C"/>
    <w:rsid w:val="0095785F"/>
    <w:rsid w:val="0096243A"/>
    <w:rsid w:val="009654C7"/>
    <w:rsid w:val="00965FAB"/>
    <w:rsid w:val="009705B4"/>
    <w:rsid w:val="0098303A"/>
    <w:rsid w:val="0098342C"/>
    <w:rsid w:val="009852CB"/>
    <w:rsid w:val="009960E6"/>
    <w:rsid w:val="009B152E"/>
    <w:rsid w:val="009B62FD"/>
    <w:rsid w:val="009C0AF0"/>
    <w:rsid w:val="009C7F69"/>
    <w:rsid w:val="009E16C4"/>
    <w:rsid w:val="009F1687"/>
    <w:rsid w:val="009F4C04"/>
    <w:rsid w:val="009F52B7"/>
    <w:rsid w:val="00A01B8C"/>
    <w:rsid w:val="00A20D9E"/>
    <w:rsid w:val="00A21049"/>
    <w:rsid w:val="00A2214F"/>
    <w:rsid w:val="00A34D64"/>
    <w:rsid w:val="00A400ED"/>
    <w:rsid w:val="00A4547A"/>
    <w:rsid w:val="00A50083"/>
    <w:rsid w:val="00A649D0"/>
    <w:rsid w:val="00A80DA0"/>
    <w:rsid w:val="00A81B6F"/>
    <w:rsid w:val="00A87182"/>
    <w:rsid w:val="00A90BD6"/>
    <w:rsid w:val="00A93297"/>
    <w:rsid w:val="00AD4A0C"/>
    <w:rsid w:val="00AF35CA"/>
    <w:rsid w:val="00B00C54"/>
    <w:rsid w:val="00B05C6C"/>
    <w:rsid w:val="00B1260B"/>
    <w:rsid w:val="00B148B3"/>
    <w:rsid w:val="00B16DFC"/>
    <w:rsid w:val="00B2216A"/>
    <w:rsid w:val="00B2607D"/>
    <w:rsid w:val="00B36187"/>
    <w:rsid w:val="00B37A25"/>
    <w:rsid w:val="00B42094"/>
    <w:rsid w:val="00B423ED"/>
    <w:rsid w:val="00B52069"/>
    <w:rsid w:val="00B6230F"/>
    <w:rsid w:val="00B64FA0"/>
    <w:rsid w:val="00B7185C"/>
    <w:rsid w:val="00B97514"/>
    <w:rsid w:val="00B97CD3"/>
    <w:rsid w:val="00BA248F"/>
    <w:rsid w:val="00BA375C"/>
    <w:rsid w:val="00BD0ED5"/>
    <w:rsid w:val="00BF2462"/>
    <w:rsid w:val="00BF2CD4"/>
    <w:rsid w:val="00C01730"/>
    <w:rsid w:val="00C04154"/>
    <w:rsid w:val="00C04960"/>
    <w:rsid w:val="00C142A5"/>
    <w:rsid w:val="00C1560E"/>
    <w:rsid w:val="00C2707B"/>
    <w:rsid w:val="00C27ECA"/>
    <w:rsid w:val="00C32103"/>
    <w:rsid w:val="00C33071"/>
    <w:rsid w:val="00C45531"/>
    <w:rsid w:val="00C46842"/>
    <w:rsid w:val="00C52B92"/>
    <w:rsid w:val="00C5414F"/>
    <w:rsid w:val="00C60648"/>
    <w:rsid w:val="00C70201"/>
    <w:rsid w:val="00C714F1"/>
    <w:rsid w:val="00C7319F"/>
    <w:rsid w:val="00C82A29"/>
    <w:rsid w:val="00C832D2"/>
    <w:rsid w:val="00C84C6C"/>
    <w:rsid w:val="00C93A4F"/>
    <w:rsid w:val="00C942B1"/>
    <w:rsid w:val="00CA164D"/>
    <w:rsid w:val="00CB0DA5"/>
    <w:rsid w:val="00CB0EC9"/>
    <w:rsid w:val="00CB277C"/>
    <w:rsid w:val="00CB4EB7"/>
    <w:rsid w:val="00CC0A1E"/>
    <w:rsid w:val="00CC49F7"/>
    <w:rsid w:val="00CC5FDA"/>
    <w:rsid w:val="00CC632E"/>
    <w:rsid w:val="00CF0210"/>
    <w:rsid w:val="00D02DBC"/>
    <w:rsid w:val="00D03201"/>
    <w:rsid w:val="00D10E82"/>
    <w:rsid w:val="00D13710"/>
    <w:rsid w:val="00D14707"/>
    <w:rsid w:val="00D31FCC"/>
    <w:rsid w:val="00D3357A"/>
    <w:rsid w:val="00D47956"/>
    <w:rsid w:val="00D528CD"/>
    <w:rsid w:val="00D549F1"/>
    <w:rsid w:val="00D54BDA"/>
    <w:rsid w:val="00D550AD"/>
    <w:rsid w:val="00D64924"/>
    <w:rsid w:val="00D70E9E"/>
    <w:rsid w:val="00D760B5"/>
    <w:rsid w:val="00D76B0C"/>
    <w:rsid w:val="00D7758B"/>
    <w:rsid w:val="00D852AC"/>
    <w:rsid w:val="00D85FA2"/>
    <w:rsid w:val="00DA6860"/>
    <w:rsid w:val="00DB091E"/>
    <w:rsid w:val="00DB17E2"/>
    <w:rsid w:val="00DC2369"/>
    <w:rsid w:val="00DC4E15"/>
    <w:rsid w:val="00DE50CD"/>
    <w:rsid w:val="00DF5AC3"/>
    <w:rsid w:val="00DF6DBC"/>
    <w:rsid w:val="00E06B39"/>
    <w:rsid w:val="00E168E2"/>
    <w:rsid w:val="00E3058B"/>
    <w:rsid w:val="00E31C07"/>
    <w:rsid w:val="00E33494"/>
    <w:rsid w:val="00E37BF6"/>
    <w:rsid w:val="00E41214"/>
    <w:rsid w:val="00E41E23"/>
    <w:rsid w:val="00E4706C"/>
    <w:rsid w:val="00E52A2B"/>
    <w:rsid w:val="00E5526E"/>
    <w:rsid w:val="00E5593D"/>
    <w:rsid w:val="00E5737F"/>
    <w:rsid w:val="00E60A8E"/>
    <w:rsid w:val="00E64A40"/>
    <w:rsid w:val="00E74340"/>
    <w:rsid w:val="00E80808"/>
    <w:rsid w:val="00E84284"/>
    <w:rsid w:val="00E857DA"/>
    <w:rsid w:val="00E97571"/>
    <w:rsid w:val="00EB1A3F"/>
    <w:rsid w:val="00ED283E"/>
    <w:rsid w:val="00ED2FBC"/>
    <w:rsid w:val="00ED704C"/>
    <w:rsid w:val="00EE65C4"/>
    <w:rsid w:val="00EF08C7"/>
    <w:rsid w:val="00EF5538"/>
    <w:rsid w:val="00F00A22"/>
    <w:rsid w:val="00F018A9"/>
    <w:rsid w:val="00F228F7"/>
    <w:rsid w:val="00F23BE4"/>
    <w:rsid w:val="00F3304F"/>
    <w:rsid w:val="00F35B3B"/>
    <w:rsid w:val="00F37BA7"/>
    <w:rsid w:val="00F43A0A"/>
    <w:rsid w:val="00F521AA"/>
    <w:rsid w:val="00F60C7F"/>
    <w:rsid w:val="00F678B8"/>
    <w:rsid w:val="00F84C1B"/>
    <w:rsid w:val="00F9163B"/>
    <w:rsid w:val="00F937E7"/>
    <w:rsid w:val="00F94E08"/>
    <w:rsid w:val="00F94E5E"/>
    <w:rsid w:val="00F959BE"/>
    <w:rsid w:val="00FA2FA3"/>
    <w:rsid w:val="00FB77E0"/>
    <w:rsid w:val="00FC0DE9"/>
    <w:rsid w:val="00FC7E4B"/>
    <w:rsid w:val="00FD157E"/>
    <w:rsid w:val="00FD2F2D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1CF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1CF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CF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CF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14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14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630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04CF-81C8-4570-9BE5-5CC2AFBC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Admin</cp:lastModifiedBy>
  <cp:revision>3</cp:revision>
  <cp:lastPrinted>2022-12-16T12:35:00Z</cp:lastPrinted>
  <dcterms:created xsi:type="dcterms:W3CDTF">2022-12-19T15:49:00Z</dcterms:created>
  <dcterms:modified xsi:type="dcterms:W3CDTF">2022-12-20T03:48:00Z</dcterms:modified>
</cp:coreProperties>
</file>