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A7531D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31D73EFA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A7531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61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A7531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16</w:t>
      </w:r>
      <w:r w:rsidR="0087682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พฤศจิกายน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2A12B53B" w14:textId="77777777" w:rsidR="00A7531D" w:rsidRDefault="00A7531D" w:rsidP="00E13772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ไอแบงก์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รวมมาตรการช่วยเหลือทางการเงินและขนโปรโมชันสุดปัง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14:paraId="0825CE46" w14:textId="2F56A55D" w:rsidR="00E776E6" w:rsidRDefault="00A7531D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เยือนอีสาน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ในงาน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“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มหกรรมร่วมใจแก้หนี้</w:t>
      </w:r>
      <w:r w:rsidRPr="00A7531D">
        <w:rPr>
          <w:rFonts w:ascii="TH Sarabun New" w:hAnsi="TH Sarabun New" w:cs="TH Sarabun New" w:hint="eastAsia"/>
          <w:b/>
          <w:bCs/>
          <w:color w:val="000000"/>
          <w:sz w:val="32"/>
          <w:szCs w:val="32"/>
          <w:cs/>
        </w:rPr>
        <w:t>”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สัญจร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ครั้งที่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2 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จ</w:t>
      </w:r>
      <w:r w:rsidRPr="00A7531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A7531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ขอนแก่น</w:t>
      </w:r>
    </w:p>
    <w:p w14:paraId="47696683" w14:textId="24A18C3B" w:rsidR="00876822" w:rsidRDefault="00252EF5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  <w:r>
        <w:rPr>
          <w:noProof/>
          <w:cs/>
        </w:rPr>
        <w:drawing>
          <wp:inline distT="0" distB="0" distL="0" distR="0" wp14:anchorId="1ED3CDE5" wp14:editId="78062719">
            <wp:extent cx="2096614" cy="26209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93" cy="26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0D67" w14:textId="7E570ADF" w:rsidR="00876822" w:rsidRDefault="00876822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</w:p>
    <w:p w14:paraId="1EFFB688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 w:hint="cs"/>
          <w:bCs/>
          <w:sz w:val="32"/>
          <w:szCs w:val="32"/>
          <w:cs/>
        </w:rPr>
        <w:t>ธนาคารอิสลามแห่งประเทศไทย</w:t>
      </w:r>
      <w:r w:rsidRPr="00252EF5">
        <w:rPr>
          <w:rFonts w:ascii="TH Sarabun New" w:hAnsi="TH Sarabun New" w:cs="TH Sarabun New"/>
          <w:bCs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 w:hint="cs"/>
          <w:bCs/>
          <w:sz w:val="32"/>
          <w:szCs w:val="32"/>
          <w:cs/>
        </w:rPr>
        <w:t>ไอแบงก์</w:t>
      </w:r>
      <w:r w:rsidRPr="00252EF5">
        <w:rPr>
          <w:rFonts w:ascii="TH Sarabun New" w:hAnsi="TH Sarabun New" w:cs="TH Sarabun New"/>
          <w:bCs/>
          <w:sz w:val="32"/>
          <w:szCs w:val="32"/>
          <w:cs/>
        </w:rPr>
        <w:t>)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รวบรวมมาตรการความช่วยเหลือทางการเงินแก่ลูกหนี้ที่กำลังประสบปัญหา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และขนโปรโมชันสุดพิเศษ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ไปบริการพี่น้องชาวอีสาน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มีทั้งสินเชื่อที่อยู่อาศัยอัตรากำไรต่ำ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เริ่มต้น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1.99%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ต่อปี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เงินฝากประจำพิเศษ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ที่ให้ผลตอบแทนที่คาดว่าจะได้รับสูงสุด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1.20%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ต่อปี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ทรัพย์สินรอขายทรัพย์สวยราคาโดนใจ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พร้อมให้คำปรึกษาแก้ไขปัญหาหนี้สินอย่างยั่งยืน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ในงาน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“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มหกรรมร่วมใจแก้หนี้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: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มีหนี้ต้องแก้ไข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เริ่มต้นใหม่อย่างยั่งยืน</w:t>
      </w:r>
      <w:r w:rsidRPr="00252EF5">
        <w:rPr>
          <w:rFonts w:ascii="TH Sarabun New" w:hAnsi="TH Sarabun New" w:cs="TH Sarabun New" w:hint="eastAsia"/>
          <w:b/>
          <w:sz w:val="32"/>
          <w:szCs w:val="32"/>
          <w:cs/>
        </w:rPr>
        <w:t>”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ที่จะมีขึ้นระหว่างวันที่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18-20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พฤศจิกายน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2565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ณ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ฮอลล์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ศูนย์ประชุมและแสดงสินค้านานาชาติ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4812AF">
        <w:rPr>
          <w:rFonts w:ascii="TH Sarabun New" w:hAnsi="TH Sarabun New" w:cs="TH Sarabun New"/>
          <w:b/>
          <w:sz w:val="32"/>
          <w:szCs w:val="32"/>
          <w:cs/>
        </w:rPr>
        <w:t>(</w:t>
      </w:r>
      <w:r w:rsidRPr="00252EF5">
        <w:rPr>
          <w:rFonts w:ascii="TH Sarabun New" w:hAnsi="TH Sarabun New" w:cs="TH Sarabun New"/>
          <w:bCs/>
          <w:sz w:val="32"/>
          <w:szCs w:val="32"/>
        </w:rPr>
        <w:t>KICE)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จังหวัดขอนแก่น</w:t>
      </w:r>
    </w:p>
    <w:p w14:paraId="0C6081DC" w14:textId="4B62EC39" w:rsidR="00252EF5" w:rsidRPr="00252EF5" w:rsidRDefault="00252EF5" w:rsidP="00252EF5">
      <w:pPr>
        <w:pStyle w:val="Footer"/>
        <w:ind w:leftChars="0" w:left="0" w:firstLineChars="0" w:firstLine="0"/>
        <w:jc w:val="thaiDistribute"/>
        <w:rPr>
          <w:rFonts w:ascii="TH Sarabun New" w:hAnsi="TH Sarabun New" w:cs="TH Sarabun New" w:hint="cs"/>
          <w:b/>
          <w:sz w:val="32"/>
          <w:szCs w:val="32"/>
        </w:rPr>
      </w:pPr>
    </w:p>
    <w:p w14:paraId="6D628121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มหกรรมร่วมใจแก้หนี้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สัญจร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ครั้งที่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จัดโดย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กระทรวงการคลังและธนาคารแห่งประเทศไทย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ร่วมกับสถาบันการเงินของรัฐทุกแห่ง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ซึ่งมีธนาคารเพื่อการเกษตรและสหกรณ์การเกษตร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เป็นเจ้าภาพหลัก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จัดขึ้นเพื่อช่วยแก้ปัญหาหนี้สินประชาชน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และต่อยอดสินเชื่อให้ธุรกิจเดินหน้าได้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พร้อมให้คำปรึกษาด้านการเงินต่างๆ</w:t>
      </w:r>
    </w:p>
    <w:p w14:paraId="67D411DE" w14:textId="69CC21DE" w:rsidR="00252EF5" w:rsidRPr="00252EF5" w:rsidRDefault="00252EF5" w:rsidP="00252EF5">
      <w:pPr>
        <w:pStyle w:val="Footer"/>
        <w:ind w:leftChars="0" w:left="0" w:firstLineChars="0" w:firstLine="0"/>
        <w:jc w:val="thaiDistribute"/>
        <w:rPr>
          <w:rFonts w:ascii="TH Sarabun New" w:hAnsi="TH Sarabun New" w:cs="TH Sarabun New" w:hint="cs"/>
          <w:b/>
          <w:sz w:val="32"/>
          <w:szCs w:val="32"/>
        </w:rPr>
      </w:pPr>
    </w:p>
    <w:p w14:paraId="4DBE6304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ภายในงาน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ไอแบงก์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ได้รวบรวมมาตรการความช่วยเหลือด้านการเงิน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และยกขบวนโปรโมชันทางการเงินต่างๆ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มากมาย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ดังนี้</w:t>
      </w:r>
    </w:p>
    <w:p w14:paraId="1BE9637A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1.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มาตรการช่วยเหลือลูกหนี้ที่มีปัญหา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 xml:space="preserve">NPF)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สำหรับลูกหนี้สินเชื่อรายย่อย</w:t>
      </w:r>
    </w:p>
    <w:p w14:paraId="6399FCAF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ชำระเฉพาะกำไรรายเดือน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100% (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ลดอัตรากำไรรายเดือน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)</w:t>
      </w:r>
    </w:p>
    <w:p w14:paraId="257FBCB6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ชำระเฉพาะกำไรรายเดือน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75% (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ลดอัตรากำไรรายเดือน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)</w:t>
      </w:r>
    </w:p>
    <w:p w14:paraId="3077649D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lastRenderedPageBreak/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ชำระเฉพาะกำไรรายเดือน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50% (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ลดอัตรากำไรรายเดือน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)</w:t>
      </w:r>
    </w:p>
    <w:p w14:paraId="6F5BB459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2.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มาตรการปรับปรุงโครงสร้างหนี้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ลูกหนี้ทั่วไป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Non - NPF)</w:t>
      </w:r>
    </w:p>
    <w:p w14:paraId="2C22A7F4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สำหรับลูกหนี้สินเชื่อเพื่อที่อยู่อาศัย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และสินเชื่อเพื่อผู้ประกอบการรายย่อย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MSME)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และสินเชื่ออเนกประสงค์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แบบมีหลักประกันและไม่มีหลักประกัน</w:t>
      </w:r>
    </w:p>
    <w:p w14:paraId="48920B97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ลูกหนี้ที่ประสบปัญหาทางเศรษฐกิจ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/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มีสถานะค้างชำระไม่เกิน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90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วัน</w:t>
      </w:r>
    </w:p>
    <w:p w14:paraId="25D3726E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ได้รับการผ่อนปรนชำระเฉพาะกำไร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ไม่เกิน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และขยายระยะเวลาผ่อนชำระ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ไม่เกิน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ปี</w:t>
      </w:r>
    </w:p>
    <w:p w14:paraId="3BD99FE2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   -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ลดค่างวดการผ่อนชำระเป็นระยะเวลาไม่เกิน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</w:p>
    <w:p w14:paraId="26D7643D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>(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เงื่อนไขอื่นๆ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เป็นไปตามที่ธนาคารกำหนด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)</w:t>
      </w:r>
    </w:p>
    <w:p w14:paraId="302D4869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14:paraId="543FAC3A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3.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มาตรการแก้หนี้ระยะยาวด้วยการรีไฟแนนซ์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Refinance)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และการรวมหนี้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Debt Consolidation)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เพื่อลดภาระค่างวดผ่อนชำระ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สำหรับผู้ที่มีบัญชีสินเชื่อบ้านและบัญชีสินเชื่ออเนกประสงค์แบบไม่มีหลักประกัน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สามารถเข้าร่วมมาตรการโดยการรวมหนี้ทั้งภายในธนาคาร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สถาบันการเงินอื่น</w:t>
      </w:r>
    </w:p>
    <w:p w14:paraId="29BEFCDF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14:paraId="1EF7BBA6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4.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โครงการสินเชื่อ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>Soft Loan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ฟื้นฟูธุรกิจ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เป็นการให้สินเชื่อเพื่อช่วยเหลือลูกค้าสินเชื่อธุรกิจที่มีวงเงินสินเชื่อกับธนาคาร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ณ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วันที่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28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กุมภาพันธ์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2564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ไม่เกิน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500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ล้านบาท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หรือลูกค้าสินเชื่อใหม่ที่ไม่มีวงเงินกับสถาบันการเงินใด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ๆ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ณ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วันที่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28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กุมภาพันธ์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2564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มีวัตถุประสงค์เพื่อเสริมสภาพคล่องในการประกอบธุรกิจ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ลดผลกระทบต่อการจ้างงาน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และฟื้นฟูการดำเนินกิจการ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ทั้งนี้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ไม่รวมถึงการ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>Refinance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และเพื่อการลงทุน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หรือการปรับปรุง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หรือการพัฒนา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ในเรื่องของเครื่องจักร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อุปกรณ์เครื่องมือเครื่องใช้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ตลอดจนระบบหรือกระบวนการต่าง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ๆ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ที่เป็นการเสริมศักยภาพธุรกิจให้สามารถแข่งขันและดำเนินการต่อได้อย่างยั่งยืน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ทั้งจากกระแสดิจิทัลเทคโนโลยีใหม่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การดำเนินธุรกิจที่เป็นมิตรกับสิ่งแวดล้อม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หรือนวัตกรรมแห่งโลก</w:t>
      </w:r>
    </w:p>
    <w:p w14:paraId="20E69178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14:paraId="48676AFB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5.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มาตรการช่วยเหลือผู้ประสบภัยจากอุทกภัย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2565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เพื่อช่วยเหลือลูกค้าสินเชื่อของธนาคารที่ประสบภัยอุทกภัยและได้รับผลกระทบทั้งทางตรงและทางอ้อม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ได้รับการพักชำระหนี้เงินต้น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สูงสุด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6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พร้อมยกเว้นค่าชดเชยผิดนัด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Late Charge)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และขยายเวลาสัญญาสินเชื่อออกไปตามระยะเวลาพักชำระหนี้เงินต้น</w:t>
      </w:r>
    </w:p>
    <w:p w14:paraId="4B48704D" w14:textId="3C108CE1" w:rsidR="00252EF5" w:rsidRPr="00252EF5" w:rsidRDefault="00252EF5" w:rsidP="00252EF5">
      <w:pPr>
        <w:pStyle w:val="Footer"/>
        <w:ind w:leftChars="0" w:left="0" w:firstLineChars="0" w:firstLine="0"/>
        <w:jc w:val="thaiDistribute"/>
        <w:rPr>
          <w:rFonts w:ascii="TH Sarabun New" w:hAnsi="TH Sarabun New" w:cs="TH Sarabun New" w:hint="cs"/>
          <w:b/>
          <w:sz w:val="32"/>
          <w:szCs w:val="32"/>
        </w:rPr>
      </w:pPr>
    </w:p>
    <w:p w14:paraId="350921D3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นอกจากนี้ยังมี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แคมเปญ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“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ไอแบงก์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ยืนหนึ่ง</w:t>
      </w:r>
      <w:r w:rsidRPr="00252EF5">
        <w:rPr>
          <w:rFonts w:ascii="TH Sarabun New" w:hAnsi="TH Sarabun New" w:cs="TH Sarabun New" w:hint="eastAsia"/>
          <w:b/>
          <w:sz w:val="32"/>
          <w:szCs w:val="32"/>
          <w:cs/>
        </w:rPr>
        <w:t>”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ที่ครบเครื่องเรื่องสินเชื่อที่อยู่อาศัย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ไม่ว่าจะซื้อ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ซ่อม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สร้าง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รีไฟแนนซ์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คิดอัตรากำไรต่ำพิเศษ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เริ่มต้น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1.99%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ต่อปี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SPRL –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5.41%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ปัจจุบัน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>SPRL =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7.4%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ต่อปี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)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นาน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6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ให้วงเงินสูงสุด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ล้านบาท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ผ่อนได้นานสูงสุด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35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รวมถึงสินเชื่ออเนกประสงค์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>Top up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และสินเชื่อบ้านแลกเงิน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อัตรากำไรต่ำพิเศษ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พร้อมฟรีค่าประเมินและค่านิติกรรมสัญญา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ด้านเงินฝากประจำพิเศษ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ให้ผลตอบแทนที่คาดว่าจะได้รับสูงถึง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1.20%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ต่อปี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ระยะเวลาการฝาก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24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เดือน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)</w:t>
      </w:r>
    </w:p>
    <w:p w14:paraId="3A636C0D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14:paraId="133504BE" w14:textId="77777777" w:rsidR="00252EF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14:paraId="5C8638A9" w14:textId="7403B494" w:rsidR="008B19E5" w:rsidRPr="00252EF5" w:rsidRDefault="00252EF5" w:rsidP="00252EF5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lastRenderedPageBreak/>
        <w:t>ผู้สนใจ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เชิญชวนร่วมงานระหว่างวันที่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18-20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พฤศจิกายน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2565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ณ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ฮอลล์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ศูนย์ประชุมและแสดงสินค้านานาชาติ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จังหวัดขอนแก่น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(</w:t>
      </w:r>
      <w:r w:rsidRPr="00252EF5">
        <w:rPr>
          <w:rFonts w:ascii="TH Sarabun New" w:hAnsi="TH Sarabun New" w:cs="TH Sarabun New"/>
          <w:bCs/>
          <w:sz w:val="32"/>
          <w:szCs w:val="32"/>
        </w:rPr>
        <w:t>KICE)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ตั้งแต่เวลา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10.00 – 18.00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.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พิเศษสำหรับลูกค้าที่ยื่นคำขอพร้อมเอกสารครบถ้วน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รับทันทีของที่ระลึกกระเป๋าผ้าเอนกประสงค์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และรับของพรีเมี่ยมอีกต่อเมื่อทำธุรกรรมครบเงื่อนไขธนาคาร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สอบถามรายละเอียดเพิ่มเติมได้ที่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สอบถามข้อมูลเพิ่มเติมได้ที่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proofErr w:type="spellStart"/>
      <w:r w:rsidRPr="00252EF5">
        <w:rPr>
          <w:rFonts w:ascii="TH Sarabun New" w:hAnsi="TH Sarabun New" w:cs="TH Sarabun New"/>
          <w:bCs/>
          <w:sz w:val="32"/>
          <w:szCs w:val="32"/>
        </w:rPr>
        <w:t>iBank</w:t>
      </w:r>
      <w:proofErr w:type="spellEnd"/>
      <w:r w:rsidRPr="00252EF5">
        <w:rPr>
          <w:rFonts w:ascii="TH Sarabun New" w:hAnsi="TH Sarabun New" w:cs="TH Sarabun New"/>
          <w:bCs/>
          <w:sz w:val="32"/>
          <w:szCs w:val="32"/>
        </w:rPr>
        <w:t xml:space="preserve"> Call Center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1302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หรือ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แชททาง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 xml:space="preserve">Messenger : Islamic Bank of Thailand - </w:t>
      </w:r>
      <w:proofErr w:type="spellStart"/>
      <w:r w:rsidRPr="00252EF5">
        <w:rPr>
          <w:rFonts w:ascii="TH Sarabun New" w:hAnsi="TH Sarabun New" w:cs="TH Sarabun New"/>
          <w:bCs/>
          <w:sz w:val="32"/>
          <w:szCs w:val="32"/>
        </w:rPr>
        <w:t>ibank</w:t>
      </w:r>
      <w:proofErr w:type="spellEnd"/>
      <w:r w:rsidRPr="00252EF5">
        <w:rPr>
          <w:rFonts w:ascii="TH Sarabun New" w:hAnsi="TH Sarabun New" w:cs="TH Sarabun New"/>
          <w:bCs/>
          <w:sz w:val="32"/>
          <w:szCs w:val="32"/>
        </w:rPr>
        <w:t xml:space="preserve"> (@ibank.th)</w:t>
      </w:r>
      <w:r w:rsidRPr="00252EF5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252EF5">
        <w:rPr>
          <w:rFonts w:ascii="TH Sarabun New" w:hAnsi="TH Sarabun New" w:cs="TH Sarabun New" w:hint="cs"/>
          <w:b/>
          <w:sz w:val="32"/>
          <w:szCs w:val="32"/>
          <w:cs/>
        </w:rPr>
        <w:t>และ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 xml:space="preserve">Line : </w:t>
      </w:r>
      <w:proofErr w:type="spellStart"/>
      <w:r w:rsidRPr="00252EF5">
        <w:rPr>
          <w:rFonts w:ascii="TH Sarabun New" w:hAnsi="TH Sarabun New" w:cs="TH Sarabun New"/>
          <w:bCs/>
          <w:sz w:val="32"/>
          <w:szCs w:val="32"/>
        </w:rPr>
        <w:t>iBank</w:t>
      </w:r>
      <w:proofErr w:type="spellEnd"/>
      <w:r w:rsidRPr="00252EF5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252EF5">
        <w:rPr>
          <w:rFonts w:ascii="TH Sarabun New" w:hAnsi="TH Sarabun New" w:cs="TH Sarabun New"/>
          <w:b/>
          <w:sz w:val="32"/>
          <w:szCs w:val="32"/>
          <w:cs/>
        </w:rPr>
        <w:t>4</w:t>
      </w:r>
      <w:r w:rsidRPr="00252EF5">
        <w:rPr>
          <w:rFonts w:ascii="TH Sarabun New" w:hAnsi="TH Sarabun New" w:cs="TH Sarabun New"/>
          <w:bCs/>
          <w:sz w:val="32"/>
          <w:szCs w:val="32"/>
          <w:cs/>
        </w:rPr>
        <w:t xml:space="preserve"> </w:t>
      </w:r>
      <w:r w:rsidRPr="00252EF5">
        <w:rPr>
          <w:rFonts w:ascii="TH Sarabun New" w:hAnsi="TH Sarabun New" w:cs="TH Sarabun New"/>
          <w:bCs/>
          <w:sz w:val="32"/>
          <w:szCs w:val="32"/>
        </w:rPr>
        <w:t>all (@ibank)</w:t>
      </w:r>
    </w:p>
    <w:p w14:paraId="5D36F26D" w14:textId="1FFF396F" w:rsidR="00876822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D4B1824" w14:textId="64E9D51F" w:rsidR="00876822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79A2015E" w14:textId="77777777" w:rsidR="00876822" w:rsidRPr="00792E0F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CDD5" w14:textId="77777777" w:rsidR="00BB062D" w:rsidRDefault="00BB062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7ECC74" w14:textId="77777777" w:rsidR="00BB062D" w:rsidRDefault="00BB062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C2B6" w14:textId="77777777" w:rsidR="00BB062D" w:rsidRDefault="00BB062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DD811C" w14:textId="77777777" w:rsidR="00BB062D" w:rsidRDefault="00BB062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48B"/>
    <w:multiLevelType w:val="hybridMultilevel"/>
    <w:tmpl w:val="D9AE8A6C"/>
    <w:lvl w:ilvl="0" w:tplc="95C2C9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3"/>
  </w:num>
  <w:num w:numId="2" w16cid:durableId="491727268">
    <w:abstractNumId w:val="1"/>
  </w:num>
  <w:num w:numId="3" w16cid:durableId="780614670">
    <w:abstractNumId w:val="2"/>
  </w:num>
  <w:num w:numId="4" w16cid:durableId="195339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262"/>
    <w:rsid w:val="00250E0A"/>
    <w:rsid w:val="00252EF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07F0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12AF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4A84"/>
    <w:rsid w:val="007265FD"/>
    <w:rsid w:val="00743EBF"/>
    <w:rsid w:val="00792E0F"/>
    <w:rsid w:val="00797D21"/>
    <w:rsid w:val="007B186E"/>
    <w:rsid w:val="007B75F9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76A2"/>
    <w:rsid w:val="00860FFD"/>
    <w:rsid w:val="00862338"/>
    <w:rsid w:val="00872115"/>
    <w:rsid w:val="00876822"/>
    <w:rsid w:val="008A354D"/>
    <w:rsid w:val="008A4738"/>
    <w:rsid w:val="008B19E5"/>
    <w:rsid w:val="008B4382"/>
    <w:rsid w:val="008B5832"/>
    <w:rsid w:val="008C0B98"/>
    <w:rsid w:val="008C45FB"/>
    <w:rsid w:val="008F60FE"/>
    <w:rsid w:val="008F7685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C77E0"/>
    <w:rsid w:val="009D660E"/>
    <w:rsid w:val="009F5992"/>
    <w:rsid w:val="009F786D"/>
    <w:rsid w:val="00A03183"/>
    <w:rsid w:val="00A2560C"/>
    <w:rsid w:val="00A33674"/>
    <w:rsid w:val="00A407D1"/>
    <w:rsid w:val="00A7152B"/>
    <w:rsid w:val="00A722CB"/>
    <w:rsid w:val="00A7531D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6FF3"/>
    <w:rsid w:val="00B107FB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B062D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32815"/>
    <w:rsid w:val="00D43DD9"/>
    <w:rsid w:val="00D84F7E"/>
    <w:rsid w:val="00DA4A1F"/>
    <w:rsid w:val="00DA69B7"/>
    <w:rsid w:val="00DB6564"/>
    <w:rsid w:val="00DC2635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41</cp:revision>
  <cp:lastPrinted>2022-01-28T04:02:00Z</cp:lastPrinted>
  <dcterms:created xsi:type="dcterms:W3CDTF">2022-07-04T03:18:00Z</dcterms:created>
  <dcterms:modified xsi:type="dcterms:W3CDTF">2022-11-16T10:08:00Z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