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F42" w:rsidRDefault="00B155D3"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9DEE60F" wp14:editId="072CB035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5D3" w:rsidRDefault="00B155D3"/>
    <w:p w:rsidR="00B155D3" w:rsidRDefault="00B155D3"/>
    <w:p w:rsidR="00B155D3" w:rsidRPr="00B155D3" w:rsidRDefault="00B155D3" w:rsidP="00B155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Cs w:val="22"/>
        </w:rPr>
      </w:pPr>
      <w:r w:rsidRPr="00B155D3">
        <w:rPr>
          <w:rFonts w:ascii="Cordia New" w:eastAsia="Times New Roman" w:hAnsi="Cordia New" w:cs="Cordia New"/>
          <w:color w:val="222222"/>
          <w:sz w:val="28"/>
          <w:cs/>
        </w:rPr>
        <w:t>ข่าวประชาสัมพันธ์</w:t>
      </w:r>
      <w:r w:rsidRPr="00B155D3">
        <w:rPr>
          <w:rFonts w:ascii="Cordia New" w:eastAsia="Times New Roman" w:hAnsi="Cordia New" w:cs="Cordia New"/>
          <w:color w:val="222222"/>
          <w:sz w:val="28"/>
        </w:rPr>
        <w:t> </w:t>
      </w:r>
    </w:p>
    <w:p w:rsidR="00B155D3" w:rsidRDefault="00B155D3" w:rsidP="00B155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Cs w:val="22"/>
        </w:rPr>
      </w:pPr>
      <w:r w:rsidRPr="00B155D3">
        <w:rPr>
          <w:rFonts w:ascii="Cordia New" w:eastAsia="Times New Roman" w:hAnsi="Cordia New" w:cs="Cordia New"/>
          <w:color w:val="222222"/>
          <w:sz w:val="28"/>
        </w:rPr>
        <w:t>10 </w:t>
      </w:r>
      <w:r w:rsidRPr="00B155D3">
        <w:rPr>
          <w:rFonts w:ascii="Cordia New" w:eastAsia="Times New Roman" w:hAnsi="Cordia New" w:cs="Cordia New"/>
          <w:color w:val="222222"/>
          <w:sz w:val="28"/>
          <w:cs/>
        </w:rPr>
        <w:t>พฤศจิกายน</w:t>
      </w:r>
      <w:r w:rsidRPr="00B155D3">
        <w:rPr>
          <w:rFonts w:ascii="Cordia New" w:eastAsia="Times New Roman" w:hAnsi="Cordia New" w:cs="Cordia New"/>
          <w:color w:val="222222"/>
          <w:sz w:val="28"/>
        </w:rPr>
        <w:t> 2565 </w:t>
      </w:r>
    </w:p>
    <w:p w:rsidR="00B155D3" w:rsidRPr="00B155D3" w:rsidRDefault="00B155D3" w:rsidP="00B155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Cs w:val="22"/>
        </w:rPr>
      </w:pPr>
    </w:p>
    <w:p w:rsidR="00B155D3" w:rsidRPr="00B155D3" w:rsidRDefault="00B155D3" w:rsidP="00B155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Cs w:val="22"/>
        </w:rPr>
      </w:pPr>
      <w:r>
        <w:rPr>
          <w:rFonts w:ascii="Cordia New" w:eastAsia="Times New Roman" w:hAnsi="Cordia New" w:cs="Cordia New"/>
          <w:b/>
          <w:bCs/>
          <w:color w:val="222222"/>
          <w:sz w:val="32"/>
          <w:szCs w:val="32"/>
          <w:cs/>
        </w:rPr>
        <w:t>บสย. ม่วนใจ๋ ช</w:t>
      </w:r>
      <w:r w:rsidRPr="00B155D3">
        <w:rPr>
          <w:rFonts w:ascii="Cordia New" w:eastAsia="Times New Roman" w:hAnsi="Cordia New" w:cs="Cordia New"/>
          <w:b/>
          <w:bCs/>
          <w:color w:val="222222"/>
          <w:sz w:val="32"/>
          <w:szCs w:val="32"/>
          <w:cs/>
        </w:rPr>
        <w:t>วน</w:t>
      </w:r>
      <w:r w:rsidRPr="00B155D3">
        <w:rPr>
          <w:rFonts w:ascii="Cordia New" w:eastAsia="Times New Roman" w:hAnsi="Cordia New" w:cs="Cordia New"/>
          <w:b/>
          <w:bCs/>
          <w:color w:val="222222"/>
          <w:sz w:val="32"/>
          <w:szCs w:val="32"/>
        </w:rPr>
        <w:t> SMEs Add</w:t>
      </w:r>
      <w:r w:rsidRPr="00B155D3">
        <w:rPr>
          <w:rFonts w:ascii="Cordia New" w:eastAsia="Times New Roman" w:hAnsi="Cordia New" w:cs="Cordia New" w:hint="cs"/>
          <w:b/>
          <w:bCs/>
          <w:color w:val="222222"/>
          <w:sz w:val="32"/>
          <w:szCs w:val="32"/>
        </w:rPr>
        <w:t> </w:t>
      </w:r>
      <w:r w:rsidRPr="00B155D3">
        <w:rPr>
          <w:rFonts w:ascii="Cordia New" w:eastAsia="Times New Roman" w:hAnsi="Cordia New" w:cs="Cordia New"/>
          <w:b/>
          <w:bCs/>
          <w:color w:val="222222"/>
          <w:sz w:val="32"/>
          <w:szCs w:val="32"/>
        </w:rPr>
        <w:t>Line </w:t>
      </w:r>
      <w:r w:rsidRPr="00B155D3">
        <w:rPr>
          <w:rFonts w:ascii="Cordia New" w:eastAsia="Times New Roman" w:hAnsi="Cordia New" w:cs="Cordia New" w:hint="cs"/>
          <w:b/>
          <w:bCs/>
          <w:color w:val="222222"/>
          <w:sz w:val="32"/>
          <w:szCs w:val="32"/>
          <w:cs/>
        </w:rPr>
        <w:t>“</w:t>
      </w:r>
      <w:r w:rsidRPr="00B155D3">
        <w:rPr>
          <w:rFonts w:ascii="Cordia New" w:eastAsia="Times New Roman" w:hAnsi="Cordia New" w:cs="Cordia New"/>
          <w:b/>
          <w:bCs/>
          <w:color w:val="222222"/>
          <w:sz w:val="32"/>
          <w:szCs w:val="32"/>
        </w:rPr>
        <w:t>TCG First</w:t>
      </w:r>
      <w:r w:rsidRPr="00B155D3">
        <w:rPr>
          <w:rFonts w:ascii="Cordia New" w:eastAsia="Times New Roman" w:hAnsi="Cordia New" w:cs="Cordia New" w:hint="cs"/>
          <w:b/>
          <w:bCs/>
          <w:color w:val="222222"/>
          <w:sz w:val="32"/>
          <w:szCs w:val="32"/>
          <w:cs/>
        </w:rPr>
        <w:t>”</w:t>
      </w:r>
    </w:p>
    <w:p w:rsidR="00B155D3" w:rsidRPr="00B155D3" w:rsidRDefault="00B155D3" w:rsidP="00B155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Cs w:val="22"/>
        </w:rPr>
      </w:pPr>
      <w:r w:rsidRPr="00B155D3">
        <w:rPr>
          <w:rFonts w:ascii="Cordia New" w:eastAsia="Times New Roman" w:hAnsi="Cordia New" w:cs="Cordia New"/>
          <w:b/>
          <w:bCs/>
          <w:color w:val="222222"/>
          <w:sz w:val="32"/>
          <w:szCs w:val="32"/>
          <w:cs/>
        </w:rPr>
        <w:t>“ตรวจสุขภาพ</w:t>
      </w:r>
      <w:r w:rsidR="00F47439">
        <w:rPr>
          <w:rFonts w:ascii="Cordia New" w:eastAsia="Times New Roman" w:hAnsi="Cordia New" w:cs="Cordia New" w:hint="cs"/>
          <w:b/>
          <w:bCs/>
          <w:color w:val="222222"/>
          <w:sz w:val="32"/>
          <w:szCs w:val="32"/>
          <w:cs/>
        </w:rPr>
        <w:t>ทาง</w:t>
      </w:r>
      <w:r w:rsidRPr="00B155D3">
        <w:rPr>
          <w:rFonts w:ascii="Cordia New" w:eastAsia="Times New Roman" w:hAnsi="Cordia New" w:cs="Cordia New"/>
          <w:b/>
          <w:bCs/>
          <w:color w:val="222222"/>
          <w:sz w:val="32"/>
          <w:szCs w:val="32"/>
          <w:cs/>
        </w:rPr>
        <w:t>การเงิน – ปรึกษาแก้หนี้</w:t>
      </w:r>
    </w:p>
    <w:p w:rsidR="00B155D3" w:rsidRPr="00B155D3" w:rsidRDefault="00B155D3" w:rsidP="00B155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Cs w:val="22"/>
        </w:rPr>
      </w:pPr>
      <w:r w:rsidRPr="00B155D3">
        <w:rPr>
          <w:rFonts w:ascii="Cordia New" w:eastAsia="Times New Roman" w:hAnsi="Cordia New" w:cs="Cordia New"/>
          <w:b/>
          <w:bCs/>
          <w:color w:val="222222"/>
          <w:sz w:val="32"/>
          <w:szCs w:val="32"/>
          <w:cs/>
        </w:rPr>
        <w:t>ในงาน</w:t>
      </w:r>
      <w:r w:rsidRPr="00B155D3">
        <w:rPr>
          <w:rFonts w:ascii="Cordia New" w:eastAsia="Times New Roman" w:hAnsi="Cordia New" w:cs="Cordia New"/>
          <w:b/>
          <w:bCs/>
          <w:color w:val="222222"/>
          <w:sz w:val="32"/>
          <w:szCs w:val="32"/>
        </w:rPr>
        <w:t> MONEY EXPO 2022 </w:t>
      </w:r>
      <w:r w:rsidRPr="00B155D3">
        <w:rPr>
          <w:rFonts w:ascii="Cordia New" w:eastAsia="Times New Roman" w:hAnsi="Cordia New" w:cs="Cordia New" w:hint="cs"/>
          <w:b/>
          <w:bCs/>
          <w:color w:val="222222"/>
          <w:sz w:val="32"/>
          <w:szCs w:val="32"/>
          <w:cs/>
        </w:rPr>
        <w:t>เชียงใหม่ 11-13 พ.ย.</w:t>
      </w:r>
    </w:p>
    <w:p w:rsidR="00B155D3" w:rsidRPr="00B155D3" w:rsidRDefault="00B155D3" w:rsidP="00B155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Cs w:val="22"/>
        </w:rPr>
      </w:pPr>
      <w:r w:rsidRPr="00B155D3">
        <w:rPr>
          <w:rFonts w:ascii="Cordia New" w:eastAsia="Times New Roman" w:hAnsi="Cordia New" w:cs="Cordia New"/>
          <w:b/>
          <w:bCs/>
          <w:color w:val="222222"/>
          <w:sz w:val="32"/>
          <w:szCs w:val="32"/>
        </w:rPr>
        <w:t> </w:t>
      </w:r>
      <w:bookmarkStart w:id="0" w:name="_GoBack"/>
      <w:bookmarkEnd w:id="0"/>
    </w:p>
    <w:p w:rsidR="00B155D3" w:rsidRPr="00B155D3" w:rsidRDefault="00B155D3" w:rsidP="009E0DED">
      <w:pPr>
        <w:shd w:val="clear" w:color="auto" w:fill="FFFFFF"/>
        <w:spacing w:after="0" w:line="240" w:lineRule="auto"/>
        <w:ind w:firstLine="720"/>
        <w:jc w:val="thaiDistribute"/>
        <w:rPr>
          <w:rFonts w:ascii="Calibri" w:eastAsia="Times New Roman" w:hAnsi="Calibri" w:cs="Calibri"/>
          <w:color w:val="222222"/>
          <w:szCs w:val="22"/>
        </w:rPr>
      </w:pPr>
      <w:r w:rsidRPr="00B155D3">
        <w:rPr>
          <w:rFonts w:ascii="Cordia New" w:eastAsia="Times New Roman" w:hAnsi="Cordia New" w:cs="Cordia New"/>
          <w:color w:val="222222"/>
          <w:sz w:val="32"/>
          <w:szCs w:val="32"/>
          <w:cs/>
        </w:rPr>
        <w:t>บรรษัทประกันสินเชื่ออุตสาหกรรมขนาดย่อม (บสย.) ร่วมงาน มหกรรมการเงินเชียงใหม่</w:t>
      </w:r>
      <w:r w:rsidRPr="00B155D3">
        <w:rPr>
          <w:rFonts w:ascii="Cordia New" w:eastAsia="Times New Roman" w:hAnsi="Cordia New" w:cs="Cordia New"/>
          <w:color w:val="222222"/>
          <w:sz w:val="32"/>
          <w:szCs w:val="32"/>
        </w:rPr>
        <w:t> </w:t>
      </w:r>
      <w:r w:rsidRPr="00B155D3">
        <w:rPr>
          <w:rFonts w:ascii="Cordia New" w:eastAsia="Times New Roman" w:hAnsi="Cordia New" w:cs="Cordia New"/>
          <w:b/>
          <w:bCs/>
          <w:color w:val="222222"/>
          <w:sz w:val="32"/>
          <w:szCs w:val="32"/>
        </w:rPr>
        <w:t> </w:t>
      </w:r>
      <w:r w:rsidRPr="00B155D3">
        <w:rPr>
          <w:rFonts w:ascii="Cordia New" w:eastAsia="Times New Roman" w:hAnsi="Cordia New" w:cs="Cordia New"/>
          <w:color w:val="222222"/>
          <w:sz w:val="32"/>
          <w:szCs w:val="32"/>
          <w:cs/>
        </w:rPr>
        <w:t>ครั้งที่ 17</w:t>
      </w:r>
      <w:r w:rsidRPr="00B155D3">
        <w:rPr>
          <w:rFonts w:ascii="Cordia New" w:eastAsia="Times New Roman" w:hAnsi="Cordia New" w:cs="Cordia New"/>
          <w:color w:val="222222"/>
          <w:sz w:val="32"/>
          <w:szCs w:val="32"/>
        </w:rPr>
        <w:t> MONEY EXPO 2022 </w:t>
      </w:r>
      <w:r w:rsidRPr="00B155D3">
        <w:rPr>
          <w:rFonts w:ascii="Cordia New" w:eastAsia="Times New Roman" w:hAnsi="Cordia New" w:cs="Cordia New" w:hint="cs"/>
          <w:color w:val="222222"/>
          <w:sz w:val="32"/>
          <w:szCs w:val="32"/>
        </w:rPr>
        <w:t> </w:t>
      </w:r>
      <w:r w:rsidRPr="00B155D3">
        <w:rPr>
          <w:rFonts w:ascii="Cordia New" w:eastAsia="Times New Roman" w:hAnsi="Cordia New" w:cs="Cordia New" w:hint="cs"/>
          <w:color w:val="222222"/>
          <w:sz w:val="32"/>
          <w:szCs w:val="32"/>
          <w:cs/>
        </w:rPr>
        <w:t>(</w:t>
      </w:r>
      <w:r w:rsidRPr="00B155D3">
        <w:rPr>
          <w:rFonts w:ascii="Cordia New" w:eastAsia="Times New Roman" w:hAnsi="Cordia New" w:cs="Cordia New"/>
          <w:color w:val="222222"/>
          <w:sz w:val="32"/>
          <w:szCs w:val="32"/>
        </w:rPr>
        <w:t>MONEY EXPO CHIANGMAI 2022</w:t>
      </w:r>
      <w:r w:rsidRPr="00B155D3">
        <w:rPr>
          <w:rFonts w:ascii="Cordia New" w:eastAsia="Times New Roman" w:hAnsi="Cordia New" w:cs="Cordia New" w:hint="cs"/>
          <w:color w:val="222222"/>
          <w:sz w:val="32"/>
          <w:szCs w:val="32"/>
          <w:cs/>
        </w:rPr>
        <w:t>) ระหว่าง วันที่ 11-13</w:t>
      </w:r>
      <w:r w:rsidRPr="00B155D3">
        <w:rPr>
          <w:rFonts w:ascii="Cordia New" w:eastAsia="Times New Roman" w:hAnsi="Cordia New" w:cs="Cordia New" w:hint="cs"/>
          <w:color w:val="222222"/>
          <w:sz w:val="32"/>
          <w:szCs w:val="32"/>
        </w:rPr>
        <w:t> </w:t>
      </w:r>
      <w:r w:rsidRPr="00B155D3">
        <w:rPr>
          <w:rFonts w:ascii="Cordia New" w:eastAsia="Times New Roman" w:hAnsi="Cordia New" w:cs="Cordia New"/>
          <w:color w:val="222222"/>
          <w:sz w:val="32"/>
          <w:szCs w:val="32"/>
          <w:cs/>
        </w:rPr>
        <w:t>พฤศจิกายน 2565 ณ เชียงใหม่</w:t>
      </w:r>
      <w:proofErr w:type="spellStart"/>
      <w:r w:rsidRPr="00B155D3">
        <w:rPr>
          <w:rFonts w:ascii="Cordia New" w:eastAsia="Times New Roman" w:hAnsi="Cordia New" w:cs="Cordia New"/>
          <w:color w:val="222222"/>
          <w:sz w:val="32"/>
          <w:szCs w:val="32"/>
          <w:cs/>
        </w:rPr>
        <w:t>ฮอลล์</w:t>
      </w:r>
      <w:proofErr w:type="spellEnd"/>
      <w:r w:rsidRPr="00B155D3">
        <w:rPr>
          <w:rFonts w:ascii="Cordia New" w:eastAsia="Times New Roman" w:hAnsi="Cordia New" w:cs="Cordia New"/>
          <w:color w:val="222222"/>
          <w:sz w:val="32"/>
          <w:szCs w:val="32"/>
          <w:cs/>
        </w:rPr>
        <w:t xml:space="preserve"> ศูนย์การค้าเซ็นทรัล เชียงใหม่ แอร์พอร์ต พร้อมเร่งขยายฐาน</w:t>
      </w:r>
      <w:r w:rsidRPr="00B155D3">
        <w:rPr>
          <w:rFonts w:ascii="Cordia New" w:eastAsia="Times New Roman" w:hAnsi="Cordia New" w:cs="Cordia New"/>
          <w:color w:val="222222"/>
          <w:sz w:val="32"/>
          <w:szCs w:val="32"/>
        </w:rPr>
        <w:t> SMEs </w:t>
      </w:r>
      <w:r w:rsidRPr="00B155D3">
        <w:rPr>
          <w:rFonts w:ascii="Cordia New" w:eastAsia="Times New Roman" w:hAnsi="Cordia New" w:cs="Cordia New" w:hint="cs"/>
          <w:color w:val="222222"/>
          <w:sz w:val="32"/>
          <w:szCs w:val="32"/>
          <w:cs/>
        </w:rPr>
        <w:t>ใช้บริการ</w:t>
      </w:r>
      <w:r w:rsidRPr="00B155D3">
        <w:rPr>
          <w:rFonts w:ascii="Cordia New" w:eastAsia="Times New Roman" w:hAnsi="Cordia New" w:cs="Cordia New" w:hint="cs"/>
          <w:color w:val="222222"/>
          <w:sz w:val="32"/>
          <w:szCs w:val="32"/>
        </w:rPr>
        <w:t> </w:t>
      </w:r>
      <w:r w:rsidRPr="00B155D3">
        <w:rPr>
          <w:rFonts w:ascii="Cordia New" w:eastAsia="Times New Roman" w:hAnsi="Cordia New" w:cs="Cordia New"/>
          <w:color w:val="222222"/>
          <w:sz w:val="32"/>
          <w:szCs w:val="32"/>
        </w:rPr>
        <w:t>Line TCG First</w:t>
      </w:r>
      <w:r w:rsidRPr="00B155D3">
        <w:rPr>
          <w:rFonts w:ascii="Cordia New" w:eastAsia="Times New Roman" w:hAnsi="Cordia New" w:cs="Cordia New" w:hint="cs"/>
          <w:color w:val="222222"/>
          <w:sz w:val="32"/>
          <w:szCs w:val="32"/>
        </w:rPr>
        <w:t>  </w:t>
      </w:r>
      <w:r w:rsidRPr="00B155D3">
        <w:rPr>
          <w:rFonts w:ascii="Cordia New" w:eastAsia="Times New Roman" w:hAnsi="Cordia New" w:cs="Cordia New" w:hint="cs"/>
          <w:color w:val="222222"/>
          <w:sz w:val="32"/>
          <w:szCs w:val="32"/>
          <w:cs/>
        </w:rPr>
        <w:t>ตอบโจทย์ให้คำปรึกษา</w:t>
      </w:r>
      <w:r>
        <w:rPr>
          <w:rFonts w:ascii="Cordia New" w:eastAsia="Times New Roman" w:hAnsi="Cordia New" w:cs="Cordia New" w:hint="cs"/>
          <w:color w:val="222222"/>
          <w:sz w:val="32"/>
          <w:szCs w:val="32"/>
          <w:cs/>
        </w:rPr>
        <w:t xml:space="preserve"> </w:t>
      </w:r>
      <w:r w:rsidRPr="00B155D3">
        <w:rPr>
          <w:rFonts w:ascii="Cordia New" w:eastAsia="Times New Roman" w:hAnsi="Cordia New" w:cs="Cordia New" w:hint="cs"/>
          <w:color w:val="222222"/>
          <w:sz w:val="32"/>
          <w:szCs w:val="32"/>
          <w:cs/>
        </w:rPr>
        <w:t>ตรวจสุขภาพทางการเงิน และขอรับบริการปรึกษาแก้หนี้ ผ่านดิจิทัลแพลตฟอร์ม ที่ สะดวก รวดเร็ว บนมือถือ โดยสามารถลงทะเบียนสแกนผ่าน</w:t>
      </w:r>
      <w:r w:rsidRPr="00B155D3">
        <w:rPr>
          <w:rFonts w:ascii="Cordia New" w:eastAsia="Times New Roman" w:hAnsi="Cordia New" w:cs="Cordia New" w:hint="cs"/>
          <w:color w:val="222222"/>
          <w:sz w:val="32"/>
          <w:szCs w:val="32"/>
        </w:rPr>
        <w:t> </w:t>
      </w:r>
      <w:r w:rsidRPr="00B155D3">
        <w:rPr>
          <w:rFonts w:ascii="Cordia New" w:eastAsia="Times New Roman" w:hAnsi="Cordia New" w:cs="Cordia New"/>
          <w:color w:val="222222"/>
          <w:sz w:val="32"/>
          <w:szCs w:val="32"/>
        </w:rPr>
        <w:t xml:space="preserve">QR Code </w:t>
      </w:r>
      <w:r w:rsidRPr="00B155D3">
        <w:rPr>
          <w:rFonts w:ascii="Cordia New" w:eastAsia="Times New Roman" w:hAnsi="Cordia New" w:cs="Cordia New"/>
          <w:color w:val="222222"/>
          <w:sz w:val="32"/>
          <w:szCs w:val="32"/>
          <w:cs/>
        </w:rPr>
        <w:t xml:space="preserve">: </w:t>
      </w:r>
      <w:r w:rsidRPr="00B155D3">
        <w:rPr>
          <w:rFonts w:ascii="Cordia New" w:eastAsia="Times New Roman" w:hAnsi="Cordia New" w:cs="Cordia New"/>
          <w:color w:val="222222"/>
          <w:sz w:val="32"/>
          <w:szCs w:val="32"/>
        </w:rPr>
        <w:t>Line TCG First </w:t>
      </w:r>
      <w:r w:rsidRPr="00B155D3">
        <w:rPr>
          <w:rFonts w:ascii="Cordia New" w:eastAsia="Times New Roman" w:hAnsi="Cordia New" w:cs="Cordia New"/>
          <w:color w:val="222222"/>
          <w:sz w:val="32"/>
          <w:szCs w:val="32"/>
          <w:cs/>
        </w:rPr>
        <w:t>(</w:t>
      </w:r>
      <w:r w:rsidRPr="00B155D3">
        <w:rPr>
          <w:rFonts w:ascii="Cordia New" w:eastAsia="Times New Roman" w:hAnsi="Cordia New" w:cs="Cordia New"/>
          <w:color w:val="222222"/>
          <w:sz w:val="32"/>
          <w:szCs w:val="32"/>
        </w:rPr>
        <w:t>@doctor</w:t>
      </w:r>
      <w:r w:rsidRPr="00B155D3">
        <w:rPr>
          <w:rFonts w:ascii="Cordia New" w:eastAsia="Times New Roman" w:hAnsi="Cordia New" w:cs="Cordia New"/>
          <w:color w:val="222222"/>
          <w:sz w:val="32"/>
          <w:szCs w:val="32"/>
          <w:cs/>
        </w:rPr>
        <w:t>.</w:t>
      </w:r>
      <w:proofErr w:type="spellStart"/>
      <w:r w:rsidRPr="00B155D3">
        <w:rPr>
          <w:rFonts w:ascii="Cordia New" w:eastAsia="Times New Roman" w:hAnsi="Cordia New" w:cs="Cordia New"/>
          <w:color w:val="222222"/>
          <w:sz w:val="32"/>
          <w:szCs w:val="32"/>
        </w:rPr>
        <w:t>tcg</w:t>
      </w:r>
      <w:proofErr w:type="spellEnd"/>
      <w:r w:rsidRPr="00B155D3">
        <w:rPr>
          <w:rFonts w:ascii="Cordia New" w:eastAsia="Times New Roman" w:hAnsi="Cordia New" w:cs="Cordia New" w:hint="cs"/>
          <w:color w:val="222222"/>
          <w:sz w:val="32"/>
          <w:szCs w:val="32"/>
          <w:cs/>
        </w:rPr>
        <w:t xml:space="preserve">) ณ บูธ </w:t>
      </w:r>
      <w:r>
        <w:rPr>
          <w:rFonts w:ascii="Cordia New" w:eastAsia="Times New Roman" w:hAnsi="Cordia New" w:cs="Cordia New" w:hint="cs"/>
          <w:color w:val="222222"/>
          <w:sz w:val="32"/>
          <w:szCs w:val="32"/>
          <w:cs/>
        </w:rPr>
        <w:t>(</w:t>
      </w:r>
      <w:r>
        <w:rPr>
          <w:rFonts w:ascii="Cordia New" w:eastAsia="Times New Roman" w:hAnsi="Cordia New" w:cs="Cordia New"/>
          <w:color w:val="222222"/>
          <w:sz w:val="32"/>
          <w:szCs w:val="32"/>
        </w:rPr>
        <w:t>E2</w:t>
      </w:r>
      <w:r>
        <w:rPr>
          <w:rFonts w:ascii="Cordia New" w:eastAsia="Times New Roman" w:hAnsi="Cordia New" w:cs="Cordia New" w:hint="cs"/>
          <w:color w:val="222222"/>
          <w:sz w:val="32"/>
          <w:szCs w:val="32"/>
          <w:cs/>
        </w:rPr>
        <w:t xml:space="preserve">) </w:t>
      </w:r>
      <w:r w:rsidRPr="00B155D3">
        <w:rPr>
          <w:rFonts w:ascii="Cordia New" w:eastAsia="Times New Roman" w:hAnsi="Cordia New" w:cs="Cordia New" w:hint="cs"/>
          <w:color w:val="222222"/>
          <w:sz w:val="32"/>
          <w:szCs w:val="32"/>
          <w:cs/>
        </w:rPr>
        <w:t>บสย. ภายในงาน พร้อมรับของที่ระลึก</w:t>
      </w:r>
    </w:p>
    <w:p w:rsidR="00B155D3" w:rsidRDefault="00B155D3" w:rsidP="009E0DED">
      <w:pPr>
        <w:shd w:val="clear" w:color="auto" w:fill="FFFFFF"/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222222"/>
          <w:sz w:val="32"/>
          <w:szCs w:val="32"/>
        </w:rPr>
      </w:pPr>
      <w:r w:rsidRPr="00B155D3">
        <w:rPr>
          <w:rFonts w:ascii="Cordia New" w:eastAsia="Times New Roman" w:hAnsi="Cordia New" w:cs="Cordia New"/>
          <w:color w:val="222222"/>
          <w:sz w:val="32"/>
          <w:szCs w:val="32"/>
          <w:cs/>
        </w:rPr>
        <w:t>นอกจากนี้  บสย. ยังได้เตรียมทีมที่ปรึกษา เพื่อให้บริการผู้ประกอบการ</w:t>
      </w:r>
      <w:r w:rsidRPr="00B155D3">
        <w:rPr>
          <w:rFonts w:ascii="Cordia New" w:eastAsia="Times New Roman" w:hAnsi="Cordia New" w:cs="Cordia New"/>
          <w:color w:val="222222"/>
          <w:sz w:val="32"/>
          <w:szCs w:val="32"/>
        </w:rPr>
        <w:t> SMEs </w:t>
      </w:r>
      <w:r w:rsidRPr="00B155D3">
        <w:rPr>
          <w:rFonts w:ascii="Cordia New" w:eastAsia="Times New Roman" w:hAnsi="Cordia New" w:cs="Cordia New" w:hint="cs"/>
          <w:color w:val="222222"/>
          <w:sz w:val="32"/>
          <w:szCs w:val="32"/>
          <w:cs/>
        </w:rPr>
        <w:t>ที่ต้องการขอสินเชื่อและค้ำประกันสินเชื่</w:t>
      </w:r>
      <w:r>
        <w:rPr>
          <w:rFonts w:ascii="Cordia New" w:eastAsia="Times New Roman" w:hAnsi="Cordia New" w:cs="Cordia New" w:hint="cs"/>
          <w:color w:val="222222"/>
          <w:sz w:val="32"/>
          <w:szCs w:val="32"/>
          <w:cs/>
        </w:rPr>
        <w:t>อในช่วงโค้งสุดท้าย ภายในงาน และ</w:t>
      </w:r>
      <w:r w:rsidRPr="00B155D3">
        <w:rPr>
          <w:rFonts w:ascii="Cordia New" w:eastAsia="Times New Roman" w:hAnsi="Cordia New" w:cs="Cordia New" w:hint="cs"/>
          <w:color w:val="222222"/>
          <w:sz w:val="32"/>
          <w:szCs w:val="32"/>
          <w:cs/>
        </w:rPr>
        <w:t>วงเงินค้ำประกันสินเชื่อรองรับกว่า 150</w:t>
      </w:r>
      <w:r w:rsidRPr="00B155D3">
        <w:rPr>
          <w:rFonts w:ascii="Cordia New" w:eastAsia="Times New Roman" w:hAnsi="Cordia New" w:cs="Cordia New" w:hint="cs"/>
          <w:color w:val="222222"/>
          <w:sz w:val="32"/>
          <w:szCs w:val="32"/>
        </w:rPr>
        <w:t>,</w:t>
      </w:r>
      <w:r w:rsidRPr="00B155D3">
        <w:rPr>
          <w:rFonts w:ascii="Cordia New" w:eastAsia="Times New Roman" w:hAnsi="Cordia New" w:cs="Cordia New" w:hint="cs"/>
          <w:color w:val="222222"/>
          <w:sz w:val="32"/>
          <w:szCs w:val="32"/>
          <w:cs/>
        </w:rPr>
        <w:t>000 ล้านบาท จากโครงการค้ำประกันสินเชื่อต่างๆ ได้แก่ โครงการค้ำประกันสินเชื่อฟื้นฟู ระยะที่ 2 ดอกเบี้ยต่ำ รวมค่าธรรมเนียมค้ำประกันเพียง 3</w:t>
      </w:r>
      <w:r w:rsidRPr="00B155D3">
        <w:rPr>
          <w:rFonts w:ascii="Cordia New" w:eastAsia="Times New Roman" w:hAnsi="Cordia New" w:cs="Cordia New"/>
          <w:color w:val="222222"/>
          <w:sz w:val="32"/>
          <w:szCs w:val="32"/>
          <w:cs/>
        </w:rPr>
        <w:t>%</w:t>
      </w:r>
      <w:r w:rsidRPr="00B155D3">
        <w:rPr>
          <w:rFonts w:ascii="Cordia New" w:eastAsia="Times New Roman" w:hAnsi="Cordia New" w:cs="Cordia New" w:hint="cs"/>
          <w:color w:val="222222"/>
          <w:sz w:val="32"/>
          <w:szCs w:val="32"/>
        </w:rPr>
        <w:t> </w:t>
      </w:r>
      <w:r w:rsidRPr="00B155D3">
        <w:rPr>
          <w:rFonts w:ascii="Cordia New" w:eastAsia="Times New Roman" w:hAnsi="Cordia New" w:cs="Cordia New" w:hint="cs"/>
          <w:color w:val="222222"/>
          <w:sz w:val="32"/>
          <w:szCs w:val="32"/>
          <w:cs/>
        </w:rPr>
        <w:t>2 ปีแรก โครงการค้ำประกันสินเชื่อ</w:t>
      </w:r>
      <w:r w:rsidRPr="00B155D3">
        <w:rPr>
          <w:rFonts w:ascii="Cordia New" w:eastAsia="Times New Roman" w:hAnsi="Cordia New" w:cs="Cordia New" w:hint="cs"/>
          <w:color w:val="222222"/>
          <w:sz w:val="32"/>
          <w:szCs w:val="32"/>
        </w:rPr>
        <w:t> </w:t>
      </w:r>
      <w:r w:rsidRPr="00B155D3">
        <w:rPr>
          <w:rFonts w:ascii="Cordia New" w:eastAsia="Times New Roman" w:hAnsi="Cordia New" w:cs="Cordia New"/>
          <w:color w:val="222222"/>
          <w:sz w:val="32"/>
          <w:szCs w:val="32"/>
        </w:rPr>
        <w:t>Soft Loan Extra </w:t>
      </w:r>
      <w:r w:rsidRPr="00B155D3">
        <w:rPr>
          <w:rFonts w:ascii="Cordia New" w:eastAsia="Times New Roman" w:hAnsi="Cordia New" w:cs="Cordia New" w:hint="cs"/>
          <w:color w:val="222222"/>
          <w:sz w:val="32"/>
          <w:szCs w:val="32"/>
          <w:cs/>
        </w:rPr>
        <w:t>และล่าสุด โครงการค้ำประกันสินเชื่อรายสถาบันการเงินระยะที่ 7 (</w:t>
      </w:r>
      <w:r w:rsidRPr="00B155D3">
        <w:rPr>
          <w:rFonts w:ascii="Cordia New" w:eastAsia="Times New Roman" w:hAnsi="Cordia New" w:cs="Cordia New"/>
          <w:color w:val="222222"/>
          <w:sz w:val="32"/>
          <w:szCs w:val="32"/>
        </w:rPr>
        <w:t>BI 7</w:t>
      </w:r>
      <w:r w:rsidRPr="00B155D3">
        <w:rPr>
          <w:rFonts w:ascii="Cordia New" w:eastAsia="Times New Roman" w:hAnsi="Cordia New" w:cs="Cordia New" w:hint="cs"/>
          <w:color w:val="222222"/>
          <w:sz w:val="32"/>
          <w:szCs w:val="32"/>
          <w:cs/>
        </w:rPr>
        <w:t xml:space="preserve">) </w:t>
      </w:r>
    </w:p>
    <w:p w:rsidR="00B155D3" w:rsidRDefault="00B155D3" w:rsidP="009E0DED">
      <w:pPr>
        <w:shd w:val="clear" w:color="auto" w:fill="FFFFFF"/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222222"/>
          <w:sz w:val="32"/>
          <w:szCs w:val="32"/>
        </w:rPr>
      </w:pPr>
    </w:p>
    <w:p w:rsidR="00B155D3" w:rsidRPr="00B155D3" w:rsidRDefault="00B155D3" w:rsidP="00B155D3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color w:val="222222"/>
          <w:szCs w:val="22"/>
        </w:rPr>
      </w:pPr>
      <w:r>
        <w:rPr>
          <w:rFonts w:ascii="Cordia New" w:eastAsia="Times New Roman" w:hAnsi="Cordia New" w:cs="Cordia New" w:hint="cs"/>
          <w:color w:val="222222"/>
          <w:sz w:val="32"/>
          <w:szCs w:val="32"/>
          <w:cs/>
        </w:rPr>
        <w:t>******************************</w:t>
      </w:r>
    </w:p>
    <w:p w:rsidR="00B155D3" w:rsidRPr="00B155D3" w:rsidRDefault="00B155D3" w:rsidP="00B155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Cs w:val="22"/>
        </w:rPr>
      </w:pPr>
      <w:r w:rsidRPr="00B155D3">
        <w:rPr>
          <w:rFonts w:ascii="Cordia New" w:eastAsia="Times New Roman" w:hAnsi="Cordia New" w:cs="Cordia New"/>
          <w:b/>
          <w:bCs/>
          <w:color w:val="222222"/>
          <w:sz w:val="32"/>
          <w:szCs w:val="32"/>
        </w:rPr>
        <w:t>                                                         </w:t>
      </w:r>
    </w:p>
    <w:p w:rsidR="00B155D3" w:rsidRDefault="00B155D3"/>
    <w:sectPr w:rsidR="00B15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D3"/>
    <w:rsid w:val="000A4AEA"/>
    <w:rsid w:val="001A2950"/>
    <w:rsid w:val="00914F42"/>
    <w:rsid w:val="009E0DED"/>
    <w:rsid w:val="00B155D3"/>
    <w:rsid w:val="00F4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4CB47-83D5-455E-88C5-5277B28D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</dc:creator>
  <cp:keywords/>
  <dc:description/>
  <cp:lastModifiedBy>Admin</cp:lastModifiedBy>
  <cp:revision>3</cp:revision>
  <dcterms:created xsi:type="dcterms:W3CDTF">2022-11-10T08:20:00Z</dcterms:created>
  <dcterms:modified xsi:type="dcterms:W3CDTF">2022-11-10T08:30:00Z</dcterms:modified>
</cp:coreProperties>
</file>