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EA" w:rsidRPr="004F78EA" w:rsidRDefault="00DE27BD" w:rsidP="004F78EA">
      <w:pPr>
        <w:spacing w:after="240" w:line="240" w:lineRule="auto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</w:rPr>
      </w:pPr>
      <w:r w:rsidRPr="00BB2CCA">
        <w:rPr>
          <w:rFonts w:ascii="Tahoma" w:eastAsia="Times New Roman" w:hAnsi="Tahoma" w:cs="Tahoma"/>
          <w:noProof/>
          <w:sz w:val="30"/>
          <w:szCs w:val="30"/>
          <w:bdr w:val="none" w:sz="0" w:space="0" w:color="auto" w:frame="1"/>
        </w:rPr>
        <w:drawing>
          <wp:inline distT="0" distB="0" distL="0" distR="0" wp14:anchorId="0BCF2CC1" wp14:editId="25F49812">
            <wp:extent cx="1492250" cy="5771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7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EA" w:rsidRPr="004F78EA" w:rsidRDefault="004F78EA" w:rsidP="004F78EA">
      <w:pPr>
        <w:spacing w:before="240" w:after="240" w:line="240" w:lineRule="auto"/>
        <w:jc w:val="right"/>
        <w:rPr>
          <w:rFonts w:ascii="Cordia New" w:eastAsia="Times New Roman" w:hAnsi="Cordia New" w:cs="Cordia New"/>
          <w:b/>
          <w:bCs/>
          <w:color w:val="000000"/>
          <w:sz w:val="31"/>
          <w:szCs w:val="31"/>
          <w:u w:val="single"/>
        </w:rPr>
      </w:pPr>
      <w:r w:rsidRPr="004F78EA">
        <w:rPr>
          <w:rFonts w:ascii="Cordia New" w:eastAsia="Times New Roman" w:hAnsi="Cordia New" w:cs="Cordia New" w:hint="cs"/>
          <w:b/>
          <w:bCs/>
          <w:color w:val="000000"/>
          <w:sz w:val="31"/>
          <w:szCs w:val="31"/>
          <w:u w:val="single"/>
          <w:cs/>
        </w:rPr>
        <w:t>ข่าวประชาสัมพันธ์</w:t>
      </w:r>
    </w:p>
    <w:p w:rsidR="00B90E3C" w:rsidRPr="00B90E3C" w:rsidRDefault="00B90E3C" w:rsidP="004F78EA">
      <w:pPr>
        <w:spacing w:before="240" w:after="24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bookmarkStart w:id="0" w:name="_GoBack"/>
      <w:r w:rsidRPr="00B90E3C">
        <w:rPr>
          <w:rFonts w:ascii="Cordia New" w:eastAsia="Times New Roman" w:hAnsi="Cordia New" w:cs="Cordia New"/>
          <w:b/>
          <w:bCs/>
          <w:color w:val="000000"/>
          <w:sz w:val="31"/>
          <w:szCs w:val="31"/>
          <w:cs/>
        </w:rPr>
        <w:t xml:space="preserve">“กรุงไทย” หนุน </w:t>
      </w:r>
      <w:r w:rsidRPr="00B90E3C">
        <w:rPr>
          <w:rFonts w:ascii="Cordia New" w:eastAsia="Times New Roman" w:hAnsi="Cordia New" w:cs="Cordia New"/>
          <w:b/>
          <w:bCs/>
          <w:color w:val="000000"/>
          <w:sz w:val="31"/>
          <w:szCs w:val="31"/>
        </w:rPr>
        <w:t xml:space="preserve">ESG </w:t>
      </w:r>
      <w:r w:rsidRPr="00B90E3C">
        <w:rPr>
          <w:rFonts w:ascii="Cordia New" w:eastAsia="Times New Roman" w:hAnsi="Cordia New" w:cs="Cordia New"/>
          <w:b/>
          <w:bCs/>
          <w:color w:val="000000"/>
          <w:sz w:val="31"/>
          <w:szCs w:val="31"/>
          <w:cs/>
        </w:rPr>
        <w:t xml:space="preserve">จัดแคมเปญ </w:t>
      </w:r>
      <w:r w:rsidRPr="00B90E3C">
        <w:rPr>
          <w:rFonts w:ascii="Cordia New" w:eastAsia="Times New Roman" w:hAnsi="Cordia New" w:cs="Cordia New"/>
          <w:b/>
          <w:bCs/>
          <w:color w:val="000000"/>
          <w:sz w:val="31"/>
          <w:szCs w:val="31"/>
        </w:rPr>
        <w:t xml:space="preserve">Home For Cash </w:t>
      </w:r>
      <w:r w:rsidRPr="00B90E3C">
        <w:rPr>
          <w:rFonts w:ascii="Cordia New" w:eastAsia="Times New Roman" w:hAnsi="Cordia New" w:cs="Cordia New"/>
          <w:b/>
          <w:bCs/>
          <w:color w:val="000000"/>
          <w:sz w:val="31"/>
          <w:szCs w:val="31"/>
          <w:cs/>
        </w:rPr>
        <w:t>รักษ์โลก ติดตั้งอุปกรณ์ประหยัดพลังงานในครัวเรือน</w:t>
      </w:r>
    </w:p>
    <w:bookmarkEnd w:id="0"/>
    <w:p w:rsidR="00B90E3C" w:rsidRPr="00B90E3C" w:rsidRDefault="00B90E3C" w:rsidP="004F78EA">
      <w:pPr>
        <w:spacing w:before="240" w:after="240" w:line="240" w:lineRule="auto"/>
        <w:ind w:firstLine="720"/>
        <w:jc w:val="thaiDistribute"/>
        <w:rPr>
          <w:rFonts w:ascii="Cordia New" w:eastAsia="Times New Roman" w:hAnsi="Cordia New" w:cs="Cordia New"/>
          <w:b/>
          <w:bCs/>
          <w:color w:val="000000"/>
          <w:sz w:val="31"/>
          <w:szCs w:val="31"/>
        </w:rPr>
      </w:pPr>
      <w:r w:rsidRPr="00B90E3C">
        <w:rPr>
          <w:rFonts w:ascii="Cordia New" w:eastAsia="Times New Roman" w:hAnsi="Cordia New" w:cs="Cordia New"/>
          <w:color w:val="000000"/>
          <w:sz w:val="31"/>
          <w:szCs w:val="31"/>
        </w:rPr>
        <w:t> 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  <w:cs/>
        </w:rPr>
        <w:t xml:space="preserve">“ธนาคารกรุงไทย” มุ่งขับเคลื่อนองค์กรด้วย 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</w:rPr>
        <w:t xml:space="preserve">ESG </w:t>
      </w:r>
      <w:r w:rsidR="004F78EA">
        <w:rPr>
          <w:rFonts w:ascii="Cordia New" w:eastAsia="Times New Roman" w:hAnsi="Cordia New" w:cs="Cordia New"/>
          <w:color w:val="000000"/>
          <w:sz w:val="31"/>
          <w:szCs w:val="31"/>
          <w:cs/>
        </w:rPr>
        <w:t>จัดแคมเปญสินเชื่</w:t>
      </w:r>
      <w:r w:rsidR="004F78EA">
        <w:rPr>
          <w:rFonts w:ascii="Cordia New" w:eastAsia="Times New Roman" w:hAnsi="Cordia New" w:cs="Cordia New" w:hint="cs"/>
          <w:color w:val="000000"/>
          <w:sz w:val="31"/>
          <w:szCs w:val="31"/>
          <w:cs/>
        </w:rPr>
        <w:t>อ</w:t>
      </w:r>
      <w:r w:rsidRPr="00B90E3C">
        <w:rPr>
          <w:rFonts w:ascii="Cordia New" w:eastAsia="Times New Roman" w:hAnsi="Cordia New" w:cs="Cordia New"/>
          <w:b/>
          <w:bCs/>
          <w:color w:val="000000"/>
          <w:sz w:val="31"/>
          <w:szCs w:val="31"/>
        </w:rPr>
        <w:t> </w:t>
      </w:r>
      <w:r w:rsidRPr="00B90E3C">
        <w:rPr>
          <w:rFonts w:ascii="Cordia New" w:eastAsia="Times New Roman" w:hAnsi="Cordia New" w:cs="Cordia New"/>
          <w:b/>
          <w:bCs/>
          <w:color w:val="000000"/>
          <w:sz w:val="31"/>
          <w:szCs w:val="31"/>
          <w:cs/>
        </w:rPr>
        <w:t>“</w:t>
      </w:r>
      <w:r w:rsidRPr="00B90E3C">
        <w:rPr>
          <w:rFonts w:ascii="Cordia New" w:eastAsia="Times New Roman" w:hAnsi="Cordia New" w:cs="Cordia New"/>
          <w:b/>
          <w:bCs/>
          <w:color w:val="000000"/>
          <w:sz w:val="31"/>
          <w:szCs w:val="31"/>
        </w:rPr>
        <w:t xml:space="preserve">Home For Cash </w:t>
      </w:r>
      <w:r w:rsidRPr="00B90E3C">
        <w:rPr>
          <w:rFonts w:ascii="Cordia New" w:eastAsia="Times New Roman" w:hAnsi="Cordia New" w:cs="Cordia New"/>
          <w:b/>
          <w:bCs/>
          <w:color w:val="000000"/>
          <w:sz w:val="31"/>
          <w:szCs w:val="31"/>
          <w:cs/>
        </w:rPr>
        <w:t>รักษ์โลก”</w:t>
      </w:r>
      <w:r w:rsidR="004F78EA">
        <w:rPr>
          <w:rFonts w:ascii="Cordia New" w:eastAsia="Times New Roman" w:hAnsi="Cordia New" w:cs="Cordia New"/>
          <w:b/>
          <w:bCs/>
          <w:color w:val="000000"/>
          <w:sz w:val="31"/>
          <w:szCs w:val="31"/>
          <w:cs/>
        </w:rPr>
        <w:t xml:space="preserve"> 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  <w:cs/>
        </w:rPr>
        <w:t xml:space="preserve">สนับสนุนติดตั้งอุปกรณ์ประหยัดพลังงานสำหรับที่อยู่อาศัย ลดค่าใช้จ่ายด้านพลังงานอย่างยั่งยืน ครอบคลุมทุกทางเลือก ลดใช้พลังงาน ดอกเบี้ยพิเศษคงที่ 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</w:rPr>
        <w:t>1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  <w:cs/>
        </w:rPr>
        <w:t>.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</w:rPr>
        <w:t>99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  <w:cs/>
        </w:rPr>
        <w:t xml:space="preserve">% ในปีแรก ฟรี 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</w:rPr>
        <w:t xml:space="preserve">3 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  <w:cs/>
        </w:rPr>
        <w:t xml:space="preserve">ค่าธรรมเนียม จนถึง 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</w:rPr>
        <w:t xml:space="preserve">30 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  <w:cs/>
        </w:rPr>
        <w:t xml:space="preserve">ธันวาคม 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</w:rPr>
        <w:t>2565   </w:t>
      </w:r>
    </w:p>
    <w:p w:rsidR="00B90E3C" w:rsidRDefault="00B90E3C" w:rsidP="004F78EA">
      <w:pPr>
        <w:spacing w:before="240" w:after="24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B90E3C">
        <w:rPr>
          <w:rFonts w:ascii="Cordia New" w:eastAsia="Times New Roman" w:hAnsi="Cordia New" w:cs="Cordia New"/>
          <w:color w:val="000000"/>
          <w:sz w:val="31"/>
          <w:szCs w:val="31"/>
          <w:cs/>
        </w:rPr>
        <w:t>ธนาคารกรุงไทย ในฐานะธนาคารพาณิชย์ชั้นนำของประเทศ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</w:rPr>
        <w:t xml:space="preserve">  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  <w:cs/>
        </w:rPr>
        <w:t>มุ่งมั่นขับเคลื่อนองค์กรด้วยเทคโนโลยีและนวัตกรรม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</w:rPr>
        <w:t xml:space="preserve">  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  <w:cs/>
        </w:rPr>
        <w:t>ให้ความสำคัญกับสังคม สิ่งแวดล้อมและธรรมาภิบาล (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</w:rPr>
        <w:t>ESG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  <w:cs/>
        </w:rPr>
        <w:t>) พร้อมนำเป้าหมายการพัฒนาอย่างยั่งยืน (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</w:rPr>
        <w:t>SDGs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  <w:cs/>
        </w:rPr>
        <w:t>) มาปรับใช้ในการดำเนินงานทุกขั้นตอน เพื่อยกระดับคุณภาพชีวิตของลูกค้าให้ดีขึ้นในทุกวัน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</w:rPr>
        <w:t xml:space="preserve">  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  <w:cs/>
        </w:rPr>
        <w:t>เปิดตัว</w:t>
      </w:r>
      <w:r w:rsidRPr="00B90E3C">
        <w:rPr>
          <w:rFonts w:ascii="Cordia New" w:eastAsia="Times New Roman" w:hAnsi="Cordia New" w:cs="Cordia New"/>
          <w:b/>
          <w:bCs/>
          <w:color w:val="000000"/>
          <w:sz w:val="31"/>
          <w:szCs w:val="31"/>
          <w:cs/>
        </w:rPr>
        <w:t xml:space="preserve">แคมเปญสินเชื่อ </w:t>
      </w:r>
      <w:r w:rsidRPr="00B90E3C">
        <w:rPr>
          <w:rFonts w:ascii="Cordia New" w:eastAsia="Times New Roman" w:hAnsi="Cordia New" w:cs="Cordia New"/>
          <w:b/>
          <w:bCs/>
          <w:color w:val="000000"/>
          <w:sz w:val="31"/>
          <w:szCs w:val="31"/>
        </w:rPr>
        <w:t xml:space="preserve">Home For Cash  </w:t>
      </w:r>
      <w:r w:rsidRPr="00B90E3C">
        <w:rPr>
          <w:rFonts w:ascii="Cordia New" w:eastAsia="Times New Roman" w:hAnsi="Cordia New" w:cs="Cordia New"/>
          <w:b/>
          <w:bCs/>
          <w:color w:val="000000"/>
          <w:sz w:val="31"/>
          <w:szCs w:val="31"/>
          <w:cs/>
        </w:rPr>
        <w:t>รักษ์โลก เพื่อ</w:t>
      </w:r>
      <w:r w:rsidRPr="00B90E3C">
        <w:rPr>
          <w:rFonts w:ascii="Cordia New" w:eastAsia="Times New Roman" w:hAnsi="Cordia New" w:cs="Cordia New"/>
          <w:b/>
          <w:bCs/>
          <w:color w:val="212529"/>
          <w:sz w:val="31"/>
          <w:szCs w:val="31"/>
          <w:cs/>
        </w:rPr>
        <w:t xml:space="preserve">ซื้อหรือติดตั้งอุปกรณ์ประหยัดพลังงานสำหรับที่อยู่อาศัย สนับสนุนการใช้พลังงานที่เป็นมิตรกับสิ่งแวดล้อม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 xml:space="preserve">ช่วยลดค่าใช้จ่ายและเพิ่มประสิทธิภาพการใช้พลังงานในครัวเรือนอย่างยั่งยืน </w:t>
      </w:r>
      <w:r w:rsidRPr="00B90E3C">
        <w:rPr>
          <w:rFonts w:ascii="Cordia New" w:eastAsia="Times New Roman" w:hAnsi="Cordia New" w:cs="Cordia New"/>
          <w:b/>
          <w:bCs/>
          <w:color w:val="212529"/>
          <w:sz w:val="31"/>
          <w:szCs w:val="31"/>
        </w:rPr>
        <w:t> </w:t>
      </w:r>
    </w:p>
    <w:p w:rsidR="00B90E3C" w:rsidRPr="00B90E3C" w:rsidRDefault="00EB2E58" w:rsidP="000C4B9A">
      <w:pPr>
        <w:spacing w:before="240" w:after="24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  <w:cs/>
        </w:rPr>
      </w:pPr>
      <w:r w:rsidRPr="00B90E3C">
        <w:rPr>
          <w:rFonts w:ascii="Cordia New" w:eastAsia="Times New Roman" w:hAnsi="Cordia New" w:cs="Cordia New"/>
          <w:b/>
          <w:bCs/>
          <w:color w:val="000000"/>
          <w:sz w:val="31"/>
          <w:szCs w:val="31"/>
          <w:cs/>
        </w:rPr>
        <w:t xml:space="preserve">สินเชื่อ </w:t>
      </w:r>
      <w:r w:rsidRPr="00B90E3C">
        <w:rPr>
          <w:rFonts w:ascii="Cordia New" w:eastAsia="Times New Roman" w:hAnsi="Cordia New" w:cs="Cordia New"/>
          <w:b/>
          <w:bCs/>
          <w:color w:val="000000"/>
          <w:sz w:val="31"/>
          <w:szCs w:val="31"/>
        </w:rPr>
        <w:t xml:space="preserve">Home For Cash  </w:t>
      </w:r>
      <w:r w:rsidRPr="00B90E3C">
        <w:rPr>
          <w:rFonts w:ascii="Cordia New" w:eastAsia="Times New Roman" w:hAnsi="Cordia New" w:cs="Cordia New"/>
          <w:b/>
          <w:bCs/>
          <w:color w:val="000000"/>
          <w:sz w:val="31"/>
          <w:szCs w:val="31"/>
          <w:cs/>
        </w:rPr>
        <w:t>รักษ์โลก</w:t>
      </w:r>
      <w:r>
        <w:rPr>
          <w:rFonts w:ascii="Tahoma" w:eastAsia="Times New Roman" w:hAnsi="Tahoma" w:cs="Tahoma"/>
          <w:sz w:val="24"/>
          <w:szCs w:val="24"/>
          <w:cs/>
        </w:rPr>
        <w:t xml:space="preserve"> </w:t>
      </w:r>
      <w:r>
        <w:rPr>
          <w:rFonts w:asciiTheme="minorBidi" w:eastAsia="Times New Roman" w:hAnsiTheme="minorBidi" w:hint="cs"/>
          <w:sz w:val="30"/>
          <w:szCs w:val="30"/>
          <w:cs/>
        </w:rPr>
        <w:t>ให้สิทธิสำหรับลูกค้าสินเชื่อที่อยู่อาศัยของธนาคารเท่านั้น โดยยื่นขอสิน</w:t>
      </w:r>
      <w:r w:rsidR="004F78EA">
        <w:rPr>
          <w:rFonts w:asciiTheme="minorBidi" w:eastAsia="Times New Roman" w:hAnsiTheme="minorBidi" w:hint="cs"/>
          <w:sz w:val="30"/>
          <w:szCs w:val="30"/>
          <w:cs/>
        </w:rPr>
        <w:t>เชื่อภายใต้หลักประกันเดิม  ส่วน</w:t>
      </w:r>
      <w:r>
        <w:rPr>
          <w:rFonts w:asciiTheme="minorBidi" w:eastAsia="Times New Roman" w:hAnsiTheme="minorBidi" w:hint="cs"/>
          <w:sz w:val="30"/>
          <w:szCs w:val="30"/>
          <w:cs/>
        </w:rPr>
        <w:t xml:space="preserve">ลูกค้ารายใหม่ </w:t>
      </w:r>
      <w:r w:rsidR="004F78EA">
        <w:rPr>
          <w:rFonts w:asciiTheme="minorBidi" w:eastAsia="Times New Roman" w:hAnsiTheme="minorBidi" w:hint="cs"/>
          <w:sz w:val="30"/>
          <w:szCs w:val="30"/>
          <w:cs/>
        </w:rPr>
        <w:t>สามารถยื่นขอ</w:t>
      </w:r>
      <w:r w:rsidRPr="004F78EA">
        <w:rPr>
          <w:rFonts w:asciiTheme="minorBidi" w:eastAsia="Times New Roman" w:hAnsiTheme="minorBidi" w:hint="cs"/>
          <w:sz w:val="30"/>
          <w:szCs w:val="30"/>
          <w:cs/>
        </w:rPr>
        <w:t xml:space="preserve">สินเชื่อ </w:t>
      </w:r>
      <w:r w:rsidRPr="00B90E3C">
        <w:rPr>
          <w:rFonts w:ascii="Cordia New" w:eastAsia="Times New Roman" w:hAnsi="Cordia New" w:cs="Cordia New"/>
          <w:color w:val="000000"/>
          <w:sz w:val="31"/>
          <w:szCs w:val="31"/>
        </w:rPr>
        <w:t xml:space="preserve">Home For Cash  </w:t>
      </w:r>
      <w:r w:rsidR="004F78EA">
        <w:rPr>
          <w:rFonts w:ascii="Cordia New" w:eastAsia="Times New Roman" w:hAnsi="Cordia New" w:cs="Cordia New"/>
          <w:color w:val="000000"/>
          <w:sz w:val="31"/>
          <w:szCs w:val="31"/>
          <w:cs/>
        </w:rPr>
        <w:t xml:space="preserve">รักษ์โลก </w:t>
      </w:r>
      <w:r w:rsidR="004F78EA">
        <w:rPr>
          <w:rFonts w:asciiTheme="minorBidi" w:eastAsia="Times New Roman" w:hAnsiTheme="minorBidi" w:hint="cs"/>
          <w:sz w:val="30"/>
          <w:szCs w:val="30"/>
          <w:cs/>
        </w:rPr>
        <w:t>พร้อมกับสินเชื่อที่อยู่อาศัยของธนาคารได้ โดยเปิดกว้างสำหรับการ</w:t>
      </w:r>
      <w:r w:rsidR="00B90E3C" w:rsidRPr="00B90E3C">
        <w:rPr>
          <w:rFonts w:ascii="Cordia New" w:eastAsia="Times New Roman" w:hAnsi="Cordia New" w:cs="Cordia New"/>
          <w:color w:val="000000"/>
          <w:sz w:val="31"/>
          <w:szCs w:val="31"/>
          <w:cs/>
        </w:rPr>
        <w:t>ติดตั้งอุปกรณ์ประหยัดพลังงานและการใช้พลั</w:t>
      </w:r>
      <w:r>
        <w:rPr>
          <w:rFonts w:ascii="Cordia New" w:eastAsia="Times New Roman" w:hAnsi="Cordia New" w:cs="Cordia New"/>
          <w:color w:val="000000"/>
          <w:sz w:val="31"/>
          <w:szCs w:val="31"/>
          <w:cs/>
        </w:rPr>
        <w:t>งงานทางเลือกที่เป็นมิตรกับสิ่งแว</w:t>
      </w:r>
      <w:r w:rsidR="00B90E3C" w:rsidRPr="00B90E3C">
        <w:rPr>
          <w:rFonts w:ascii="Cordia New" w:eastAsia="Times New Roman" w:hAnsi="Cordia New" w:cs="Cordia New"/>
          <w:color w:val="000000"/>
          <w:sz w:val="31"/>
          <w:szCs w:val="31"/>
          <w:cs/>
        </w:rPr>
        <w:t>ดล้อม</w:t>
      </w:r>
      <w:r w:rsidR="00BD4FD8">
        <w:rPr>
          <w:rFonts w:ascii="Cordia New" w:eastAsia="Times New Roman" w:hAnsi="Cordia New" w:cs="Cordia New" w:hint="cs"/>
          <w:color w:val="000000"/>
          <w:sz w:val="31"/>
          <w:szCs w:val="31"/>
          <w:cs/>
        </w:rPr>
        <w:t>ภาย</w:t>
      </w:r>
      <w:r w:rsidR="00B90E3C" w:rsidRPr="00B90E3C">
        <w:rPr>
          <w:rFonts w:ascii="Cordia New" w:eastAsia="Times New Roman" w:hAnsi="Cordia New" w:cs="Cordia New"/>
          <w:color w:val="000000"/>
          <w:sz w:val="31"/>
          <w:szCs w:val="31"/>
          <w:cs/>
        </w:rPr>
        <w:t>ใน</w:t>
      </w:r>
      <w:r w:rsidR="00BD4FD8">
        <w:rPr>
          <w:rFonts w:ascii="Cordia New" w:eastAsia="Times New Roman" w:hAnsi="Cordia New" w:cs="Cordia New" w:hint="cs"/>
          <w:color w:val="000000"/>
          <w:sz w:val="31"/>
          <w:szCs w:val="31"/>
          <w:cs/>
        </w:rPr>
        <w:t>บริเวณ</w:t>
      </w:r>
      <w:r w:rsidR="00B90E3C" w:rsidRPr="00B90E3C">
        <w:rPr>
          <w:rFonts w:ascii="Cordia New" w:eastAsia="Times New Roman" w:hAnsi="Cordia New" w:cs="Cordia New"/>
          <w:color w:val="000000"/>
          <w:sz w:val="31"/>
          <w:szCs w:val="31"/>
          <w:cs/>
        </w:rPr>
        <w:t xml:space="preserve">ที่อยู่อาศัย </w:t>
      </w:r>
      <w:r w:rsidR="004F7E9E">
        <w:rPr>
          <w:rFonts w:ascii="Cordia New" w:eastAsia="Times New Roman" w:hAnsi="Cordia New" w:cs="Cordia New"/>
          <w:color w:val="000000"/>
          <w:sz w:val="31"/>
          <w:szCs w:val="31"/>
          <w:cs/>
        </w:rPr>
        <w:t xml:space="preserve"> </w:t>
      </w:r>
      <w:r w:rsidR="00B90E3C"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>เช่น การ</w:t>
      </w:r>
      <w:r w:rsidR="00BD4FD8">
        <w:rPr>
          <w:rFonts w:ascii="Cordia New" w:eastAsia="Times New Roman" w:hAnsi="Cordia New" w:cs="Cordia New"/>
          <w:color w:val="222222"/>
          <w:sz w:val="31"/>
          <w:szCs w:val="31"/>
          <w:cs/>
        </w:rPr>
        <w:t>ติดตั้งแผงโซล</w:t>
      </w:r>
      <w:r w:rsidR="00B90E3C" w:rsidRPr="00B90E3C">
        <w:rPr>
          <w:rFonts w:ascii="Cordia New" w:eastAsia="Times New Roman" w:hAnsi="Cordia New" w:cs="Cordia New"/>
          <w:color w:val="222222"/>
          <w:sz w:val="31"/>
          <w:szCs w:val="31"/>
          <w:cs/>
        </w:rPr>
        <w:t>าเซลล์บนหลังคา (</w:t>
      </w:r>
      <w:r w:rsidR="00B90E3C" w:rsidRPr="00B90E3C">
        <w:rPr>
          <w:rFonts w:ascii="Cordia New" w:eastAsia="Times New Roman" w:hAnsi="Cordia New" w:cs="Cordia New"/>
          <w:color w:val="222222"/>
          <w:sz w:val="31"/>
          <w:szCs w:val="31"/>
        </w:rPr>
        <w:t>Solar Rooftop</w:t>
      </w:r>
      <w:r w:rsidR="00B90E3C" w:rsidRPr="00B90E3C">
        <w:rPr>
          <w:rFonts w:ascii="Cordia New" w:eastAsia="Times New Roman" w:hAnsi="Cordia New" w:cs="Cordia New"/>
          <w:color w:val="222222"/>
          <w:sz w:val="31"/>
          <w:szCs w:val="31"/>
          <w:cs/>
        </w:rPr>
        <w:t>) การติดตั้งเครื่องชาร์จ (</w:t>
      </w:r>
      <w:r w:rsidR="00B90E3C" w:rsidRPr="00B90E3C">
        <w:rPr>
          <w:rFonts w:ascii="Cordia New" w:eastAsia="Times New Roman" w:hAnsi="Cordia New" w:cs="Cordia New"/>
          <w:color w:val="222222"/>
          <w:sz w:val="31"/>
          <w:szCs w:val="31"/>
        </w:rPr>
        <w:t>EV Charger</w:t>
      </w:r>
      <w:r w:rsidR="00B90E3C" w:rsidRPr="00B90E3C">
        <w:rPr>
          <w:rFonts w:ascii="Cordia New" w:eastAsia="Times New Roman" w:hAnsi="Cordia New" w:cs="Cordia New"/>
          <w:color w:val="222222"/>
          <w:sz w:val="31"/>
          <w:szCs w:val="31"/>
          <w:cs/>
        </w:rPr>
        <w:t>) สำหรับรถ</w:t>
      </w:r>
      <w:r w:rsidR="00B90E3C">
        <w:rPr>
          <w:rFonts w:ascii="Cordia New" w:eastAsia="Times New Roman" w:hAnsi="Cordia New" w:cs="Cordia New" w:hint="cs"/>
          <w:color w:val="222222"/>
          <w:sz w:val="31"/>
          <w:szCs w:val="31"/>
          <w:cs/>
        </w:rPr>
        <w:t>ยนต์พลังงาน</w:t>
      </w:r>
      <w:r w:rsidR="00B90E3C" w:rsidRPr="00B90E3C">
        <w:rPr>
          <w:rFonts w:ascii="Cordia New" w:eastAsia="Times New Roman" w:hAnsi="Cordia New" w:cs="Cordia New"/>
          <w:color w:val="222222"/>
          <w:sz w:val="31"/>
          <w:szCs w:val="31"/>
          <w:cs/>
        </w:rPr>
        <w:t>ไฟฟ้า</w:t>
      </w:r>
      <w:r w:rsidR="000C4B9A">
        <w:rPr>
          <w:rFonts w:ascii="Cordia New" w:eastAsia="Times New Roman" w:hAnsi="Cordia New" w:cs="Cordia New" w:hint="cs"/>
          <w:color w:val="222222"/>
          <w:sz w:val="31"/>
          <w:szCs w:val="31"/>
          <w:cs/>
        </w:rPr>
        <w:t xml:space="preserve"> </w:t>
      </w:r>
      <w:r w:rsidR="00B90E3C" w:rsidRPr="00B90E3C">
        <w:rPr>
          <w:rFonts w:ascii="Cordia New" w:eastAsia="Times New Roman" w:hAnsi="Cordia New" w:cs="Cordia New"/>
          <w:color w:val="222222"/>
          <w:sz w:val="31"/>
          <w:szCs w:val="31"/>
          <w:cs/>
        </w:rPr>
        <w:t xml:space="preserve">รวมถึงการปรับเปลี่ยนอุปกรณ์เครื่องใช้ไฟฟ้าเบอร์ </w:t>
      </w:r>
      <w:r w:rsidR="00B90E3C" w:rsidRPr="00B90E3C">
        <w:rPr>
          <w:rFonts w:ascii="Cordia New" w:eastAsia="Times New Roman" w:hAnsi="Cordia New" w:cs="Cordia New"/>
          <w:color w:val="222222"/>
          <w:sz w:val="31"/>
          <w:szCs w:val="31"/>
        </w:rPr>
        <w:t xml:space="preserve">5 </w:t>
      </w:r>
      <w:r w:rsidR="00B90E3C" w:rsidRPr="00B90E3C">
        <w:rPr>
          <w:rFonts w:ascii="Cordia New" w:eastAsia="Times New Roman" w:hAnsi="Cordia New" w:cs="Cordia New"/>
          <w:color w:val="222222"/>
          <w:sz w:val="31"/>
          <w:szCs w:val="31"/>
          <w:cs/>
        </w:rPr>
        <w:t>เป็นต้น</w:t>
      </w:r>
      <w:r w:rsidR="00B90E3C" w:rsidRPr="00B90E3C">
        <w:rPr>
          <w:rFonts w:ascii="Cordia New" w:eastAsia="Times New Roman" w:hAnsi="Cordia New" w:cs="Cordia New"/>
          <w:color w:val="000000"/>
          <w:sz w:val="31"/>
          <w:szCs w:val="31"/>
        </w:rPr>
        <w:t> </w:t>
      </w:r>
      <w:r w:rsidR="004F7E9E"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>ครอบคลุมทั้งบ้านเดี่ยว บ้านแฝด ทาวน์โฮม คอนโดมิเนียม หรืออาคารพาณิชย์</w:t>
      </w:r>
      <w:r w:rsidR="004F7E9E" w:rsidRPr="00B90E3C">
        <w:rPr>
          <w:rFonts w:ascii="Cordia New" w:eastAsia="Times New Roman" w:hAnsi="Cordia New" w:cs="Cordia New"/>
          <w:color w:val="212529"/>
          <w:sz w:val="31"/>
          <w:szCs w:val="31"/>
        </w:rPr>
        <w:t> </w:t>
      </w:r>
    </w:p>
    <w:p w:rsidR="00B90E3C" w:rsidRPr="00B90E3C" w:rsidRDefault="00B90E3C" w:rsidP="004F78EA">
      <w:pPr>
        <w:spacing w:before="240" w:after="240" w:line="240" w:lineRule="auto"/>
        <w:ind w:firstLine="720"/>
        <w:jc w:val="thaiDistribute"/>
        <w:rPr>
          <w:rFonts w:ascii="Cordia New" w:eastAsia="Times New Roman" w:hAnsi="Cordia New" w:cs="Cordia New"/>
          <w:color w:val="212529"/>
          <w:sz w:val="31"/>
          <w:szCs w:val="31"/>
          <w:cs/>
        </w:rPr>
      </w:pPr>
      <w:r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 xml:space="preserve">ภายใต้แคมเปญนี้ ลูกค้าจะได้รับอัตราดอกเบี้ยพิเศษคงที่ปีแรก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</w:rPr>
        <w:t>1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>.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</w:rPr>
        <w:t>99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 xml:space="preserve">% ต่อปี หลังจากนั้นคิดอัตราดอกเบี้ย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</w:rPr>
        <w:t xml:space="preserve">MRR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 xml:space="preserve">ต่อปีตลอดอายุสัญญา วงเงินกู้สูงสุด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</w:rPr>
        <w:t>100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 xml:space="preserve">% ของราคาประเมินหรือราคาซื้อขายจริง ระยะเวลากู้นานสูงสุด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</w:rPr>
        <w:t xml:space="preserve">30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>ปี พิเศษ</w:t>
      </w:r>
      <w:r w:rsidR="004F7E9E">
        <w:rPr>
          <w:rFonts w:ascii="Cordia New" w:eastAsia="Times New Roman" w:hAnsi="Cordia New" w:cs="Cordia New" w:hint="cs"/>
          <w:color w:val="212529"/>
          <w:sz w:val="31"/>
          <w:szCs w:val="31"/>
          <w:cs/>
        </w:rPr>
        <w:t xml:space="preserve">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 xml:space="preserve"> ฟรีค่าธรรมเนียม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</w:rPr>
        <w:t xml:space="preserve">3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>รายการ ประกอบด้วย ค่าธรรมเนียมการจดจำนอง ค่าธรรมเนียมประเมินราคา และค่าธรรมเนียมการยื่นกู้</w:t>
      </w:r>
      <w:r w:rsidR="004F7E9E">
        <w:rPr>
          <w:rFonts w:ascii="Cordia New" w:eastAsia="Times New Roman" w:hAnsi="Cordia New" w:cs="Cordia New" w:hint="cs"/>
          <w:color w:val="212529"/>
          <w:sz w:val="31"/>
          <w:szCs w:val="31"/>
          <w:cs/>
        </w:rPr>
        <w:t xml:space="preserve"> </w:t>
      </w:r>
      <w:r w:rsidR="005006D4">
        <w:rPr>
          <w:rFonts w:ascii="Cordia New" w:eastAsia="Times New Roman" w:hAnsi="Cordia New" w:cs="Cordia New" w:hint="cs"/>
          <w:color w:val="212529"/>
          <w:sz w:val="31"/>
          <w:szCs w:val="31"/>
          <w:cs/>
        </w:rPr>
        <w:t xml:space="preserve"> ช่วยลดค่าใช้จ่ายให้กับลูกค้า </w:t>
      </w:r>
      <w:r w:rsidR="00A87FAF">
        <w:rPr>
          <w:rFonts w:ascii="Cordia New" w:eastAsia="Times New Roman" w:hAnsi="Cordia New" w:cs="Cordia New" w:hint="cs"/>
          <w:color w:val="212529"/>
          <w:sz w:val="31"/>
          <w:szCs w:val="31"/>
          <w:cs/>
        </w:rPr>
        <w:t>ในช่วงที่ค่าครองชีพปรับเพิ่ม</w:t>
      </w:r>
      <w:r w:rsidR="005006D4">
        <w:rPr>
          <w:rFonts w:ascii="Cordia New" w:eastAsia="Times New Roman" w:hAnsi="Cordia New" w:cs="Cordia New" w:hint="cs"/>
          <w:color w:val="212529"/>
          <w:sz w:val="31"/>
          <w:szCs w:val="31"/>
          <w:cs/>
        </w:rPr>
        <w:t xml:space="preserve">ขึ้น </w:t>
      </w:r>
      <w:r w:rsidR="00BD4FD8">
        <w:rPr>
          <w:rFonts w:ascii="Cordia New" w:eastAsia="Times New Roman" w:hAnsi="Cordia New" w:cs="Cordia New" w:hint="cs"/>
          <w:b/>
          <w:bCs/>
          <w:color w:val="212529"/>
          <w:sz w:val="31"/>
          <w:szCs w:val="31"/>
          <w:cs/>
        </w:rPr>
        <w:t>ตามพันธกิจ “</w:t>
      </w:r>
      <w:r w:rsidR="005006D4" w:rsidRPr="005006D4">
        <w:rPr>
          <w:rFonts w:ascii="Cordia New" w:eastAsia="Times New Roman" w:hAnsi="Cordia New" w:cs="Cordia New" w:hint="cs"/>
          <w:b/>
          <w:bCs/>
          <w:color w:val="212529"/>
          <w:sz w:val="31"/>
          <w:szCs w:val="31"/>
          <w:cs/>
        </w:rPr>
        <w:t>กรุงไทย เคียงข้างไทย สู่ความยั่งยืน”</w:t>
      </w:r>
      <w:r w:rsidR="005006D4">
        <w:rPr>
          <w:rFonts w:ascii="Cordia New" w:eastAsia="Times New Roman" w:hAnsi="Cordia New" w:cs="Cordia New" w:hint="cs"/>
          <w:b/>
          <w:bCs/>
          <w:color w:val="212529"/>
          <w:sz w:val="31"/>
          <w:szCs w:val="31"/>
          <w:cs/>
        </w:rPr>
        <w:t xml:space="preserve">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 xml:space="preserve">สำหรับลูกค้าที่สนใจ ติดต่อธนาคารกรุงไทยทุกสาขา ตั้งแต่วันนี้ถึง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</w:rPr>
        <w:t xml:space="preserve">30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 xml:space="preserve">ธันวาคม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</w:rPr>
        <w:t xml:space="preserve">2565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 xml:space="preserve">สอบถามข้อมูลเพิ่มเติมได้ที่ </w:t>
      </w:r>
      <w:proofErr w:type="spellStart"/>
      <w:r w:rsidRPr="00B90E3C">
        <w:rPr>
          <w:rFonts w:ascii="Cordia New" w:eastAsia="Times New Roman" w:hAnsi="Cordia New" w:cs="Cordia New"/>
          <w:color w:val="212529"/>
          <w:sz w:val="31"/>
          <w:szCs w:val="31"/>
        </w:rPr>
        <w:t>Krungthai</w:t>
      </w:r>
      <w:proofErr w:type="spellEnd"/>
      <w:r w:rsidRPr="00B90E3C">
        <w:rPr>
          <w:rFonts w:ascii="Cordia New" w:eastAsia="Times New Roman" w:hAnsi="Cordia New" w:cs="Cordia New"/>
          <w:color w:val="212529"/>
          <w:sz w:val="31"/>
          <w:szCs w:val="31"/>
        </w:rPr>
        <w:t xml:space="preserve"> Contact Center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 xml:space="preserve">โทร. 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</w:rPr>
        <w:t>02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>-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</w:rPr>
        <w:t>111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  <w:cs/>
        </w:rPr>
        <w:t>-</w:t>
      </w:r>
      <w:r w:rsidRPr="00B90E3C">
        <w:rPr>
          <w:rFonts w:ascii="Cordia New" w:eastAsia="Times New Roman" w:hAnsi="Cordia New" w:cs="Cordia New"/>
          <w:color w:val="212529"/>
          <w:sz w:val="31"/>
          <w:szCs w:val="31"/>
        </w:rPr>
        <w:t>1111 </w:t>
      </w:r>
      <w:r w:rsidR="004F7E9E">
        <w:rPr>
          <w:rFonts w:ascii="Cordia New" w:eastAsia="Times New Roman" w:hAnsi="Cordia New" w:cs="Cordia New"/>
          <w:color w:val="212529"/>
          <w:sz w:val="31"/>
          <w:szCs w:val="31"/>
          <w:cs/>
        </w:rPr>
        <w:t xml:space="preserve"> </w:t>
      </w:r>
      <w:r w:rsidR="005006D4">
        <w:rPr>
          <w:rFonts w:ascii="Cordia New" w:eastAsia="Times New Roman" w:hAnsi="Cordia New" w:cs="Cordia New" w:hint="cs"/>
          <w:color w:val="212529"/>
          <w:sz w:val="31"/>
          <w:szCs w:val="31"/>
          <w:cs/>
        </w:rPr>
        <w:t xml:space="preserve"> </w:t>
      </w:r>
    </w:p>
    <w:p w:rsidR="00B90E3C" w:rsidRPr="00B90E3C" w:rsidRDefault="00B90E3C" w:rsidP="004F78EA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:rsidR="00BB2CCA" w:rsidRPr="008D18F5" w:rsidRDefault="00BB2CCA" w:rsidP="004F78EA">
      <w:pPr>
        <w:spacing w:before="240" w:after="240"/>
        <w:jc w:val="thaiDistribute"/>
        <w:rPr>
          <w:rFonts w:ascii="Cordia New" w:eastAsia="Cordia New" w:hAnsi="Cordia New" w:cs="Cordia New"/>
          <w:color w:val="212529"/>
          <w:sz w:val="28"/>
          <w:lang w:bidi="th"/>
        </w:rPr>
      </w:pPr>
      <w:r w:rsidRPr="00BB2CC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BB2CC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 </w:t>
      </w:r>
    </w:p>
    <w:p w:rsidR="007C3E6A" w:rsidRPr="007C3E6A" w:rsidRDefault="004A1A0B" w:rsidP="004F78EA">
      <w:pPr>
        <w:spacing w:after="0" w:line="240" w:lineRule="auto"/>
        <w:jc w:val="thaiDistribute"/>
        <w:rPr>
          <w:rFonts w:ascii="Tahoma" w:eastAsia="Times New Roman" w:hAnsi="Tahoma" w:cs="Tahoma"/>
          <w:sz w:val="30"/>
          <w:szCs w:val="30"/>
        </w:rPr>
      </w:pP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17</w:t>
      </w:r>
      <w:r w:rsidR="007C3E6A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 xml:space="preserve"> ตุลาคม </w:t>
      </w:r>
      <w:r w:rsidR="007C3E6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2565</w:t>
      </w:r>
    </w:p>
    <w:p w:rsidR="00EC6261" w:rsidRDefault="00EC6261" w:rsidP="004F78EA">
      <w:pPr>
        <w:spacing w:after="0" w:line="240" w:lineRule="auto"/>
        <w:jc w:val="thaiDistribute"/>
        <w:rPr>
          <w:rFonts w:ascii="Tahoma" w:eastAsia="Times New Roman" w:hAnsi="Tahoma" w:cs="Tahoma"/>
          <w:sz w:val="30"/>
          <w:szCs w:val="30"/>
        </w:rPr>
      </w:pPr>
    </w:p>
    <w:p w:rsidR="005006D4" w:rsidRPr="009F2CFC" w:rsidRDefault="005006D4" w:rsidP="004F78EA">
      <w:pPr>
        <w:spacing w:after="0" w:line="240" w:lineRule="auto"/>
        <w:jc w:val="thaiDistribute"/>
        <w:rPr>
          <w:rFonts w:ascii="Tahoma" w:eastAsia="Times New Roman" w:hAnsi="Tahoma" w:cs="Tahoma"/>
          <w:sz w:val="30"/>
          <w:szCs w:val="30"/>
        </w:rPr>
      </w:pPr>
    </w:p>
    <w:sectPr w:rsidR="005006D4" w:rsidRPr="009F2CFC" w:rsidSect="00324495">
      <w:pgSz w:w="11906" w:h="16838"/>
      <w:pgMar w:top="567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21A1B"/>
    <w:rsid w:val="000C4B9A"/>
    <w:rsid w:val="000E6D1E"/>
    <w:rsid w:val="0013778B"/>
    <w:rsid w:val="001B173E"/>
    <w:rsid w:val="001D27D7"/>
    <w:rsid w:val="00265A94"/>
    <w:rsid w:val="002F59D0"/>
    <w:rsid w:val="00324495"/>
    <w:rsid w:val="003C38E3"/>
    <w:rsid w:val="004778D3"/>
    <w:rsid w:val="00487C78"/>
    <w:rsid w:val="004A1A0B"/>
    <w:rsid w:val="004F78EA"/>
    <w:rsid w:val="004F7E9E"/>
    <w:rsid w:val="005006D4"/>
    <w:rsid w:val="00582850"/>
    <w:rsid w:val="005C7A3A"/>
    <w:rsid w:val="00611150"/>
    <w:rsid w:val="00683F26"/>
    <w:rsid w:val="006865F6"/>
    <w:rsid w:val="00745E6B"/>
    <w:rsid w:val="00796FED"/>
    <w:rsid w:val="007C3E6A"/>
    <w:rsid w:val="007C63F3"/>
    <w:rsid w:val="0089502F"/>
    <w:rsid w:val="008A2BE6"/>
    <w:rsid w:val="008B265A"/>
    <w:rsid w:val="008D18F5"/>
    <w:rsid w:val="008D28CD"/>
    <w:rsid w:val="0091721F"/>
    <w:rsid w:val="00933709"/>
    <w:rsid w:val="009F2CFC"/>
    <w:rsid w:val="00A566F0"/>
    <w:rsid w:val="00A70224"/>
    <w:rsid w:val="00A87FAF"/>
    <w:rsid w:val="00AA7025"/>
    <w:rsid w:val="00B77A7A"/>
    <w:rsid w:val="00B90E3C"/>
    <w:rsid w:val="00B92A07"/>
    <w:rsid w:val="00BB2CCA"/>
    <w:rsid w:val="00BD4FD8"/>
    <w:rsid w:val="00C14395"/>
    <w:rsid w:val="00C425A3"/>
    <w:rsid w:val="00C87011"/>
    <w:rsid w:val="00D5560C"/>
    <w:rsid w:val="00DA3C7F"/>
    <w:rsid w:val="00DE27BD"/>
    <w:rsid w:val="00E86E7A"/>
    <w:rsid w:val="00EB2E58"/>
    <w:rsid w:val="00EB7AB0"/>
    <w:rsid w:val="00EC6261"/>
    <w:rsid w:val="00F126BB"/>
    <w:rsid w:val="00F3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A87F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Duangkamol Sangchan</cp:lastModifiedBy>
  <cp:revision>2</cp:revision>
  <cp:lastPrinted>2022-08-15T08:27:00Z</cp:lastPrinted>
  <dcterms:created xsi:type="dcterms:W3CDTF">2022-10-17T04:08:00Z</dcterms:created>
  <dcterms:modified xsi:type="dcterms:W3CDTF">2022-10-17T04:08:00Z</dcterms:modified>
</cp:coreProperties>
</file>