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14" w:rsidRDefault="00B13E14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  <w:cs/>
        </w:rPr>
      </w:pPr>
    </w:p>
    <w:p w:rsidR="00D71222" w:rsidRDefault="009E3F7E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  <w:cs/>
        </w:rPr>
      </w:pPr>
      <w:r w:rsidRPr="00821482">
        <w:rPr>
          <w:rFonts w:ascii="Cordia New" w:hAnsi="Cordia New"/>
          <w:sz w:val="28"/>
          <w:cs/>
        </w:rPr>
        <w:t xml:space="preserve">ข่าวเครดิตบูโร </w:t>
      </w:r>
      <w:r w:rsidR="003866BB" w:rsidRPr="00821482">
        <w:rPr>
          <w:rFonts w:ascii="Cordia New" w:hAnsi="Cordia New"/>
          <w:sz w:val="28"/>
        </w:rPr>
        <w:t>0</w:t>
      </w:r>
      <w:r w:rsidR="00244EA7">
        <w:rPr>
          <w:rFonts w:ascii="Cordia New" w:hAnsi="Cordia New"/>
          <w:sz w:val="28"/>
        </w:rPr>
        <w:t>1</w:t>
      </w:r>
      <w:r w:rsidR="00DF7B9D">
        <w:rPr>
          <w:rFonts w:ascii="Cordia New" w:hAnsi="Cordia New"/>
          <w:sz w:val="28"/>
        </w:rPr>
        <w:t>1</w:t>
      </w:r>
      <w:r w:rsidRPr="00821482">
        <w:rPr>
          <w:rFonts w:ascii="Cordia New" w:hAnsi="Cordia New"/>
          <w:sz w:val="28"/>
        </w:rPr>
        <w:t>/25</w:t>
      </w:r>
      <w:r w:rsidR="0048281D" w:rsidRPr="00821482">
        <w:rPr>
          <w:rFonts w:ascii="Cordia New" w:hAnsi="Cordia New"/>
          <w:sz w:val="28"/>
        </w:rPr>
        <w:t>6</w:t>
      </w:r>
      <w:r w:rsidR="00FC2F55" w:rsidRPr="00821482">
        <w:rPr>
          <w:rFonts w:ascii="Cordia New" w:hAnsi="Cordia New"/>
          <w:sz w:val="28"/>
        </w:rPr>
        <w:t>5</w:t>
      </w:r>
      <w:r w:rsidR="00D71222">
        <w:rPr>
          <w:rFonts w:ascii="Cordia New" w:hAnsi="Cordia New"/>
          <w:sz w:val="28"/>
        </w:rPr>
        <w:t xml:space="preserve"> </w:t>
      </w:r>
    </w:p>
    <w:p w:rsidR="000E7955" w:rsidRPr="00B13E14" w:rsidRDefault="00B13E14" w:rsidP="00B13E14">
      <w:pPr>
        <w:pStyle w:val="NoSpacing"/>
        <w:tabs>
          <w:tab w:val="left" w:pos="2296"/>
        </w:tabs>
        <w:jc w:val="both"/>
        <w:rPr>
          <w:rFonts w:ascii="Cordia New" w:hAnsi="Cordia New"/>
          <w:sz w:val="28"/>
          <w:cs/>
        </w:rPr>
      </w:pPr>
      <w:r w:rsidRPr="00B13E14">
        <w:rPr>
          <w:rFonts w:ascii="Cordia New" w:hAnsi="Cordia New"/>
          <w:sz w:val="28"/>
          <w:cs/>
        </w:rPr>
        <w:tab/>
      </w:r>
      <w:r w:rsidRPr="00B13E14">
        <w:rPr>
          <w:rFonts w:ascii="Cordia New" w:hAnsi="Cordia New"/>
          <w:sz w:val="28"/>
          <w:cs/>
        </w:rPr>
        <w:tab/>
      </w:r>
      <w:r w:rsidRPr="00B13E14">
        <w:rPr>
          <w:rFonts w:ascii="Cordia New" w:hAnsi="Cordia New"/>
          <w:sz w:val="28"/>
          <w:cs/>
        </w:rPr>
        <w:tab/>
      </w:r>
      <w:r w:rsidRPr="00B13E14">
        <w:rPr>
          <w:rFonts w:ascii="Cordia New" w:hAnsi="Cordia New" w:hint="cs"/>
          <w:b/>
          <w:bCs/>
          <w:i/>
          <w:iCs/>
          <w:color w:val="000000"/>
          <w:sz w:val="28"/>
          <w:cs/>
        </w:rPr>
        <w:t xml:space="preserve"> </w:t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Pr="00B13E14">
        <w:rPr>
          <w:rFonts w:ascii="Cordia New" w:hAnsi="Cordia New"/>
          <w:b/>
          <w:bCs/>
          <w:i/>
          <w:iCs/>
          <w:color w:val="000000"/>
          <w:sz w:val="28"/>
          <w:cs/>
        </w:rPr>
        <w:tab/>
      </w:r>
      <w:r w:rsidR="0036501B">
        <w:rPr>
          <w:rFonts w:ascii="Cordia New" w:hAnsi="Cordia New"/>
          <w:b/>
          <w:bCs/>
          <w:i/>
          <w:iCs/>
          <w:color w:val="000000"/>
          <w:sz w:val="28"/>
        </w:rPr>
        <w:t xml:space="preserve">    </w:t>
      </w:r>
      <w:r w:rsidR="000E7955" w:rsidRPr="00821482">
        <w:rPr>
          <w:rFonts w:ascii="Cordia New" w:hAnsi="Cordia New"/>
          <w:b/>
          <w:bCs/>
          <w:i/>
          <w:iCs/>
          <w:color w:val="000000"/>
          <w:sz w:val="28"/>
          <w:u w:val="single"/>
          <w:cs/>
        </w:rPr>
        <w:t>ข่าวประชาสัมพันธ์</w:t>
      </w:r>
    </w:p>
    <w:p w:rsidR="00701585" w:rsidRPr="00821482" w:rsidRDefault="00701585" w:rsidP="00CD3991">
      <w:pPr>
        <w:jc w:val="both"/>
        <w:rPr>
          <w:rFonts w:ascii="Cordia New" w:hAnsi="Cordia New" w:cs="Cordia New"/>
          <w:color w:val="000000"/>
          <w:sz w:val="28"/>
        </w:rPr>
      </w:pPr>
    </w:p>
    <w:p w:rsidR="007A3AA1" w:rsidRDefault="007A3AA1" w:rsidP="007A3AA1">
      <w:pPr>
        <w:jc w:val="center"/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</w:rPr>
      </w:pPr>
      <w:r w:rsidRPr="007A3AA1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เครดิตบูโร</w:t>
      </w:r>
      <w:r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>ห่วงใย</w:t>
      </w:r>
      <w:r w:rsidRPr="007A3AA1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ผู้ประสบ</w:t>
      </w:r>
      <w:r w:rsidR="007552C7"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>ภัยน้ำท่วม</w:t>
      </w:r>
      <w:r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Pr="007A3AA1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ตรวจ</w:t>
      </w:r>
      <w:r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>เครดิตบูโร</w:t>
      </w:r>
      <w:r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..</w:t>
      </w:r>
      <w:r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>.</w:t>
      </w:r>
      <w:r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ฟรี</w:t>
      </w:r>
      <w:r w:rsidR="0088451A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</w:rPr>
        <w:t>!</w:t>
      </w:r>
    </w:p>
    <w:p w:rsidR="007A3AA1" w:rsidRDefault="007A3AA1" w:rsidP="007A3AA1">
      <w:pPr>
        <w:jc w:val="center"/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</w:rPr>
      </w:pPr>
      <w:r w:rsidRPr="007A3AA1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ณ ศูนย์ตรวจเครดิตบูโร</w:t>
      </w:r>
      <w:r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>ทุกแห่ง</w:t>
      </w:r>
      <w:r w:rsidR="007552C7"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1D3A4D"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>ตั้งแต่วันนี้ถึง</w:t>
      </w:r>
      <w:r w:rsidR="007552C7">
        <w:rPr>
          <w:rFonts w:ascii="CordiaUPC" w:hAnsi="CordiaUPC" w:cs="CordiaUPC"/>
          <w:b/>
          <w:bCs/>
          <w:color w:val="222222"/>
          <w:sz w:val="32"/>
          <w:szCs w:val="32"/>
          <w:shd w:val="clear" w:color="auto" w:fill="FFFFFF"/>
          <w:cs/>
        </w:rPr>
        <w:t>เดือน</w:t>
      </w:r>
      <w:r w:rsidR="007552C7">
        <w:rPr>
          <w:rFonts w:ascii="CordiaUPC" w:hAnsi="CordiaUPC" w:cs="CordiaUPC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ตุลาคมนี้ </w:t>
      </w:r>
    </w:p>
    <w:p w:rsidR="007552C7" w:rsidRPr="00821482" w:rsidRDefault="007552C7" w:rsidP="007A3AA1">
      <w:pPr>
        <w:jc w:val="center"/>
        <w:rPr>
          <w:rFonts w:ascii="Cordia New" w:hAnsi="Cordia New" w:cs="Cordia New"/>
          <w:b/>
          <w:bCs/>
          <w:sz w:val="28"/>
        </w:rPr>
      </w:pPr>
    </w:p>
    <w:p w:rsidR="00244EA7" w:rsidRPr="007C04A7" w:rsidRDefault="00761359" w:rsidP="00B13E14">
      <w:pPr>
        <w:jc w:val="thaiDistribute"/>
        <w:rPr>
          <w:rFonts w:ascii="CordiaUPC" w:hAnsi="CordiaUPC" w:cs="CordiaUPC"/>
          <w:b/>
          <w:bCs/>
          <w:color w:val="222222"/>
          <w:sz w:val="28"/>
          <w:shd w:val="clear" w:color="auto" w:fill="FFFFFF"/>
          <w:cs/>
        </w:rPr>
      </w:pPr>
      <w:r>
        <w:rPr>
          <w:rFonts w:ascii="CordiaUPC" w:hAnsi="CordiaUPC" w:cs="CordiaUPC"/>
          <w:b/>
          <w:bCs/>
          <w:color w:val="000000"/>
          <w:sz w:val="28"/>
        </w:rPr>
        <w:t>6</w:t>
      </w:r>
      <w:r w:rsidR="00FE5CC2" w:rsidRPr="009C7D13">
        <w:rPr>
          <w:rFonts w:ascii="CordiaUPC" w:hAnsi="CordiaUPC" w:cs="CordiaUPC"/>
          <w:b/>
          <w:bCs/>
          <w:color w:val="000000"/>
          <w:sz w:val="28"/>
        </w:rPr>
        <w:t xml:space="preserve"> </w:t>
      </w:r>
      <w:r w:rsidR="007A3AA1">
        <w:rPr>
          <w:rFonts w:ascii="CordiaUPC" w:hAnsi="CordiaUPC" w:cs="CordiaUPC" w:hint="cs"/>
          <w:b/>
          <w:bCs/>
          <w:color w:val="000000"/>
          <w:sz w:val="28"/>
          <w:cs/>
        </w:rPr>
        <w:t>ตุลาคม</w:t>
      </w:r>
      <w:r w:rsidR="00701585" w:rsidRPr="009C7D13">
        <w:rPr>
          <w:rFonts w:ascii="CordiaUPC" w:hAnsi="CordiaUPC" w:cs="CordiaUPC"/>
          <w:b/>
          <w:bCs/>
          <w:color w:val="000000"/>
          <w:sz w:val="28"/>
        </w:rPr>
        <w:t xml:space="preserve"> 2565</w:t>
      </w:r>
      <w:r w:rsidR="00B13E14" w:rsidRPr="009C7D13">
        <w:rPr>
          <w:rFonts w:ascii="CordiaUPC" w:hAnsi="CordiaUPC" w:cs="CordiaUPC"/>
          <w:color w:val="000000"/>
          <w:sz w:val="28"/>
        </w:rPr>
        <w:t xml:space="preserve"> :</w:t>
      </w:r>
      <w:r w:rsidR="00B13E14" w:rsidRPr="009C7D13">
        <w:rPr>
          <w:rFonts w:ascii="CordiaUPC" w:hAnsi="CordiaUPC" w:cs="CordiaUPC"/>
          <w:color w:val="000000"/>
          <w:sz w:val="28"/>
          <w:cs/>
        </w:rPr>
        <w:t xml:space="preserve"> </w:t>
      </w:r>
      <w:r w:rsidR="009C7D13" w:rsidRPr="009C7D13">
        <w:rPr>
          <w:rFonts w:ascii="CordiaUPC" w:hAnsi="CordiaUPC" w:cs="CordiaUPC"/>
          <w:color w:val="222222"/>
          <w:sz w:val="28"/>
          <w:shd w:val="clear" w:color="auto" w:fill="FFFFFF"/>
          <w:cs/>
        </w:rPr>
        <w:t xml:space="preserve">บริษัท ข้อมูลเครดิตแห่งชาติ จำกัด (เครดิตบูโร) </w:t>
      </w:r>
      <w:r w:rsidR="007552C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ห่วงใย</w:t>
      </w:r>
      <w:r w:rsid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ผู้ประสบภัยน้ำท่วม</w:t>
      </w:r>
      <w:r w:rsidR="007552C7" w:rsidRPr="007552C7">
        <w:rPr>
          <w:rFonts w:ascii="CordiaUPC" w:hAnsi="CordiaUPC" w:cs="CordiaUPC"/>
          <w:color w:val="222222"/>
          <w:sz w:val="28"/>
          <w:shd w:val="clear" w:color="auto" w:fill="FFFFFF"/>
          <w:cs/>
        </w:rPr>
        <w:t>ในหลายจังหวัด</w:t>
      </w:r>
      <w:r w:rsidR="007C04A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ซึ่ง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ส่งผลกระทบต่อชีวิต</w:t>
      </w:r>
      <w:r w:rsid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ความเป็นอยู่ของประชาชน</w:t>
      </w:r>
      <w:r w:rsidR="0088451A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ในหลายพื้นที่ทั่วประเทศ</w:t>
      </w:r>
      <w:r w:rsid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 xml:space="preserve"> </w:t>
      </w:r>
      <w:r w:rsidR="007C04A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จึง</w:t>
      </w:r>
      <w:r w:rsid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ขอมอบ</w:t>
      </w:r>
      <w:r w:rsidR="00646FBC">
        <w:rPr>
          <w:rFonts w:ascii="CordiaUPC" w:hAnsi="CordiaUPC" w:cs="CordiaUPC"/>
          <w:color w:val="222222"/>
          <w:sz w:val="28"/>
          <w:shd w:val="clear" w:color="auto" w:fill="FFFFFF"/>
          <w:cs/>
        </w:rPr>
        <w:t>สิทธิ</w:t>
      </w:r>
      <w:r w:rsidR="0096503F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ตรวจเครดิตบูโร...ฟรี</w:t>
      </w:r>
      <w:r w:rsidR="007C04A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 xml:space="preserve">ณ ศูนย์ตรวจเครดิตบูโรทุกแห่ง </w:t>
      </w:r>
      <w:r w:rsidR="00AC2900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    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เพื่อ</w:t>
      </w:r>
      <w:r w:rsidR="0088451A">
        <w:rPr>
          <w:rFonts w:cs="Cordia New"/>
          <w:cs/>
        </w:rPr>
        <w:t>ช่วยบรรเทาความเดือดร้อน</w:t>
      </w:r>
      <w:r w:rsidR="0088451A">
        <w:rPr>
          <w:rFonts w:ascii="CordiaUPC" w:hAnsi="CordiaUPC" w:cs="CordiaUPC" w:hint="cs"/>
          <w:color w:val="222222"/>
          <w:sz w:val="28"/>
          <w:cs/>
        </w:rPr>
        <w:t xml:space="preserve"> </w:t>
      </w:r>
      <w:r w:rsidR="0088451A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และ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เป็นข้อมูล</w:t>
      </w:r>
      <w:r w:rsidR="007C04A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ประกอบ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 xml:space="preserve">ในการยื่นขอสินเชื่อกับสถาบันการเงิน </w:t>
      </w:r>
      <w:r w:rsidR="001D3A4D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ตั้งแต่วันนี้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ถึงสิ้นเดือนตุลาคมนี้</w:t>
      </w:r>
      <w:r w:rsidR="0088451A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</w:t>
      </w:r>
    </w:p>
    <w:p w:rsidR="00CD3991" w:rsidRPr="00CD3991" w:rsidRDefault="00CD3991" w:rsidP="00CD3991">
      <w:pPr>
        <w:jc w:val="both"/>
        <w:rPr>
          <w:rFonts w:ascii="CordiaUPC" w:hAnsi="CordiaUPC" w:cs="CordiaUPC"/>
          <w:sz w:val="28"/>
        </w:rPr>
      </w:pPr>
    </w:p>
    <w:p w:rsidR="009C7D13" w:rsidRPr="00F503DE" w:rsidRDefault="004F65A9" w:rsidP="009C7D13">
      <w:pPr>
        <w:shd w:val="clear" w:color="auto" w:fill="FFFFFF"/>
        <w:jc w:val="thaiDistribute"/>
        <w:rPr>
          <w:rFonts w:ascii="CordiaUPC" w:hAnsi="CordiaUPC" w:cs="CordiaUPC"/>
          <w:color w:val="222222"/>
          <w:sz w:val="28"/>
          <w:shd w:val="clear" w:color="auto" w:fill="FFFFFF"/>
        </w:rPr>
      </w:pPr>
      <w:r w:rsidRPr="004F65A9">
        <w:rPr>
          <w:rFonts w:ascii="Cordia New" w:hAnsi="Cordia New" w:cs="Cordia New"/>
          <w:b/>
          <w:bCs/>
          <w:color w:val="000000"/>
          <w:sz w:val="28"/>
          <w:cs/>
        </w:rPr>
        <w:t>นายภูมิศักดิ์</w:t>
      </w:r>
      <w:r w:rsidRPr="004F65A9">
        <w:rPr>
          <w:rFonts w:ascii="Cordia New" w:hAnsi="Cordia New" w:cs="Cordia New"/>
          <w:b/>
          <w:bCs/>
          <w:color w:val="000000"/>
          <w:sz w:val="28"/>
        </w:rPr>
        <w:t xml:space="preserve"> </w:t>
      </w:r>
      <w:r w:rsidRPr="004F65A9">
        <w:rPr>
          <w:rFonts w:ascii="Cordia New" w:hAnsi="Cordia New" w:cs="Cordia New"/>
          <w:b/>
          <w:bCs/>
          <w:color w:val="000000"/>
          <w:sz w:val="28"/>
          <w:cs/>
        </w:rPr>
        <w:t>อรัญญาเกษมสุข</w:t>
      </w:r>
      <w:r w:rsidRPr="004F65A9">
        <w:rPr>
          <w:rFonts w:ascii="Cordia New" w:hAnsi="Cordia New" w:cs="Cordia New"/>
          <w:b/>
          <w:bCs/>
          <w:color w:val="000000"/>
          <w:sz w:val="28"/>
        </w:rPr>
        <w:t xml:space="preserve"> </w:t>
      </w:r>
      <w:r w:rsidRPr="004F65A9">
        <w:rPr>
          <w:rFonts w:ascii="Cordia New" w:hAnsi="Cordia New" w:cs="Cordia New"/>
          <w:b/>
          <w:bCs/>
          <w:color w:val="000000"/>
          <w:sz w:val="28"/>
          <w:cs/>
        </w:rPr>
        <w:t>รองปลัดกระทรวงการคลัง</w:t>
      </w:r>
      <w:r w:rsidRPr="004F65A9">
        <w:rPr>
          <w:rFonts w:ascii="Cordia New" w:hAnsi="Cordia New" w:cs="Cordia New"/>
          <w:b/>
          <w:bCs/>
          <w:color w:val="000000"/>
          <w:sz w:val="28"/>
        </w:rPr>
        <w:t xml:space="preserve"> </w:t>
      </w:r>
      <w:r w:rsidRPr="004F65A9">
        <w:rPr>
          <w:rFonts w:ascii="Cordia New" w:hAnsi="Cordia New" w:cs="Cordia New"/>
          <w:b/>
          <w:bCs/>
          <w:color w:val="000000"/>
          <w:sz w:val="28"/>
          <w:cs/>
        </w:rPr>
        <w:t>ในฐานะประธานคณะกรรมการบริษัท</w:t>
      </w:r>
      <w:r w:rsidRPr="004F65A9">
        <w:rPr>
          <w:rFonts w:ascii="Cordia New" w:hAnsi="Cordia New" w:cs="Cordia New"/>
          <w:b/>
          <w:bCs/>
          <w:color w:val="000000"/>
          <w:sz w:val="28"/>
        </w:rPr>
        <w:t xml:space="preserve"> </w:t>
      </w:r>
      <w:r w:rsidRPr="004F65A9">
        <w:rPr>
          <w:rFonts w:ascii="Cordia New" w:hAnsi="Cordia New" w:cs="Cordia New"/>
          <w:b/>
          <w:bCs/>
          <w:color w:val="000000"/>
          <w:sz w:val="28"/>
          <w:cs/>
        </w:rPr>
        <w:t>ข้อมูลเครดิตแห่งชาติ</w:t>
      </w:r>
      <w:r w:rsidRPr="004F65A9">
        <w:rPr>
          <w:rFonts w:ascii="Cordia New" w:hAnsi="Cordia New" w:cs="Cordia New"/>
          <w:b/>
          <w:bCs/>
          <w:color w:val="000000"/>
          <w:sz w:val="28"/>
        </w:rPr>
        <w:t xml:space="preserve"> </w:t>
      </w:r>
      <w:r w:rsidRPr="004F65A9">
        <w:rPr>
          <w:rFonts w:ascii="Cordia New" w:hAnsi="Cordia New" w:cs="Cordia New"/>
          <w:b/>
          <w:bCs/>
          <w:color w:val="000000"/>
          <w:sz w:val="28"/>
          <w:cs/>
        </w:rPr>
        <w:t>จำกัด</w:t>
      </w:r>
      <w:r w:rsidRPr="004F65A9">
        <w:rPr>
          <w:rFonts w:ascii="Cordia New" w:hAnsi="Cordia New" w:cs="Cordia New"/>
          <w:b/>
          <w:bCs/>
          <w:color w:val="000000"/>
          <w:sz w:val="28"/>
        </w:rPr>
        <w:t xml:space="preserve"> </w:t>
      </w:r>
      <w:r w:rsidR="009D190E" w:rsidRPr="004F65A9">
        <w:rPr>
          <w:rFonts w:ascii="CordiaUPC" w:hAnsi="CordiaUPC" w:cs="CordiaUPC"/>
          <w:b/>
          <w:bCs/>
          <w:color w:val="222222"/>
          <w:sz w:val="28"/>
        </w:rPr>
        <w:t>(</w:t>
      </w:r>
      <w:r w:rsidR="009C7D13" w:rsidRPr="004F65A9">
        <w:rPr>
          <w:rFonts w:ascii="CordiaUPC" w:hAnsi="CordiaUPC" w:cs="CordiaUPC"/>
          <w:b/>
          <w:bCs/>
          <w:color w:val="222222"/>
          <w:sz w:val="28"/>
          <w:cs/>
        </w:rPr>
        <w:t>เครดิตบูโร</w:t>
      </w:r>
      <w:r w:rsidR="009D190E" w:rsidRPr="004F65A9">
        <w:rPr>
          <w:rFonts w:ascii="CordiaUPC" w:hAnsi="CordiaUPC" w:cs="CordiaUPC"/>
          <w:b/>
          <w:bCs/>
          <w:color w:val="222222"/>
          <w:sz w:val="28"/>
        </w:rPr>
        <w:t>)</w:t>
      </w:r>
      <w:r w:rsidR="009C7D13">
        <w:rPr>
          <w:rFonts w:ascii="CordiaUPC" w:hAnsi="CordiaUPC" w:cs="CordiaUPC"/>
          <w:color w:val="222222"/>
          <w:sz w:val="28"/>
        </w:rPr>
        <w:t xml:space="preserve"> </w:t>
      </w:r>
      <w:r w:rsidR="007552C7">
        <w:rPr>
          <w:rFonts w:ascii="CordiaUPC" w:hAnsi="CordiaUPC" w:cs="CordiaUPC" w:hint="cs"/>
          <w:color w:val="222222"/>
          <w:sz w:val="28"/>
          <w:cs/>
        </w:rPr>
        <w:t>เปิดเผย</w:t>
      </w:r>
      <w:r w:rsidR="009C7D13" w:rsidRPr="009C7D13">
        <w:rPr>
          <w:rFonts w:ascii="CordiaUPC" w:hAnsi="CordiaUPC" w:cs="CordiaUPC"/>
          <w:color w:val="222222"/>
          <w:sz w:val="28"/>
          <w:cs/>
        </w:rPr>
        <w:t>ว่า “</w:t>
      </w:r>
      <w:r w:rsidR="00A45C2B">
        <w:rPr>
          <w:rFonts w:ascii="CordiaUPC" w:hAnsi="CordiaUPC" w:cs="CordiaUPC" w:hint="cs"/>
          <w:color w:val="222222"/>
          <w:sz w:val="28"/>
          <w:cs/>
        </w:rPr>
        <w:t xml:space="preserve">จากสถานการณ์ฝนตกอย่างต่อเนื่องในหลายสัปดาห์ที่ผ่านมานั้น </w:t>
      </w:r>
      <w:r w:rsidR="000426C6">
        <w:rPr>
          <w:rFonts w:ascii="CordiaUPC" w:hAnsi="CordiaUPC" w:cs="CordiaUPC" w:hint="cs"/>
          <w:color w:val="222222"/>
          <w:sz w:val="28"/>
          <w:cs/>
        </w:rPr>
        <w:t>ทำ</w:t>
      </w:r>
      <w:r w:rsidR="00A45C2B">
        <w:rPr>
          <w:rFonts w:ascii="CordiaUPC" w:hAnsi="CordiaUPC" w:cs="CordiaUPC" w:hint="cs"/>
          <w:color w:val="222222"/>
          <w:sz w:val="28"/>
          <w:cs/>
        </w:rPr>
        <w:t>ให้</w:t>
      </w:r>
      <w:r w:rsidR="007C04A7">
        <w:rPr>
          <w:rFonts w:ascii="CordiaUPC" w:hAnsi="CordiaUPC" w:cs="CordiaUPC" w:hint="cs"/>
          <w:color w:val="222222"/>
          <w:sz w:val="28"/>
          <w:cs/>
        </w:rPr>
        <w:t>มีผู้ประสบอุทกภัยน้ำท่วมใน</w:t>
      </w:r>
      <w:r w:rsidR="0088451A">
        <w:rPr>
          <w:rFonts w:ascii="CordiaUPC" w:hAnsi="CordiaUPC" w:cs="CordiaUPC" w:hint="cs"/>
          <w:color w:val="222222"/>
          <w:sz w:val="28"/>
          <w:cs/>
        </w:rPr>
        <w:t>หลาย</w:t>
      </w:r>
      <w:r w:rsidR="007C04A7">
        <w:rPr>
          <w:rFonts w:ascii="CordiaUPC" w:hAnsi="CordiaUPC" w:cs="CordiaUPC" w:hint="cs"/>
          <w:color w:val="222222"/>
          <w:sz w:val="28"/>
          <w:cs/>
        </w:rPr>
        <w:t>จังหวัด</w:t>
      </w:r>
      <w:r w:rsidR="0088451A">
        <w:rPr>
          <w:rFonts w:ascii="CordiaUPC" w:hAnsi="CordiaUPC" w:cs="CordiaUPC" w:hint="cs"/>
          <w:color w:val="222222"/>
          <w:sz w:val="28"/>
          <w:cs/>
        </w:rPr>
        <w:t>ตามภูมิภาคต่าง ๆ เป็นจำนวนมาก</w:t>
      </w:r>
      <w:r w:rsidR="007C04A7">
        <w:rPr>
          <w:rFonts w:ascii="CordiaUPC" w:hAnsi="CordiaUPC" w:cs="CordiaUPC" w:hint="cs"/>
          <w:color w:val="222222"/>
          <w:sz w:val="28"/>
          <w:cs/>
        </w:rPr>
        <w:t xml:space="preserve"> </w:t>
      </w:r>
      <w:r w:rsidR="007C04A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ส่งผลกระทบต่อชีวิต</w:t>
      </w:r>
      <w:r w:rsid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ความเป็นอยู่</w:t>
      </w:r>
      <w:r w:rsidR="007C04A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และ</w:t>
      </w:r>
      <w:r w:rsidR="007C04A7">
        <w:rPr>
          <w:rFonts w:ascii="CordiaUPC" w:hAnsi="CordiaUPC" w:cs="CordiaUPC" w:hint="cs"/>
          <w:color w:val="222222"/>
          <w:sz w:val="28"/>
          <w:cs/>
        </w:rPr>
        <w:t>ได้สร้างความเสียหายต่อทรัพย์สิน</w:t>
      </w:r>
      <w:r w:rsidR="0088451A">
        <w:rPr>
          <w:rFonts w:ascii="CordiaUPC" w:hAnsi="CordiaUPC" w:cs="CordiaUPC"/>
          <w:color w:val="222222"/>
          <w:sz w:val="28"/>
          <w:shd w:val="clear" w:color="auto" w:fill="FFFFFF"/>
          <w:cs/>
        </w:rPr>
        <w:t>ของประชาชน</w:t>
      </w:r>
      <w:r w:rsidR="0088451A">
        <w:rPr>
          <w:rFonts w:ascii="CordiaUPC" w:hAnsi="CordiaUPC" w:cs="CordiaUPC" w:hint="cs"/>
          <w:color w:val="222222"/>
          <w:sz w:val="28"/>
          <w:cs/>
        </w:rPr>
        <w:t xml:space="preserve"> เพื่อ</w:t>
      </w:r>
      <w:r w:rsidR="0088451A">
        <w:rPr>
          <w:rFonts w:cs="Cordia New"/>
          <w:cs/>
        </w:rPr>
        <w:t>ช่วยบรรเทาความเดือดร้อน</w:t>
      </w:r>
      <w:r w:rsidR="00A9728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และ</w:t>
      </w:r>
      <w:r w:rsidR="00AC6C42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สอดรับกับ</w:t>
      </w:r>
      <w:r w:rsidR="00AC6C42">
        <w:rPr>
          <w:rFonts w:cs="Cordia New"/>
          <w:cs/>
        </w:rPr>
        <w:t>มาตรการรองรับช่วยเหลือผู้ประสบภัย</w:t>
      </w:r>
      <w:r w:rsidR="00AC6C42">
        <w:rPr>
          <w:rFonts w:cs="Cordia New" w:hint="cs"/>
          <w:cs/>
        </w:rPr>
        <w:t>แก่</w:t>
      </w:r>
      <w:r w:rsidR="00AC6C42">
        <w:rPr>
          <w:rFonts w:cs="Cordia New"/>
          <w:cs/>
        </w:rPr>
        <w:t>ลูกหนี้</w:t>
      </w:r>
      <w:r w:rsidR="00AC6C42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เพื่อ</w:t>
      </w:r>
      <w:r w:rsidR="00A9728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เป็นข้อมูล</w:t>
      </w:r>
      <w:r w:rsidR="00A97287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ประกอบ</w:t>
      </w:r>
      <w:r w:rsidR="00A97287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ในการยื่นขอสินเชื่อ</w:t>
      </w:r>
      <w:r w:rsidR="00AC6C42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กับ</w:t>
      </w:r>
      <w:r w:rsidR="00AC6C42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สถาบันการเงิน</w:t>
      </w:r>
      <w:r w:rsidR="00AC6C42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</w:t>
      </w:r>
      <w:r w:rsidR="00AC6C42">
        <w:rPr>
          <w:rFonts w:ascii="CordiaUPC" w:hAnsi="CordiaUPC" w:cs="CordiaUPC" w:hint="cs"/>
          <w:color w:val="222222"/>
          <w:sz w:val="28"/>
          <w:cs/>
        </w:rPr>
        <w:t>เครดิตบูโรขอมอบ</w:t>
      </w:r>
      <w:r w:rsidR="00646FBC">
        <w:rPr>
          <w:rFonts w:ascii="CordiaUPC" w:hAnsi="CordiaUPC" w:cs="CordiaUPC" w:hint="cs"/>
          <w:color w:val="222222"/>
          <w:sz w:val="28"/>
          <w:cs/>
        </w:rPr>
        <w:t>สิทธิ</w:t>
      </w:r>
      <w:r w:rsidR="00836F00">
        <w:rPr>
          <w:rFonts w:ascii="CordiaUPC" w:hAnsi="CordiaUPC" w:cs="CordiaUPC" w:hint="cs"/>
          <w:color w:val="222222"/>
          <w:sz w:val="28"/>
          <w:cs/>
        </w:rPr>
        <w:t>สำหรับผู้ประสบอุทกภัย</w:t>
      </w:r>
      <w:r w:rsidR="0088451A">
        <w:rPr>
          <w:rFonts w:ascii="CordiaUPC" w:hAnsi="CordiaUPC" w:cs="CordiaUPC" w:hint="cs"/>
          <w:color w:val="222222"/>
          <w:sz w:val="28"/>
          <w:cs/>
        </w:rPr>
        <w:t>ตรวจเครดิตบูโร</w:t>
      </w:r>
      <w:r w:rsidR="0088451A" w:rsidRPr="0088451A">
        <w:rPr>
          <w:rFonts w:ascii="CordiaUPC" w:hAnsi="CordiaUPC" w:cs="CordiaUPC"/>
          <w:color w:val="222222"/>
          <w:sz w:val="28"/>
          <w:cs/>
        </w:rPr>
        <w:t>...ฟรี</w:t>
      </w:r>
      <w:r w:rsidR="0088451A">
        <w:rPr>
          <w:rFonts w:ascii="CordiaUPC" w:hAnsi="CordiaUPC" w:cs="CordiaUPC"/>
          <w:color w:val="222222"/>
          <w:sz w:val="28"/>
        </w:rPr>
        <w:t xml:space="preserve"> </w:t>
      </w:r>
      <w:r w:rsidR="0088451A" w:rsidRPr="007C04A7">
        <w:rPr>
          <w:rFonts w:ascii="CordiaUPC" w:hAnsi="CordiaUPC" w:cs="CordiaUPC"/>
          <w:color w:val="222222"/>
          <w:sz w:val="28"/>
          <w:shd w:val="clear" w:color="auto" w:fill="FFFFFF"/>
          <w:cs/>
        </w:rPr>
        <w:t>ณ ศูนย์ตรวจเครดิตบูโรทุกแห่ง</w:t>
      </w:r>
      <w:r w:rsidR="0088451A">
        <w:rPr>
          <w:rFonts w:ascii="CordiaUPC" w:hAnsi="CordiaUPC" w:cs="CordiaUPC"/>
          <w:color w:val="222222"/>
          <w:sz w:val="28"/>
          <w:shd w:val="clear" w:color="auto" w:fill="FFFFFF"/>
        </w:rPr>
        <w:t xml:space="preserve"> </w:t>
      </w:r>
      <w:r w:rsidR="0088451A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เฉพาะ</w:t>
      </w:r>
      <w:r w:rsidR="00F503DE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รายงานข้อมูลเครดิตบุคคลธรรมดา ยื่นขอตรวจของตนเองเท่านั้น </w:t>
      </w:r>
      <w:r w:rsidR="00F503DE">
        <w:rPr>
          <w:rFonts w:ascii="CordiaUPC" w:hAnsi="CordiaUPC" w:cs="CordiaUPC"/>
          <w:color w:val="222222"/>
          <w:sz w:val="28"/>
          <w:shd w:val="clear" w:color="auto" w:fill="FFFFFF"/>
        </w:rPr>
        <w:t>(</w:t>
      </w:r>
      <w:r w:rsidR="00F503DE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ไม่รับกรณีมอบอำนาจ</w:t>
      </w:r>
      <w:r w:rsidR="00F503DE">
        <w:rPr>
          <w:rFonts w:ascii="CordiaUPC" w:hAnsi="CordiaUPC" w:cs="CordiaUPC"/>
          <w:color w:val="222222"/>
          <w:sz w:val="28"/>
          <w:shd w:val="clear" w:color="auto" w:fill="FFFFFF"/>
        </w:rPr>
        <w:t>)</w:t>
      </w:r>
      <w:r w:rsidR="00F503DE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โดยใช้บัตรประจำตัวประชาชนของตนเอง ยื่นแก่เจ้าหน้าที่</w:t>
      </w:r>
      <w:r w:rsidR="00D42EE5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บริเวณเคาน์เตอร์</w:t>
      </w:r>
      <w:r w:rsidR="00F503DE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ได้ที่ศูนย์ตรวจเครดิตบูโรทุกแห่ง</w:t>
      </w:r>
      <w:r w:rsidR="00C665A9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รอรับรายงานได้เลย</w:t>
      </w:r>
      <w:r w:rsidR="00F503DE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</w:t>
      </w:r>
      <w:r w:rsidR="001D3A4D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>ตั้งแต่วันนี้ถึง</w:t>
      </w:r>
      <w:bookmarkStart w:id="0" w:name="_GoBack"/>
      <w:bookmarkEnd w:id="0"/>
      <w:r w:rsidR="00F503DE" w:rsidRPr="0088451A">
        <w:rPr>
          <w:rFonts w:ascii="CordiaUPC" w:hAnsi="CordiaUPC" w:cs="CordiaUPC"/>
          <w:color w:val="222222"/>
          <w:sz w:val="28"/>
          <w:shd w:val="clear" w:color="auto" w:fill="FFFFFF"/>
          <w:cs/>
        </w:rPr>
        <w:t>เดือนตุลาคม</w:t>
      </w:r>
      <w:r w:rsidR="00F503DE">
        <w:rPr>
          <w:rFonts w:ascii="CordiaUPC" w:hAnsi="CordiaUPC" w:cs="CordiaUPC" w:hint="cs"/>
          <w:color w:val="222222"/>
          <w:sz w:val="28"/>
          <w:shd w:val="clear" w:color="auto" w:fill="FFFFFF"/>
          <w:cs/>
        </w:rPr>
        <w:t xml:space="preserve"> 2565</w:t>
      </w:r>
      <w:r w:rsidR="009C7D13" w:rsidRPr="003B4882">
        <w:rPr>
          <w:rFonts w:ascii="CordiaUPC" w:hAnsi="CordiaUPC" w:cs="CordiaUPC"/>
          <w:b/>
          <w:bCs/>
          <w:color w:val="222222"/>
          <w:sz w:val="28"/>
          <w:cs/>
        </w:rPr>
        <w:t>”</w:t>
      </w:r>
    </w:p>
    <w:p w:rsidR="009C7D13" w:rsidRPr="009C7D13" w:rsidRDefault="009C7D13" w:rsidP="009C7D13">
      <w:pPr>
        <w:shd w:val="clear" w:color="auto" w:fill="FFFFFF"/>
        <w:jc w:val="thaiDistribute"/>
        <w:rPr>
          <w:rFonts w:ascii="CordiaUPC" w:hAnsi="CordiaUPC" w:cs="CordiaUPC"/>
          <w:color w:val="222222"/>
          <w:sz w:val="28"/>
        </w:rPr>
      </w:pPr>
    </w:p>
    <w:p w:rsidR="0088451A" w:rsidRDefault="0088451A" w:rsidP="00D05911">
      <w:pPr>
        <w:jc w:val="thaiDistribute"/>
        <w:rPr>
          <w:rFonts w:ascii="CordiaUPC" w:hAnsi="CordiaUPC" w:cs="CordiaUPC"/>
          <w:color w:val="222222"/>
          <w:sz w:val="28"/>
        </w:rPr>
      </w:pPr>
      <w:r>
        <w:rPr>
          <w:rFonts w:ascii="CordiaUPC" w:hAnsi="CordiaUPC" w:cs="CordiaUPC" w:hint="cs"/>
          <w:b/>
          <w:bCs/>
          <w:color w:val="222222"/>
          <w:sz w:val="28"/>
          <w:u w:val="single"/>
          <w:shd w:val="clear" w:color="auto" w:fill="FFFFFF"/>
          <w:cs/>
        </w:rPr>
        <w:t>มอบ</w:t>
      </w:r>
      <w:r w:rsidR="00646FBC">
        <w:rPr>
          <w:rFonts w:ascii="CordiaUPC" w:hAnsi="CordiaUPC" w:cs="CordiaUPC" w:hint="cs"/>
          <w:b/>
          <w:bCs/>
          <w:color w:val="222222"/>
          <w:sz w:val="28"/>
          <w:u w:val="single"/>
          <w:shd w:val="clear" w:color="auto" w:fill="FFFFFF"/>
          <w:cs/>
        </w:rPr>
        <w:t>สิทธิ</w:t>
      </w:r>
      <w:r w:rsidR="00D05911" w:rsidRPr="00546253">
        <w:rPr>
          <w:rFonts w:ascii="CordiaUPC" w:hAnsi="CordiaUPC" w:cs="CordiaUPC" w:hint="cs"/>
          <w:b/>
          <w:bCs/>
          <w:color w:val="222222"/>
          <w:sz w:val="28"/>
          <w:shd w:val="clear" w:color="auto" w:fill="FFFFFF"/>
          <w:cs/>
        </w:rPr>
        <w:t xml:space="preserve"> </w:t>
      </w:r>
      <w:r w:rsidR="00781160" w:rsidRPr="00546253">
        <w:rPr>
          <w:rFonts w:ascii="CordiaUPC" w:hAnsi="CordiaUPC" w:cs="CordiaUPC" w:hint="cs"/>
          <w:b/>
          <w:bCs/>
          <w:color w:val="222222"/>
          <w:sz w:val="28"/>
          <w:cs/>
        </w:rPr>
        <w:t>ตรวจเครดิตบูโร</w:t>
      </w:r>
      <w:r w:rsidR="00646FBC">
        <w:rPr>
          <w:rFonts w:ascii="CordiaUPC" w:hAnsi="CordiaUPC" w:cs="CordiaUPC" w:hint="cs"/>
          <w:b/>
          <w:bCs/>
          <w:color w:val="222222"/>
          <w:sz w:val="28"/>
          <w:cs/>
        </w:rPr>
        <w:t>...</w:t>
      </w:r>
      <w:r w:rsidR="00ED1471" w:rsidRPr="00546253">
        <w:rPr>
          <w:rFonts w:ascii="CordiaUPC" w:hAnsi="CordiaUPC" w:cs="CordiaUPC" w:hint="cs"/>
          <w:b/>
          <w:bCs/>
          <w:color w:val="222222"/>
          <w:sz w:val="28"/>
          <w:cs/>
        </w:rPr>
        <w:t>ฟรี</w:t>
      </w:r>
      <w:r w:rsidR="00ED1471" w:rsidRPr="00546253">
        <w:rPr>
          <w:rFonts w:ascii="CordiaUPC" w:hAnsi="CordiaUPC" w:cs="CordiaUPC"/>
          <w:b/>
          <w:bCs/>
          <w:color w:val="222222"/>
          <w:sz w:val="28"/>
        </w:rPr>
        <w:t>!</w:t>
      </w:r>
      <w:r>
        <w:rPr>
          <w:rFonts w:ascii="CordiaUPC" w:hAnsi="CordiaUPC" w:cs="CordiaUPC" w:hint="cs"/>
          <w:b/>
          <w:bCs/>
          <w:color w:val="222222"/>
          <w:sz w:val="28"/>
          <w:cs/>
        </w:rPr>
        <w:t xml:space="preserve"> </w:t>
      </w:r>
      <w:r w:rsidRPr="0088451A">
        <w:rPr>
          <w:rFonts w:ascii="CordiaUPC" w:hAnsi="CordiaUPC" w:cs="CordiaUPC"/>
          <w:b/>
          <w:bCs/>
          <w:color w:val="222222"/>
          <w:sz w:val="28"/>
          <w:cs/>
        </w:rPr>
        <w:t>ต</w:t>
      </w:r>
      <w:r>
        <w:rPr>
          <w:rFonts w:ascii="CordiaUPC" w:hAnsi="CordiaUPC" w:cs="CordiaUPC"/>
          <w:b/>
          <w:bCs/>
          <w:color w:val="222222"/>
          <w:sz w:val="28"/>
          <w:cs/>
        </w:rPr>
        <w:t xml:space="preserve">ั้งแต่วันนี้ถึงสิ้นเดือนตุลาคม </w:t>
      </w:r>
      <w:r>
        <w:rPr>
          <w:rFonts w:ascii="CordiaUPC" w:hAnsi="CordiaUPC" w:cs="CordiaUPC"/>
          <w:b/>
          <w:bCs/>
          <w:color w:val="222222"/>
          <w:sz w:val="28"/>
        </w:rPr>
        <w:t>2565</w:t>
      </w:r>
      <w:r w:rsidRPr="0088451A">
        <w:rPr>
          <w:rFonts w:ascii="CordiaUPC" w:hAnsi="CordiaUPC" w:cs="CordiaUPC"/>
          <w:b/>
          <w:bCs/>
          <w:color w:val="222222"/>
          <w:sz w:val="28"/>
          <w:cs/>
        </w:rPr>
        <w:t xml:space="preserve"> </w:t>
      </w:r>
      <w:r w:rsidR="00D05911" w:rsidRPr="00546253">
        <w:rPr>
          <w:rFonts w:ascii="CordiaUPC" w:hAnsi="CordiaUPC" w:cs="CordiaUPC" w:hint="cs"/>
          <w:b/>
          <w:bCs/>
          <w:color w:val="222222"/>
          <w:sz w:val="28"/>
          <w:cs/>
        </w:rPr>
        <w:t>ได้ที่ศูนย์ตรวจเครดิตบูโรทุกแห่ง</w:t>
      </w:r>
      <w:r w:rsidR="00D05911">
        <w:rPr>
          <w:rFonts w:ascii="CordiaUPC" w:hAnsi="CordiaUPC" w:cs="CordiaUPC" w:hint="cs"/>
          <w:color w:val="222222"/>
          <w:sz w:val="28"/>
          <w:cs/>
        </w:rPr>
        <w:t xml:space="preserve"> </w:t>
      </w:r>
    </w:p>
    <w:p w:rsidR="00484BF4" w:rsidRDefault="00D05911" w:rsidP="00D05911">
      <w:pPr>
        <w:jc w:val="thaiDistribute"/>
        <w:rPr>
          <w:rFonts w:ascii="CordiaUPC" w:hAnsi="CordiaUPC" w:cs="CordiaUPC"/>
          <w:color w:val="222222"/>
          <w:sz w:val="28"/>
        </w:rPr>
      </w:pPr>
      <w:r>
        <w:rPr>
          <w:rFonts w:ascii="CordiaUPC" w:hAnsi="CordiaUPC" w:cs="CordiaUPC"/>
          <w:color w:val="222222"/>
          <w:sz w:val="28"/>
        </w:rPr>
        <w:t xml:space="preserve">1.) </w:t>
      </w:r>
      <w:r w:rsidRPr="00D05911">
        <w:rPr>
          <w:rFonts w:ascii="CordiaUPC" w:hAnsi="CordiaUPC" w:cs="CordiaUPC"/>
          <w:color w:val="222222"/>
          <w:sz w:val="28"/>
          <w:cs/>
        </w:rPr>
        <w:t xml:space="preserve">ศูนย์ตรวจเครดิตบูโร อาคาร เดอะไนน์ ทาวเวอร์ส แกรนด์ พระรามเก้า ชั้น </w:t>
      </w:r>
      <w:r w:rsidRPr="00D05911">
        <w:rPr>
          <w:rFonts w:ascii="CordiaUPC" w:hAnsi="CordiaUPC" w:cs="CordiaUPC"/>
          <w:color w:val="222222"/>
          <w:sz w:val="28"/>
        </w:rPr>
        <w:t>2</w:t>
      </w:r>
      <w:r w:rsidR="0088451A">
        <w:rPr>
          <w:rFonts w:ascii="CordiaUPC" w:hAnsi="CordiaUPC" w:cs="CordiaUPC"/>
          <w:color w:val="222222"/>
          <w:sz w:val="28"/>
        </w:rPr>
        <w:t xml:space="preserve"> </w:t>
      </w:r>
      <w:r w:rsidRPr="00D05911">
        <w:rPr>
          <w:rFonts w:ascii="CordiaUPC" w:hAnsi="CordiaUPC" w:cs="CordiaUPC"/>
          <w:color w:val="222222"/>
          <w:sz w:val="28"/>
        </w:rPr>
        <w:t>(</w:t>
      </w:r>
      <w:r w:rsidRPr="00D05911">
        <w:rPr>
          <w:rFonts w:ascii="CordiaUPC" w:hAnsi="CordiaUPC" w:cs="CordiaUPC"/>
          <w:color w:val="222222"/>
          <w:sz w:val="28"/>
          <w:cs/>
        </w:rPr>
        <w:t xml:space="preserve">โซนพลาซา) (อยู่ใกล้สถานีรถไฟฟ้าใต้ดิน </w:t>
      </w:r>
      <w:r w:rsidRPr="00D05911">
        <w:rPr>
          <w:rFonts w:ascii="CordiaUPC" w:hAnsi="CordiaUPC" w:cs="CordiaUPC"/>
          <w:color w:val="222222"/>
          <w:sz w:val="28"/>
        </w:rPr>
        <w:t xml:space="preserve">MRT </w:t>
      </w:r>
      <w:r w:rsidRPr="00D05911">
        <w:rPr>
          <w:rFonts w:ascii="CordiaUPC" w:hAnsi="CordiaUPC" w:cs="CordiaUPC"/>
          <w:color w:val="222222"/>
          <w:sz w:val="28"/>
          <w:cs/>
        </w:rPr>
        <w:t xml:space="preserve">พระราม </w:t>
      </w:r>
      <w:r w:rsidRPr="00D05911">
        <w:rPr>
          <w:rFonts w:ascii="CordiaUPC" w:hAnsi="CordiaUPC" w:cs="CordiaUPC"/>
          <w:color w:val="222222"/>
          <w:sz w:val="28"/>
        </w:rPr>
        <w:t xml:space="preserve">9 </w:t>
      </w:r>
      <w:r w:rsidRPr="00D05911">
        <w:rPr>
          <w:rFonts w:ascii="CordiaUPC" w:hAnsi="CordiaUPC" w:cs="CordiaUPC"/>
          <w:color w:val="222222"/>
          <w:sz w:val="28"/>
          <w:cs/>
        </w:rPr>
        <w:t xml:space="preserve">และอยู่ด้านหลังห้างเซ็นทรัล พระราม </w:t>
      </w:r>
      <w:r w:rsidRPr="00D05911">
        <w:rPr>
          <w:rFonts w:ascii="CordiaUPC" w:hAnsi="CordiaUPC" w:cs="CordiaUPC"/>
          <w:color w:val="222222"/>
          <w:sz w:val="28"/>
        </w:rPr>
        <w:t xml:space="preserve">9) </w:t>
      </w:r>
      <w:r w:rsidRPr="00D05911">
        <w:rPr>
          <w:rFonts w:ascii="CordiaUPC" w:hAnsi="CordiaUPC" w:cs="CordiaUPC"/>
          <w:color w:val="222222"/>
          <w:sz w:val="28"/>
          <w:cs/>
        </w:rPr>
        <w:t>วันจันทร์-ศุกร์ เวลา</w:t>
      </w:r>
      <w:r w:rsidR="00511CCD">
        <w:rPr>
          <w:rFonts w:ascii="CordiaUPC" w:hAnsi="CordiaUPC" w:cs="CordiaUPC" w:hint="cs"/>
          <w:color w:val="222222"/>
          <w:sz w:val="28"/>
          <w:cs/>
        </w:rPr>
        <w:t xml:space="preserve"> </w:t>
      </w:r>
      <w:r w:rsidRPr="00D05911">
        <w:rPr>
          <w:rFonts w:ascii="CordiaUPC" w:hAnsi="CordiaUPC" w:cs="CordiaUPC"/>
          <w:color w:val="222222"/>
          <w:sz w:val="28"/>
        </w:rPr>
        <w:t xml:space="preserve">9.00 – 16.30 </w:t>
      </w:r>
      <w:r w:rsidRPr="00D05911">
        <w:rPr>
          <w:rFonts w:ascii="CordiaUPC" w:hAnsi="CordiaUPC" w:cs="CordiaUPC"/>
          <w:color w:val="222222"/>
          <w:sz w:val="28"/>
          <w:cs/>
        </w:rPr>
        <w:t>น.</w:t>
      </w:r>
      <w:r w:rsidR="005D7905">
        <w:rPr>
          <w:rFonts w:ascii="CordiaUPC" w:hAnsi="CordiaUPC" w:cs="CordiaUPC"/>
          <w:color w:val="222222"/>
          <w:sz w:val="28"/>
        </w:rPr>
        <w:t xml:space="preserve"> 2.) </w:t>
      </w:r>
      <w:r w:rsidR="005D7905">
        <w:rPr>
          <w:rFonts w:ascii="CordiaUPC" w:hAnsi="CordiaUPC" w:cs="CordiaUPC"/>
          <w:color w:val="222222"/>
          <w:sz w:val="28"/>
          <w:cs/>
        </w:rPr>
        <w:t>เครดิตบูโรคาเฟ่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 อาคารเพิร์ล แบงก์ค็อก ชั้น </w:t>
      </w:r>
      <w:r w:rsidR="005D7905" w:rsidRPr="005D7905">
        <w:rPr>
          <w:rFonts w:ascii="CordiaUPC" w:hAnsi="CordiaUPC" w:cs="CordiaUPC"/>
          <w:color w:val="222222"/>
          <w:sz w:val="28"/>
        </w:rPr>
        <w:t>3 (</w:t>
      </w:r>
      <w:r w:rsidR="005D7905" w:rsidRPr="005D7905">
        <w:rPr>
          <w:rFonts w:ascii="CordiaUPC" w:hAnsi="CordiaUPC" w:cs="CordiaUPC"/>
          <w:color w:val="222222"/>
          <w:sz w:val="28"/>
          <w:cs/>
        </w:rPr>
        <w:t>โซนธนาคาร) (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BTS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สถานีอารีย์ ทางออก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1)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วันจันทร์-ศุกร์ เวลา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9.00 – 18.00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>น.</w:t>
      </w:r>
      <w:r w:rsidR="005D7905">
        <w:rPr>
          <w:rFonts w:ascii="CordiaUPC" w:hAnsi="CordiaUPC" w:cs="CordiaUPC"/>
          <w:color w:val="222222"/>
          <w:sz w:val="28"/>
        </w:rPr>
        <w:t xml:space="preserve"> 3.)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ศูนย์ตรวจเครดิตบูโร สถานีรถไฟฟ้า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BTS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ศาลาแดง (ภายในสถานี) วันจันทร์-ศุกร์ เวลา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9.00 – 18.00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>น.</w:t>
      </w:r>
      <w:r w:rsidR="005D7905">
        <w:rPr>
          <w:rFonts w:ascii="CordiaUPC" w:hAnsi="CordiaUPC" w:cs="CordiaUPC"/>
          <w:color w:val="222222"/>
          <w:sz w:val="28"/>
        </w:rPr>
        <w:t xml:space="preserve"> 4.) </w:t>
      </w:r>
      <w:r w:rsidR="005D7905" w:rsidRPr="005D7905">
        <w:rPr>
          <w:rFonts w:ascii="CordiaUPC" w:hAnsi="CordiaUPC" w:cs="CordiaUPC"/>
          <w:color w:val="222222"/>
          <w:sz w:val="28"/>
        </w:rPr>
        <w:t>Bureau Lab (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บูโรแล็บ) ท่าเรือวังหลัง (บริเวณทางเข้า-ออก ท่าเรือ และใกล้ประตู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8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>ของโร</w:t>
      </w:r>
      <w:r w:rsidR="00E61BE5">
        <w:rPr>
          <w:rFonts w:ascii="CordiaUPC" w:hAnsi="CordiaUPC" w:cs="CordiaUPC"/>
          <w:color w:val="222222"/>
          <w:sz w:val="28"/>
          <w:cs/>
        </w:rPr>
        <w:t>งพยาบาลศิริราช) วันจันทร์-ศุกร์</w:t>
      </w:r>
      <w:r w:rsidR="00511CCD">
        <w:rPr>
          <w:rFonts w:ascii="CordiaUPC" w:hAnsi="CordiaUPC" w:cs="CordiaUPC" w:hint="cs"/>
          <w:color w:val="222222"/>
          <w:sz w:val="28"/>
          <w:cs/>
        </w:rPr>
        <w:t xml:space="preserve">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เวลา </w:t>
      </w:r>
      <w:r w:rsidR="005D7905" w:rsidRPr="005D7905">
        <w:rPr>
          <w:rFonts w:ascii="CordiaUPC" w:hAnsi="CordiaUPC" w:cs="CordiaUPC"/>
          <w:color w:val="222222"/>
          <w:sz w:val="28"/>
        </w:rPr>
        <w:t>9.00 – 18.00</w:t>
      </w:r>
      <w:r w:rsidR="005D7905">
        <w:rPr>
          <w:rFonts w:ascii="CordiaUPC" w:hAnsi="CordiaUPC" w:cs="CordiaUPC"/>
          <w:color w:val="222222"/>
          <w:sz w:val="28"/>
        </w:rPr>
        <w:t xml:space="preserve"> </w:t>
      </w:r>
      <w:r w:rsidR="005D7905">
        <w:rPr>
          <w:rFonts w:ascii="CordiaUPC" w:hAnsi="CordiaUPC" w:cs="CordiaUPC" w:hint="cs"/>
          <w:color w:val="222222"/>
          <w:sz w:val="28"/>
          <w:cs/>
        </w:rPr>
        <w:t xml:space="preserve">น. </w:t>
      </w:r>
      <w:r w:rsidR="00A516AC">
        <w:rPr>
          <w:rFonts w:ascii="CordiaUPC" w:hAnsi="CordiaUPC" w:cs="CordiaUPC" w:hint="cs"/>
          <w:color w:val="222222"/>
          <w:sz w:val="28"/>
          <w:cs/>
        </w:rPr>
        <w:t>5</w:t>
      </w:r>
      <w:r w:rsidR="005D7905">
        <w:rPr>
          <w:rFonts w:ascii="CordiaUPC" w:hAnsi="CordiaUPC" w:cs="CordiaUPC"/>
          <w:color w:val="222222"/>
          <w:sz w:val="28"/>
        </w:rPr>
        <w:t xml:space="preserve">.) </w:t>
      </w:r>
      <w:r w:rsidR="005D7905" w:rsidRPr="005D7905">
        <w:rPr>
          <w:rFonts w:ascii="CordiaUPC" w:hAnsi="CordiaUPC" w:cs="CordiaUPC"/>
          <w:color w:val="222222"/>
          <w:sz w:val="28"/>
        </w:rPr>
        <w:t>Bureau Lab (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บูโรแล็บ) สถานีรถไฟฟ้า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BTS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หมอชิต (ภายในสถานี) วันจันทร์-อาทิตย์ เวลา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9.00 – 18.00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>น.</w:t>
      </w:r>
      <w:r w:rsidR="00E61BE5">
        <w:rPr>
          <w:rFonts w:ascii="CordiaUPC" w:hAnsi="CordiaUPC" w:cs="CordiaUPC"/>
          <w:color w:val="222222"/>
          <w:sz w:val="28"/>
        </w:rPr>
        <w:t xml:space="preserve"> 6</w:t>
      </w:r>
      <w:r w:rsidR="005D7905">
        <w:rPr>
          <w:rFonts w:ascii="CordiaUPC" w:hAnsi="CordiaUPC" w:cs="CordiaUPC"/>
          <w:color w:val="222222"/>
          <w:sz w:val="28"/>
        </w:rPr>
        <w:t xml:space="preserve">.)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ศูนย์ตรวจเครดิตบูโร ห้างเจ-เวนิว (นวนคร) ชั้น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3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ติดประกันสังคม วันจันทร์ </w:t>
      </w:r>
      <w:r w:rsidR="0096503F">
        <w:rPr>
          <w:rFonts w:ascii="CordiaUPC" w:hAnsi="CordiaUPC" w:cs="CordiaUPC" w:hint="cs"/>
          <w:color w:val="222222"/>
          <w:sz w:val="28"/>
          <w:cs/>
        </w:rPr>
        <w:t>-</w:t>
      </w:r>
      <w:r w:rsidR="005D7905" w:rsidRPr="005D7905">
        <w:rPr>
          <w:rFonts w:ascii="CordiaUPC" w:hAnsi="CordiaUPC" w:cs="CordiaUPC"/>
          <w:color w:val="222222"/>
          <w:sz w:val="28"/>
          <w:cs/>
        </w:rPr>
        <w:t xml:space="preserve"> อาทิตย์ เวลา </w:t>
      </w:r>
      <w:r w:rsidR="005D7905" w:rsidRPr="005D7905">
        <w:rPr>
          <w:rFonts w:ascii="CordiaUPC" w:hAnsi="CordiaUPC" w:cs="CordiaUPC"/>
          <w:color w:val="222222"/>
          <w:sz w:val="28"/>
        </w:rPr>
        <w:t xml:space="preserve">9.00 – 15.00 </w:t>
      </w:r>
      <w:r w:rsidR="005D7905" w:rsidRPr="005D7905">
        <w:rPr>
          <w:rFonts w:ascii="CordiaUPC" w:hAnsi="CordiaUPC" w:cs="CordiaUPC"/>
          <w:color w:val="222222"/>
          <w:sz w:val="28"/>
          <w:cs/>
        </w:rPr>
        <w:t>น.</w:t>
      </w:r>
      <w:r w:rsidR="00484BF4">
        <w:rPr>
          <w:rFonts w:ascii="CordiaUPC" w:hAnsi="CordiaUPC" w:cs="CordiaUPC"/>
          <w:color w:val="222222"/>
          <w:sz w:val="28"/>
        </w:rPr>
        <w:t xml:space="preserve"> </w:t>
      </w:r>
      <w:r w:rsidR="00E61BE5">
        <w:rPr>
          <w:rFonts w:ascii="CordiaUPC" w:hAnsi="CordiaUPC" w:cs="CordiaUPC"/>
          <w:color w:val="222222"/>
          <w:sz w:val="28"/>
        </w:rPr>
        <w:t>7</w:t>
      </w:r>
      <w:r w:rsidR="00E61BE5" w:rsidRPr="00E61BE5">
        <w:rPr>
          <w:rFonts w:ascii="CordiaUPC" w:hAnsi="CordiaUPC" w:cs="CordiaUPC"/>
          <w:color w:val="222222"/>
          <w:sz w:val="28"/>
        </w:rPr>
        <w:t>.) Bureau Lab (</w:t>
      </w:r>
      <w:r w:rsidR="00E61BE5" w:rsidRPr="00E61BE5">
        <w:rPr>
          <w:rFonts w:ascii="CordiaUPC" w:hAnsi="CordiaUPC" w:cs="CordiaUPC"/>
          <w:color w:val="222222"/>
          <w:sz w:val="28"/>
          <w:cs/>
        </w:rPr>
        <w:t xml:space="preserve">บูโรแล็บ) สถานีรถไฟฟ้า </w:t>
      </w:r>
      <w:r w:rsidR="00E61BE5" w:rsidRPr="00E61BE5">
        <w:rPr>
          <w:rFonts w:ascii="CordiaUPC" w:hAnsi="CordiaUPC" w:cs="CordiaUPC"/>
          <w:color w:val="222222"/>
          <w:sz w:val="28"/>
        </w:rPr>
        <w:t xml:space="preserve">BTS </w:t>
      </w:r>
      <w:r w:rsidR="00E61BE5" w:rsidRPr="00E61BE5">
        <w:rPr>
          <w:rFonts w:ascii="CordiaUPC" w:hAnsi="CordiaUPC" w:cs="CordiaUPC"/>
          <w:color w:val="222222"/>
          <w:sz w:val="28"/>
          <w:cs/>
        </w:rPr>
        <w:t xml:space="preserve">ชิดลม (ภายในสถานี) วันจันทร์-อาทิตย์ เวลา </w:t>
      </w:r>
      <w:r w:rsidR="00E61BE5" w:rsidRPr="00E61BE5">
        <w:rPr>
          <w:rFonts w:ascii="CordiaUPC" w:hAnsi="CordiaUPC" w:cs="CordiaUPC"/>
          <w:color w:val="222222"/>
          <w:sz w:val="28"/>
        </w:rPr>
        <w:t xml:space="preserve">9.00 – 18.00 </w:t>
      </w:r>
      <w:r w:rsidR="00E61BE5" w:rsidRPr="00E61BE5">
        <w:rPr>
          <w:rFonts w:ascii="CordiaUPC" w:hAnsi="CordiaUPC" w:cs="CordiaUPC"/>
          <w:color w:val="222222"/>
          <w:sz w:val="28"/>
          <w:cs/>
        </w:rPr>
        <w:t xml:space="preserve">น. (ให้บริการถึง </w:t>
      </w:r>
      <w:r w:rsidR="00E61BE5" w:rsidRPr="00E61BE5">
        <w:rPr>
          <w:rFonts w:ascii="CordiaUPC" w:hAnsi="CordiaUPC" w:cs="CordiaUPC"/>
          <w:color w:val="222222"/>
          <w:sz w:val="28"/>
        </w:rPr>
        <w:t xml:space="preserve">14 </w:t>
      </w:r>
      <w:r w:rsidR="00E61BE5" w:rsidRPr="00E61BE5">
        <w:rPr>
          <w:rFonts w:ascii="CordiaUPC" w:hAnsi="CordiaUPC" w:cs="CordiaUPC"/>
          <w:color w:val="222222"/>
          <w:sz w:val="28"/>
          <w:cs/>
        </w:rPr>
        <w:t xml:space="preserve">ต.ค. </w:t>
      </w:r>
      <w:r w:rsidR="00E61BE5" w:rsidRPr="00E61BE5">
        <w:rPr>
          <w:rFonts w:ascii="CordiaUPC" w:hAnsi="CordiaUPC" w:cs="CordiaUPC"/>
          <w:color w:val="222222"/>
          <w:sz w:val="28"/>
        </w:rPr>
        <w:t xml:space="preserve">65 </w:t>
      </w:r>
      <w:r w:rsidR="00E61BE5">
        <w:rPr>
          <w:rFonts w:ascii="CordiaUPC" w:hAnsi="CordiaUPC" w:cs="CordiaUPC"/>
          <w:color w:val="222222"/>
          <w:sz w:val="28"/>
          <w:cs/>
        </w:rPr>
        <w:t xml:space="preserve">เป็นวันสุดท้าย) </w:t>
      </w:r>
    </w:p>
    <w:p w:rsidR="00484BF4" w:rsidRPr="0096503F" w:rsidRDefault="00484BF4" w:rsidP="00D05911">
      <w:pPr>
        <w:jc w:val="thaiDistribute"/>
        <w:rPr>
          <w:rFonts w:ascii="CordiaUPC" w:hAnsi="CordiaUPC" w:cs="CordiaUPC"/>
          <w:color w:val="222222"/>
          <w:sz w:val="28"/>
        </w:rPr>
      </w:pPr>
    </w:p>
    <w:p w:rsidR="00D541CC" w:rsidRDefault="003B4882" w:rsidP="00196CEE">
      <w:pPr>
        <w:jc w:val="thaiDistribute"/>
        <w:rPr>
          <w:rFonts w:ascii="CordiaUPC" w:hAnsi="CordiaUPC" w:cs="CordiaUPC"/>
          <w:b/>
          <w:bCs/>
          <w:color w:val="222222"/>
          <w:sz w:val="28"/>
        </w:rPr>
      </w:pPr>
      <w:r w:rsidRPr="002F1025">
        <w:rPr>
          <w:rFonts w:ascii="CordiaUPC" w:hAnsi="CordiaUPC" w:cs="CordiaUPC" w:hint="cs"/>
          <w:b/>
          <w:bCs/>
          <w:color w:val="222222"/>
          <w:sz w:val="28"/>
          <w:cs/>
        </w:rPr>
        <w:t>ลิงก์</w:t>
      </w:r>
      <w:r w:rsidR="003816A6">
        <w:rPr>
          <w:rFonts w:ascii="CordiaUPC" w:hAnsi="CordiaUPC" w:cs="CordiaUPC" w:hint="cs"/>
          <w:b/>
          <w:bCs/>
          <w:color w:val="222222"/>
          <w:sz w:val="28"/>
          <w:cs/>
        </w:rPr>
        <w:t>รวม</w:t>
      </w:r>
      <w:r w:rsidRPr="002F1025">
        <w:rPr>
          <w:rFonts w:ascii="CordiaUPC" w:hAnsi="CordiaUPC" w:cs="CordiaUPC" w:hint="cs"/>
          <w:b/>
          <w:bCs/>
          <w:color w:val="222222"/>
          <w:sz w:val="28"/>
          <w:cs/>
        </w:rPr>
        <w:t xml:space="preserve">ศูนย์ตรวจเครดิตบูโร </w:t>
      </w:r>
      <w:r w:rsidR="003B32A0" w:rsidRPr="003B32A0">
        <w:rPr>
          <w:rFonts w:ascii="CordiaUPC" w:hAnsi="CordiaUPC" w:cs="CordiaUPC"/>
          <w:b/>
          <w:bCs/>
          <w:color w:val="222222"/>
          <w:sz w:val="28"/>
        </w:rPr>
        <w:t>https://www.ncb.co.th/contact</w:t>
      </w:r>
      <w:r w:rsidR="003B32A0" w:rsidRPr="003B32A0">
        <w:rPr>
          <w:rFonts w:ascii="CordiaUPC" w:hAnsi="CordiaUPC" w:cs="CordiaUPC" w:hint="cs"/>
          <w:b/>
          <w:bCs/>
          <w:color w:val="222222"/>
          <w:sz w:val="28"/>
          <w:cs/>
        </w:rPr>
        <w:t xml:space="preserve"> โดย</w:t>
      </w:r>
      <w:r w:rsidR="003B32A0">
        <w:rPr>
          <w:rFonts w:ascii="CordiaUPC" w:hAnsi="CordiaUPC" w:cs="CordiaUPC" w:hint="cs"/>
          <w:b/>
          <w:bCs/>
          <w:color w:val="222222"/>
          <w:sz w:val="28"/>
          <w:cs/>
        </w:rPr>
        <w:t>ก่อนเดินทางไปศูนย์ตรวจเครดิตบูโร กรุณาตรวจ</w:t>
      </w:r>
      <w:r w:rsidR="00E20928">
        <w:rPr>
          <w:rFonts w:ascii="CordiaUPC" w:hAnsi="CordiaUPC" w:cs="CordiaUPC" w:hint="cs"/>
          <w:b/>
          <w:bCs/>
          <w:color w:val="222222"/>
          <w:sz w:val="28"/>
          <w:cs/>
        </w:rPr>
        <w:t xml:space="preserve">สอบเวลาให้บริการผ่านเฟซบุ๊กและ </w:t>
      </w:r>
      <w:r w:rsidR="00E20928" w:rsidRPr="00E20928">
        <w:rPr>
          <w:rFonts w:ascii="CordiaUPC" w:hAnsi="CordiaUPC" w:cs="CordiaUPC"/>
          <w:b/>
          <w:bCs/>
          <w:color w:val="222222"/>
          <w:sz w:val="28"/>
        </w:rPr>
        <w:t>Line Official</w:t>
      </w:r>
      <w:r w:rsidR="00E20928">
        <w:rPr>
          <w:rFonts w:ascii="CordiaUPC" w:hAnsi="CordiaUPC" w:cs="CordiaUPC" w:hint="cs"/>
          <w:b/>
          <w:bCs/>
          <w:color w:val="222222"/>
          <w:sz w:val="28"/>
          <w:cs/>
        </w:rPr>
        <w:t xml:space="preserve"> </w:t>
      </w:r>
      <w:r w:rsidR="00E20928">
        <w:rPr>
          <w:rFonts w:ascii="CordiaUPC" w:hAnsi="CordiaUPC" w:cs="CordiaUPC"/>
          <w:b/>
          <w:bCs/>
          <w:color w:val="222222"/>
          <w:sz w:val="28"/>
        </w:rPr>
        <w:t>“</w:t>
      </w:r>
      <w:r w:rsidR="00836F00">
        <w:rPr>
          <w:rFonts w:ascii="CordiaUPC" w:hAnsi="CordiaUPC" w:cs="CordiaUPC"/>
          <w:b/>
          <w:bCs/>
          <w:color w:val="222222"/>
          <w:sz w:val="28"/>
        </w:rPr>
        <w:t>@</w:t>
      </w:r>
      <w:r w:rsidR="00E20928">
        <w:rPr>
          <w:rFonts w:ascii="CordiaUPC" w:hAnsi="CordiaUPC" w:cs="CordiaUPC"/>
          <w:b/>
          <w:bCs/>
          <w:color w:val="222222"/>
          <w:sz w:val="28"/>
        </w:rPr>
        <w:t>ilovebureau”</w:t>
      </w:r>
    </w:p>
    <w:p w:rsidR="00DF7B9D" w:rsidRDefault="00DF7B9D" w:rsidP="00196CEE">
      <w:pPr>
        <w:jc w:val="thaiDistribute"/>
        <w:rPr>
          <w:rFonts w:ascii="CordiaUPC" w:hAnsi="CordiaUPC" w:cs="CordiaUPC"/>
          <w:b/>
          <w:bCs/>
          <w:color w:val="222222"/>
          <w:sz w:val="28"/>
        </w:rPr>
      </w:pPr>
    </w:p>
    <w:p w:rsidR="00DF7B9D" w:rsidRPr="00DF7B9D" w:rsidRDefault="00DF7B9D" w:rsidP="00196CEE">
      <w:pPr>
        <w:jc w:val="thaiDistribute"/>
        <w:rPr>
          <w:rFonts w:ascii="CordiaUPC" w:hAnsi="CordiaUPC" w:cs="CordiaUPC"/>
          <w:b/>
          <w:bCs/>
          <w:color w:val="222222"/>
          <w:sz w:val="28"/>
        </w:rPr>
      </w:pPr>
      <w:r w:rsidRPr="00DF7B9D">
        <w:rPr>
          <w:rFonts w:ascii="CordiaUPC" w:hAnsi="CordiaUPC" w:cs="CordiaUPC"/>
          <w:color w:val="222222"/>
          <w:sz w:val="28"/>
          <w:cs/>
        </w:rPr>
        <w:t>สำหรับความสำคัญของการตรวจข้อมูลเครดิตของตนเอง</w:t>
      </w:r>
      <w:r>
        <w:rPr>
          <w:rFonts w:ascii="CordiaUPC" w:hAnsi="CordiaUPC" w:cs="CordiaUPC" w:hint="cs"/>
          <w:color w:val="222222"/>
          <w:sz w:val="28"/>
          <w:cs/>
        </w:rPr>
        <w:t>ในสถานการณ์เช่นนี้</w:t>
      </w:r>
      <w:r w:rsidRPr="00DF7B9D">
        <w:rPr>
          <w:rFonts w:ascii="CordiaUPC" w:hAnsi="CordiaUPC" w:cs="CordiaUPC"/>
          <w:color w:val="222222"/>
          <w:sz w:val="28"/>
          <w:cs/>
        </w:rPr>
        <w:t xml:space="preserve"> คือ การเตรียมความพร้อมก่อนขอสินเชื่อ</w:t>
      </w:r>
      <w:r>
        <w:rPr>
          <w:rFonts w:ascii="CordiaUPC" w:hAnsi="CordiaUPC" w:cs="CordiaUPC" w:hint="cs"/>
          <w:color w:val="222222"/>
          <w:sz w:val="28"/>
          <w:cs/>
        </w:rPr>
        <w:t>และ</w:t>
      </w:r>
      <w:r w:rsidRPr="00DF7B9D">
        <w:rPr>
          <w:rFonts w:ascii="CordiaUPC" w:hAnsi="CordiaUPC" w:cs="CordiaUPC"/>
          <w:color w:val="222222"/>
          <w:sz w:val="28"/>
          <w:cs/>
        </w:rPr>
        <w:t>ข้อมูลสินเชื่อของเราถูกต้องหรือไม่ ถ้าไม่ถูกต้องสามารถขอแก้ไขได้</w:t>
      </w:r>
      <w:r w:rsidRPr="00DF7B9D">
        <w:rPr>
          <w:rFonts w:ascii="CordiaUPC" w:hAnsi="CordiaUPC" w:cs="CordiaUPC" w:hint="cs"/>
          <w:color w:val="222222"/>
          <w:sz w:val="28"/>
          <w:cs/>
        </w:rPr>
        <w:t xml:space="preserve"> </w:t>
      </w:r>
      <w:r w:rsidRPr="00DF7B9D">
        <w:rPr>
          <w:rFonts w:ascii="CordiaUPC" w:hAnsi="CordiaUPC" w:cs="CordiaUPC"/>
          <w:b/>
          <w:bCs/>
          <w:color w:val="222222"/>
          <w:sz w:val="28"/>
          <w:cs/>
        </w:rPr>
        <w:t>ทั้งนี้ กรณีที่ท่านตรวจข้อมูลเครดิตของตนเองผ่าน</w:t>
      </w:r>
      <w:r w:rsidRPr="00DF7B9D">
        <w:rPr>
          <w:rFonts w:ascii="CordiaUPC" w:hAnsi="CordiaUPC" w:cs="CordiaUPC" w:hint="cs"/>
          <w:b/>
          <w:bCs/>
          <w:color w:val="222222"/>
          <w:sz w:val="28"/>
          <w:cs/>
        </w:rPr>
        <w:t>ศูนย์ตรวจ</w:t>
      </w:r>
      <w:r w:rsidRPr="00DF7B9D">
        <w:rPr>
          <w:rFonts w:ascii="CordiaUPC" w:hAnsi="CordiaUPC" w:cs="CordiaUPC"/>
          <w:b/>
          <w:bCs/>
          <w:color w:val="222222"/>
          <w:sz w:val="28"/>
          <w:cs/>
        </w:rPr>
        <w:t>เครดิตบูโรนั้น จะตรวจเครดิตบูโรกี่ครั้งก็ไม่มีผลต่อการพิจารณาขอสินเชื่อของธนาคารหรือสถาบันการเงินแต่อย่างใด เนื่องจากเป็นสิทธิพื้นฐานในการเข้าถึงข้อมูลเครดิตของตนเอง</w:t>
      </w:r>
    </w:p>
    <w:p w:rsidR="00BF4493" w:rsidRPr="00C43CC3" w:rsidRDefault="00BF4493" w:rsidP="00196CEE">
      <w:pPr>
        <w:jc w:val="thaiDistribute"/>
        <w:rPr>
          <w:rFonts w:ascii="CordiaUPC" w:hAnsi="CordiaUPC" w:cs="CordiaUPC"/>
          <w:color w:val="222222"/>
          <w:sz w:val="28"/>
        </w:rPr>
      </w:pPr>
    </w:p>
    <w:p w:rsidR="003B32A0" w:rsidRPr="005A2C68" w:rsidRDefault="00D541CC" w:rsidP="00CD3991">
      <w:pPr>
        <w:jc w:val="both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</w:rPr>
        <w:lastRenderedPageBreak/>
        <w:drawing>
          <wp:inline distT="0" distB="0" distL="0" distR="0">
            <wp:extent cx="735361" cy="735333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ศูนย์ตรวจเครดิตบูโร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7" t="9935" r="8377" b="6511"/>
                    <a:stretch/>
                  </pic:blipFill>
                  <pic:spPr bwMode="auto">
                    <a:xfrm>
                      <a:off x="0" y="0"/>
                      <a:ext cx="746532" cy="746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rdia New" w:hAnsi="Cordia New" w:cs="Cordia New" w:hint="cs"/>
          <w:sz w:val="28"/>
          <w:cs/>
        </w:rPr>
        <w:t xml:space="preserve">  </w:t>
      </w:r>
      <w:r w:rsidR="00B64CA5" w:rsidRPr="00B64CA5">
        <w:rPr>
          <w:rFonts w:ascii="Cordia New" w:hAnsi="Cordia New" w:cs="Cordia New"/>
          <w:sz w:val="28"/>
          <w:cs/>
        </w:rPr>
        <w:t>รวม</w:t>
      </w:r>
      <w:r>
        <w:rPr>
          <w:rFonts w:ascii="Cordia New" w:hAnsi="Cordia New" w:cs="Cordia New" w:hint="cs"/>
          <w:sz w:val="28"/>
          <w:cs/>
        </w:rPr>
        <w:t>ศูนย์</w:t>
      </w:r>
      <w:r w:rsidR="00B64CA5" w:rsidRPr="00B64CA5">
        <w:rPr>
          <w:rFonts w:ascii="Cordia New" w:hAnsi="Cordia New" w:cs="Cordia New"/>
          <w:sz w:val="28"/>
          <w:cs/>
        </w:rPr>
        <w:t>ตรวจเครดิตบูโร</w:t>
      </w:r>
    </w:p>
    <w:p w:rsidR="00D541CC" w:rsidRDefault="00D541CC" w:rsidP="00CD3991">
      <w:pPr>
        <w:jc w:val="both"/>
        <w:rPr>
          <w:rFonts w:ascii="Cordia New" w:hAnsi="Cordia New" w:cs="Cordia New"/>
          <w:b/>
          <w:bCs/>
          <w:sz w:val="28"/>
          <w:u w:val="single"/>
        </w:rPr>
      </w:pPr>
    </w:p>
    <w:p w:rsidR="00011692" w:rsidRPr="008B0CFA" w:rsidRDefault="00011692" w:rsidP="00CD3991">
      <w:pPr>
        <w:jc w:val="both"/>
        <w:rPr>
          <w:rFonts w:ascii="Cordia New" w:hAnsi="Cordia New" w:cs="Cordia New"/>
          <w:sz w:val="28"/>
        </w:rPr>
      </w:pPr>
      <w:r w:rsidRPr="00821482">
        <w:rPr>
          <w:rFonts w:ascii="Cordia New" w:hAnsi="Cordia New" w:cs="Cordia New"/>
          <w:b/>
          <w:bCs/>
          <w:sz w:val="28"/>
          <w:u w:val="single"/>
          <w:cs/>
        </w:rPr>
        <w:t xml:space="preserve">ต้องการข้อมูลเพิ่มเติมกรุณาติดต่อ </w:t>
      </w:r>
    </w:p>
    <w:p w:rsidR="00011692" w:rsidRPr="00821482" w:rsidRDefault="00011692" w:rsidP="00CD3991">
      <w:pPr>
        <w:jc w:val="both"/>
        <w:rPr>
          <w:rFonts w:ascii="Cordia New" w:hAnsi="Cordia New" w:cs="Cordia New"/>
          <w:sz w:val="28"/>
        </w:rPr>
      </w:pPr>
      <w:r w:rsidRPr="00821482">
        <w:rPr>
          <w:rFonts w:ascii="Cordia New" w:hAnsi="Cordia New" w:cs="Cordia New"/>
          <w:sz w:val="28"/>
          <w:cs/>
        </w:rPr>
        <w:t>บริษัท ข้อมูลเครดิตแห่งชาติ จำกัด (เครดิตบูโร)</w:t>
      </w:r>
      <w:r w:rsidR="005A6B21" w:rsidRPr="00821482">
        <w:rPr>
          <w:rFonts w:ascii="Cordia New" w:hAnsi="Cordia New" w:cs="Cordia New"/>
          <w:sz w:val="28"/>
          <w:cs/>
        </w:rPr>
        <w:t xml:space="preserve"> </w:t>
      </w:r>
      <w:r w:rsidRPr="00821482">
        <w:rPr>
          <w:rFonts w:ascii="Cordia New" w:hAnsi="Cordia New" w:cs="Cordia New"/>
          <w:sz w:val="28"/>
          <w:cs/>
        </w:rPr>
        <w:t>ฝ่ายธุรกิจสัมพันธ์และภาพลักษณ์องค์กร</w:t>
      </w:r>
      <w:r w:rsidR="005A6B21" w:rsidRPr="00821482">
        <w:rPr>
          <w:rFonts w:ascii="Cordia New" w:hAnsi="Cordia New" w:cs="Cordia New"/>
          <w:sz w:val="28"/>
          <w:cs/>
        </w:rPr>
        <w:t xml:space="preserve"> </w:t>
      </w:r>
    </w:p>
    <w:p w:rsidR="00230E2F" w:rsidRPr="00821482" w:rsidRDefault="00011692" w:rsidP="00CD3991">
      <w:pPr>
        <w:autoSpaceDE w:val="0"/>
        <w:autoSpaceDN w:val="0"/>
        <w:adjustRightInd w:val="0"/>
        <w:jc w:val="both"/>
        <w:rPr>
          <w:rFonts w:ascii="Cordia New" w:hAnsi="Cordia New" w:cs="Cordia New"/>
          <w:sz w:val="28"/>
        </w:rPr>
      </w:pPr>
      <w:r w:rsidRPr="009E1B2C">
        <w:rPr>
          <w:rFonts w:ascii="Cordia New" w:hAnsi="Cordia New" w:cs="Cordia New"/>
          <w:sz w:val="28"/>
        </w:rPr>
        <w:t xml:space="preserve">E-mail: </w:t>
      </w:r>
      <w:hyperlink r:id="rId8" w:history="1">
        <w:r w:rsidRPr="009E1B2C">
          <w:rPr>
            <w:rStyle w:val="Hyperlink"/>
            <w:rFonts w:ascii="Cordia New" w:hAnsi="Cordia New" w:cs="Cordia New"/>
            <w:color w:val="auto"/>
            <w:sz w:val="28"/>
            <w:u w:val="none"/>
          </w:rPr>
          <w:t>ilovebureau@ncb.co.th</w:t>
        </w:r>
      </w:hyperlink>
      <w:r w:rsidRPr="009E1B2C">
        <w:rPr>
          <w:rFonts w:ascii="Cordia New" w:hAnsi="Cordia New" w:cs="Cordia New"/>
          <w:sz w:val="28"/>
          <w:cs/>
        </w:rPr>
        <w:t xml:space="preserve"> /</w:t>
      </w:r>
      <w:r w:rsidRPr="009E1B2C">
        <w:rPr>
          <w:rFonts w:ascii="Cordia New" w:hAnsi="Cordia New" w:cs="Cordia New"/>
          <w:sz w:val="28"/>
        </w:rPr>
        <w:t xml:space="preserve"> website: </w:t>
      </w:r>
      <w:hyperlink r:id="rId9" w:history="1">
        <w:r w:rsidRPr="009E1B2C">
          <w:rPr>
            <w:rStyle w:val="Hyperlink"/>
            <w:rFonts w:ascii="Cordia New" w:hAnsi="Cordia New" w:cs="Cordia New"/>
            <w:color w:val="auto"/>
            <w:sz w:val="28"/>
            <w:u w:val="none"/>
          </w:rPr>
          <w:t>www.ncb.co.th</w:t>
        </w:r>
      </w:hyperlink>
      <w:r w:rsidRPr="009E1B2C">
        <w:rPr>
          <w:rFonts w:ascii="Cordia New" w:hAnsi="Cordia New" w:cs="Cordia New"/>
          <w:sz w:val="28"/>
        </w:rPr>
        <w:t xml:space="preserve"> / facebook: </w:t>
      </w:r>
      <w:hyperlink r:id="rId10" w:history="1">
        <w:r w:rsidRPr="009E1B2C">
          <w:rPr>
            <w:rStyle w:val="Hyperlink"/>
            <w:rFonts w:ascii="Cordia New" w:hAnsi="Cordia New" w:cs="Cordia New"/>
            <w:color w:val="auto"/>
            <w:sz w:val="28"/>
            <w:u w:val="none"/>
          </w:rPr>
          <w:t>www.facebook.com/ilovebureau</w:t>
        </w:r>
      </w:hyperlink>
    </w:p>
    <w:sectPr w:rsidR="00230E2F" w:rsidRPr="00821482" w:rsidSect="00C43CC3">
      <w:headerReference w:type="default" r:id="rId11"/>
      <w:pgSz w:w="11906" w:h="16838"/>
      <w:pgMar w:top="1440" w:right="1016" w:bottom="0" w:left="117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9C" w:rsidRDefault="0075519C" w:rsidP="00DA241C">
      <w:r>
        <w:separator/>
      </w:r>
    </w:p>
  </w:endnote>
  <w:endnote w:type="continuationSeparator" w:id="0">
    <w:p w:rsidR="0075519C" w:rsidRDefault="0075519C" w:rsidP="00D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9C" w:rsidRDefault="0075519C" w:rsidP="00DA241C">
      <w:r>
        <w:separator/>
      </w:r>
    </w:p>
  </w:footnote>
  <w:footnote w:type="continuationSeparator" w:id="0">
    <w:p w:rsidR="0075519C" w:rsidRDefault="0075519C" w:rsidP="00DA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E2" w:rsidRPr="003E6965" w:rsidRDefault="00EB363B" w:rsidP="002102AE">
    <w:pPr>
      <w:pStyle w:val="Header"/>
      <w:ind w:left="-45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2739722</wp:posOffset>
          </wp:positionH>
          <wp:positionV relativeFrom="paragraph">
            <wp:posOffset>24351</wp:posOffset>
          </wp:positionV>
          <wp:extent cx="3490622" cy="524786"/>
          <wp:effectExtent l="0" t="0" r="0" b="0"/>
          <wp:wrapNone/>
          <wp:docPr id="10" name="Picture 1" descr="NCB_logo(full)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_logo(full)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32" t="17647" r="3922" b="15294"/>
                  <a:stretch>
                    <a:fillRect/>
                  </a:stretch>
                </pic:blipFill>
                <pic:spPr bwMode="auto">
                  <a:xfrm>
                    <a:off x="0" y="0"/>
                    <a:ext cx="3490622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152"/>
    <w:multiLevelType w:val="hybridMultilevel"/>
    <w:tmpl w:val="7272D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75C3"/>
    <w:multiLevelType w:val="hybridMultilevel"/>
    <w:tmpl w:val="79A885DC"/>
    <w:lvl w:ilvl="0" w:tplc="386A9BCC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7B3CB8"/>
    <w:multiLevelType w:val="hybridMultilevel"/>
    <w:tmpl w:val="548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46928"/>
    <w:multiLevelType w:val="hybridMultilevel"/>
    <w:tmpl w:val="735C2496"/>
    <w:lvl w:ilvl="0" w:tplc="3880004A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6B"/>
    <w:rsid w:val="0000061B"/>
    <w:rsid w:val="00000A91"/>
    <w:rsid w:val="00004108"/>
    <w:rsid w:val="00005101"/>
    <w:rsid w:val="00005664"/>
    <w:rsid w:val="00010372"/>
    <w:rsid w:val="000105A0"/>
    <w:rsid w:val="00011692"/>
    <w:rsid w:val="00015362"/>
    <w:rsid w:val="000155AE"/>
    <w:rsid w:val="00016482"/>
    <w:rsid w:val="000175E7"/>
    <w:rsid w:val="000179E3"/>
    <w:rsid w:val="00021F19"/>
    <w:rsid w:val="0002355F"/>
    <w:rsid w:val="000247FA"/>
    <w:rsid w:val="0003135E"/>
    <w:rsid w:val="00037036"/>
    <w:rsid w:val="00042322"/>
    <w:rsid w:val="000426C6"/>
    <w:rsid w:val="000436F1"/>
    <w:rsid w:val="00056536"/>
    <w:rsid w:val="00060979"/>
    <w:rsid w:val="000636C4"/>
    <w:rsid w:val="00066DA0"/>
    <w:rsid w:val="00071138"/>
    <w:rsid w:val="00071367"/>
    <w:rsid w:val="00073AC0"/>
    <w:rsid w:val="00082DD0"/>
    <w:rsid w:val="0008308E"/>
    <w:rsid w:val="0008635E"/>
    <w:rsid w:val="0009197D"/>
    <w:rsid w:val="00092495"/>
    <w:rsid w:val="00093ED8"/>
    <w:rsid w:val="000940B2"/>
    <w:rsid w:val="00094578"/>
    <w:rsid w:val="00094987"/>
    <w:rsid w:val="00095EDD"/>
    <w:rsid w:val="000A2ED3"/>
    <w:rsid w:val="000A308C"/>
    <w:rsid w:val="000A41A9"/>
    <w:rsid w:val="000A4A90"/>
    <w:rsid w:val="000B4E67"/>
    <w:rsid w:val="000B6722"/>
    <w:rsid w:val="000C0AE6"/>
    <w:rsid w:val="000C429D"/>
    <w:rsid w:val="000C6460"/>
    <w:rsid w:val="000D0325"/>
    <w:rsid w:val="000D0BF7"/>
    <w:rsid w:val="000D1068"/>
    <w:rsid w:val="000D5D1F"/>
    <w:rsid w:val="000D6441"/>
    <w:rsid w:val="000E2481"/>
    <w:rsid w:val="000E3769"/>
    <w:rsid w:val="000E56EC"/>
    <w:rsid w:val="000E69A4"/>
    <w:rsid w:val="000E7955"/>
    <w:rsid w:val="000F0D96"/>
    <w:rsid w:val="000F5F0E"/>
    <w:rsid w:val="000F5FB4"/>
    <w:rsid w:val="001034DD"/>
    <w:rsid w:val="0010353D"/>
    <w:rsid w:val="00106A7A"/>
    <w:rsid w:val="00117879"/>
    <w:rsid w:val="00121552"/>
    <w:rsid w:val="00126644"/>
    <w:rsid w:val="0012738D"/>
    <w:rsid w:val="001347F5"/>
    <w:rsid w:val="001372CC"/>
    <w:rsid w:val="001375DD"/>
    <w:rsid w:val="00137969"/>
    <w:rsid w:val="001450EF"/>
    <w:rsid w:val="001548D4"/>
    <w:rsid w:val="001564D8"/>
    <w:rsid w:val="00161CD4"/>
    <w:rsid w:val="001633A4"/>
    <w:rsid w:val="001648B1"/>
    <w:rsid w:val="0016565F"/>
    <w:rsid w:val="001662E7"/>
    <w:rsid w:val="00172EE9"/>
    <w:rsid w:val="00175ED7"/>
    <w:rsid w:val="00176FD8"/>
    <w:rsid w:val="0018098E"/>
    <w:rsid w:val="001819A4"/>
    <w:rsid w:val="00181B8B"/>
    <w:rsid w:val="00182D71"/>
    <w:rsid w:val="00193656"/>
    <w:rsid w:val="001948D9"/>
    <w:rsid w:val="001957F5"/>
    <w:rsid w:val="00196CEE"/>
    <w:rsid w:val="001A347C"/>
    <w:rsid w:val="001A4BC1"/>
    <w:rsid w:val="001B0B89"/>
    <w:rsid w:val="001B0C1B"/>
    <w:rsid w:val="001B10D1"/>
    <w:rsid w:val="001B5C2E"/>
    <w:rsid w:val="001C0446"/>
    <w:rsid w:val="001C583D"/>
    <w:rsid w:val="001C75F3"/>
    <w:rsid w:val="001D0E35"/>
    <w:rsid w:val="001D3A4D"/>
    <w:rsid w:val="001D3E5F"/>
    <w:rsid w:val="001D462B"/>
    <w:rsid w:val="001E0D89"/>
    <w:rsid w:val="001E324E"/>
    <w:rsid w:val="001E706C"/>
    <w:rsid w:val="001E72CB"/>
    <w:rsid w:val="001E7CE0"/>
    <w:rsid w:val="001F012E"/>
    <w:rsid w:val="001F0C9F"/>
    <w:rsid w:val="001F371F"/>
    <w:rsid w:val="001F77C4"/>
    <w:rsid w:val="002079DB"/>
    <w:rsid w:val="002102AE"/>
    <w:rsid w:val="00210567"/>
    <w:rsid w:val="002168FE"/>
    <w:rsid w:val="00220F08"/>
    <w:rsid w:val="00221B79"/>
    <w:rsid w:val="0022202A"/>
    <w:rsid w:val="00222570"/>
    <w:rsid w:val="00223BE6"/>
    <w:rsid w:val="00227189"/>
    <w:rsid w:val="00230E2F"/>
    <w:rsid w:val="0023564A"/>
    <w:rsid w:val="00235A78"/>
    <w:rsid w:val="00244871"/>
    <w:rsid w:val="00244EA7"/>
    <w:rsid w:val="002450E1"/>
    <w:rsid w:val="00247587"/>
    <w:rsid w:val="002508E0"/>
    <w:rsid w:val="00256D0F"/>
    <w:rsid w:val="00257585"/>
    <w:rsid w:val="00260AEF"/>
    <w:rsid w:val="0026147D"/>
    <w:rsid w:val="00261E67"/>
    <w:rsid w:val="00263CB0"/>
    <w:rsid w:val="00266281"/>
    <w:rsid w:val="00270AB5"/>
    <w:rsid w:val="00271AA0"/>
    <w:rsid w:val="002732B7"/>
    <w:rsid w:val="002735DE"/>
    <w:rsid w:val="00275DB4"/>
    <w:rsid w:val="002774DB"/>
    <w:rsid w:val="00282B5D"/>
    <w:rsid w:val="00284B56"/>
    <w:rsid w:val="00285946"/>
    <w:rsid w:val="00285DCA"/>
    <w:rsid w:val="002A12D4"/>
    <w:rsid w:val="002A2E79"/>
    <w:rsid w:val="002A5457"/>
    <w:rsid w:val="002A6FD7"/>
    <w:rsid w:val="002B1697"/>
    <w:rsid w:val="002B3B19"/>
    <w:rsid w:val="002B4048"/>
    <w:rsid w:val="002C0620"/>
    <w:rsid w:val="002C0965"/>
    <w:rsid w:val="002C25CD"/>
    <w:rsid w:val="002C2DA6"/>
    <w:rsid w:val="002C3B26"/>
    <w:rsid w:val="002C3DF3"/>
    <w:rsid w:val="002C3F8C"/>
    <w:rsid w:val="002D0D61"/>
    <w:rsid w:val="002D484B"/>
    <w:rsid w:val="002D50C1"/>
    <w:rsid w:val="002E52A2"/>
    <w:rsid w:val="002E5CA4"/>
    <w:rsid w:val="002E639E"/>
    <w:rsid w:val="002E6A24"/>
    <w:rsid w:val="002F1025"/>
    <w:rsid w:val="002F2E5F"/>
    <w:rsid w:val="002F441B"/>
    <w:rsid w:val="00300491"/>
    <w:rsid w:val="00301F5B"/>
    <w:rsid w:val="00303DAD"/>
    <w:rsid w:val="003113B5"/>
    <w:rsid w:val="003177E4"/>
    <w:rsid w:val="0032177F"/>
    <w:rsid w:val="00321996"/>
    <w:rsid w:val="00326DDB"/>
    <w:rsid w:val="003275A9"/>
    <w:rsid w:val="00330D6A"/>
    <w:rsid w:val="003343DC"/>
    <w:rsid w:val="003406E9"/>
    <w:rsid w:val="00340799"/>
    <w:rsid w:val="00340E54"/>
    <w:rsid w:val="0034279B"/>
    <w:rsid w:val="00343A9B"/>
    <w:rsid w:val="00345986"/>
    <w:rsid w:val="00353794"/>
    <w:rsid w:val="00355389"/>
    <w:rsid w:val="00357446"/>
    <w:rsid w:val="00360424"/>
    <w:rsid w:val="0036501B"/>
    <w:rsid w:val="00365A43"/>
    <w:rsid w:val="003711C2"/>
    <w:rsid w:val="00372763"/>
    <w:rsid w:val="00372B79"/>
    <w:rsid w:val="00372C60"/>
    <w:rsid w:val="0037332E"/>
    <w:rsid w:val="00373CC0"/>
    <w:rsid w:val="00376855"/>
    <w:rsid w:val="003816A6"/>
    <w:rsid w:val="003841F3"/>
    <w:rsid w:val="00384257"/>
    <w:rsid w:val="00385453"/>
    <w:rsid w:val="003866BB"/>
    <w:rsid w:val="003876F7"/>
    <w:rsid w:val="0039529A"/>
    <w:rsid w:val="003A1362"/>
    <w:rsid w:val="003B32A0"/>
    <w:rsid w:val="003B4882"/>
    <w:rsid w:val="003C1D0C"/>
    <w:rsid w:val="003C6717"/>
    <w:rsid w:val="003C6939"/>
    <w:rsid w:val="003C6DDB"/>
    <w:rsid w:val="003D07EE"/>
    <w:rsid w:val="003D086A"/>
    <w:rsid w:val="003D4EC8"/>
    <w:rsid w:val="003E021C"/>
    <w:rsid w:val="003E12BD"/>
    <w:rsid w:val="003E6965"/>
    <w:rsid w:val="003F1156"/>
    <w:rsid w:val="003F3EFD"/>
    <w:rsid w:val="003F5C49"/>
    <w:rsid w:val="003F6D1B"/>
    <w:rsid w:val="00402ABE"/>
    <w:rsid w:val="004035E1"/>
    <w:rsid w:val="00404222"/>
    <w:rsid w:val="00404575"/>
    <w:rsid w:val="004069DF"/>
    <w:rsid w:val="0040794A"/>
    <w:rsid w:val="004121A8"/>
    <w:rsid w:val="00413191"/>
    <w:rsid w:val="0041340C"/>
    <w:rsid w:val="00414F5A"/>
    <w:rsid w:val="00416554"/>
    <w:rsid w:val="00417528"/>
    <w:rsid w:val="00420D64"/>
    <w:rsid w:val="0042760E"/>
    <w:rsid w:val="004354AD"/>
    <w:rsid w:val="004427F8"/>
    <w:rsid w:val="004456E7"/>
    <w:rsid w:val="00446E80"/>
    <w:rsid w:val="00453C50"/>
    <w:rsid w:val="00457726"/>
    <w:rsid w:val="00460206"/>
    <w:rsid w:val="0046188F"/>
    <w:rsid w:val="00463061"/>
    <w:rsid w:val="00463955"/>
    <w:rsid w:val="00465E55"/>
    <w:rsid w:val="00471395"/>
    <w:rsid w:val="004718C8"/>
    <w:rsid w:val="00472DA6"/>
    <w:rsid w:val="0047356E"/>
    <w:rsid w:val="00474A51"/>
    <w:rsid w:val="0048281D"/>
    <w:rsid w:val="00484BF4"/>
    <w:rsid w:val="004902BD"/>
    <w:rsid w:val="00490864"/>
    <w:rsid w:val="00494EDA"/>
    <w:rsid w:val="0049662D"/>
    <w:rsid w:val="00496A8E"/>
    <w:rsid w:val="004A0990"/>
    <w:rsid w:val="004A2559"/>
    <w:rsid w:val="004A4D02"/>
    <w:rsid w:val="004A5F2E"/>
    <w:rsid w:val="004B3C14"/>
    <w:rsid w:val="004B4F55"/>
    <w:rsid w:val="004B6985"/>
    <w:rsid w:val="004B6F38"/>
    <w:rsid w:val="004B717F"/>
    <w:rsid w:val="004C1F8E"/>
    <w:rsid w:val="004C2256"/>
    <w:rsid w:val="004C2DA9"/>
    <w:rsid w:val="004D01C9"/>
    <w:rsid w:val="004D210A"/>
    <w:rsid w:val="004D2BD8"/>
    <w:rsid w:val="004D63C2"/>
    <w:rsid w:val="004F275C"/>
    <w:rsid w:val="004F4091"/>
    <w:rsid w:val="004F65A9"/>
    <w:rsid w:val="004F7BD8"/>
    <w:rsid w:val="00500A69"/>
    <w:rsid w:val="00500DF0"/>
    <w:rsid w:val="005026FC"/>
    <w:rsid w:val="00504816"/>
    <w:rsid w:val="005049B4"/>
    <w:rsid w:val="00507C98"/>
    <w:rsid w:val="00507D38"/>
    <w:rsid w:val="00511CCD"/>
    <w:rsid w:val="00512D07"/>
    <w:rsid w:val="0051454A"/>
    <w:rsid w:val="00516602"/>
    <w:rsid w:val="00516869"/>
    <w:rsid w:val="00522D92"/>
    <w:rsid w:val="00523D63"/>
    <w:rsid w:val="00524765"/>
    <w:rsid w:val="00526C08"/>
    <w:rsid w:val="005326E2"/>
    <w:rsid w:val="00535AFA"/>
    <w:rsid w:val="00536C00"/>
    <w:rsid w:val="00546253"/>
    <w:rsid w:val="00550AE3"/>
    <w:rsid w:val="00553E64"/>
    <w:rsid w:val="00555573"/>
    <w:rsid w:val="005632F4"/>
    <w:rsid w:val="00567B68"/>
    <w:rsid w:val="00572E40"/>
    <w:rsid w:val="00574280"/>
    <w:rsid w:val="005742D2"/>
    <w:rsid w:val="00582EB0"/>
    <w:rsid w:val="00593483"/>
    <w:rsid w:val="0059757B"/>
    <w:rsid w:val="005A095B"/>
    <w:rsid w:val="005A2C68"/>
    <w:rsid w:val="005A6B21"/>
    <w:rsid w:val="005B236D"/>
    <w:rsid w:val="005B275C"/>
    <w:rsid w:val="005B56CC"/>
    <w:rsid w:val="005B57E1"/>
    <w:rsid w:val="005C0F0D"/>
    <w:rsid w:val="005C30E1"/>
    <w:rsid w:val="005C4688"/>
    <w:rsid w:val="005C714B"/>
    <w:rsid w:val="005D2745"/>
    <w:rsid w:val="005D551F"/>
    <w:rsid w:val="005D674D"/>
    <w:rsid w:val="005D78EB"/>
    <w:rsid w:val="005D7905"/>
    <w:rsid w:val="005E070F"/>
    <w:rsid w:val="005E1E2C"/>
    <w:rsid w:val="005E33D1"/>
    <w:rsid w:val="005E360F"/>
    <w:rsid w:val="005E3612"/>
    <w:rsid w:val="005E3B1F"/>
    <w:rsid w:val="005E3CCE"/>
    <w:rsid w:val="005E5CF7"/>
    <w:rsid w:val="005F0D52"/>
    <w:rsid w:val="005F145D"/>
    <w:rsid w:val="005F213F"/>
    <w:rsid w:val="005F7691"/>
    <w:rsid w:val="00600B3C"/>
    <w:rsid w:val="006017E2"/>
    <w:rsid w:val="00602F54"/>
    <w:rsid w:val="00603EB9"/>
    <w:rsid w:val="00607791"/>
    <w:rsid w:val="006104F3"/>
    <w:rsid w:val="0061108D"/>
    <w:rsid w:val="0061373A"/>
    <w:rsid w:val="006139B2"/>
    <w:rsid w:val="00614DB0"/>
    <w:rsid w:val="0062430D"/>
    <w:rsid w:val="00624896"/>
    <w:rsid w:val="0063086E"/>
    <w:rsid w:val="00631F7A"/>
    <w:rsid w:val="006326BC"/>
    <w:rsid w:val="006337EF"/>
    <w:rsid w:val="00633BD2"/>
    <w:rsid w:val="0063415F"/>
    <w:rsid w:val="00640BF6"/>
    <w:rsid w:val="00642E9E"/>
    <w:rsid w:val="006457AD"/>
    <w:rsid w:val="00646FBC"/>
    <w:rsid w:val="006517A9"/>
    <w:rsid w:val="006522B6"/>
    <w:rsid w:val="00653742"/>
    <w:rsid w:val="00656D8F"/>
    <w:rsid w:val="00657D1E"/>
    <w:rsid w:val="00663A29"/>
    <w:rsid w:val="00667C03"/>
    <w:rsid w:val="00667C6E"/>
    <w:rsid w:val="0067291D"/>
    <w:rsid w:val="0067367E"/>
    <w:rsid w:val="006744E0"/>
    <w:rsid w:val="00675023"/>
    <w:rsid w:val="00675BEE"/>
    <w:rsid w:val="00676A5D"/>
    <w:rsid w:val="00680D9D"/>
    <w:rsid w:val="006823DC"/>
    <w:rsid w:val="00682B30"/>
    <w:rsid w:val="00686770"/>
    <w:rsid w:val="006877E7"/>
    <w:rsid w:val="00687C1D"/>
    <w:rsid w:val="0069045A"/>
    <w:rsid w:val="00694354"/>
    <w:rsid w:val="00697575"/>
    <w:rsid w:val="006977CD"/>
    <w:rsid w:val="006A0D69"/>
    <w:rsid w:val="006A3337"/>
    <w:rsid w:val="006A472E"/>
    <w:rsid w:val="006A4F42"/>
    <w:rsid w:val="006B16E0"/>
    <w:rsid w:val="006B30EE"/>
    <w:rsid w:val="006B740F"/>
    <w:rsid w:val="006B7B1F"/>
    <w:rsid w:val="006C354D"/>
    <w:rsid w:val="006C3686"/>
    <w:rsid w:val="006C67A8"/>
    <w:rsid w:val="006D009A"/>
    <w:rsid w:val="006D53A9"/>
    <w:rsid w:val="006D6448"/>
    <w:rsid w:val="006D6980"/>
    <w:rsid w:val="006E1A76"/>
    <w:rsid w:val="006E341D"/>
    <w:rsid w:val="006E4767"/>
    <w:rsid w:val="006F08DE"/>
    <w:rsid w:val="006F2963"/>
    <w:rsid w:val="006F529A"/>
    <w:rsid w:val="006F7010"/>
    <w:rsid w:val="006F796F"/>
    <w:rsid w:val="00701585"/>
    <w:rsid w:val="007019F7"/>
    <w:rsid w:val="00704643"/>
    <w:rsid w:val="00712D26"/>
    <w:rsid w:val="00721644"/>
    <w:rsid w:val="00722AE4"/>
    <w:rsid w:val="00727CDD"/>
    <w:rsid w:val="0073311D"/>
    <w:rsid w:val="00742C84"/>
    <w:rsid w:val="00744F2D"/>
    <w:rsid w:val="0074518B"/>
    <w:rsid w:val="0075462A"/>
    <w:rsid w:val="007546E2"/>
    <w:rsid w:val="0075519C"/>
    <w:rsid w:val="007552C7"/>
    <w:rsid w:val="0075534C"/>
    <w:rsid w:val="00761359"/>
    <w:rsid w:val="007638A9"/>
    <w:rsid w:val="007645AF"/>
    <w:rsid w:val="007661AC"/>
    <w:rsid w:val="00766986"/>
    <w:rsid w:val="00767F42"/>
    <w:rsid w:val="007707FF"/>
    <w:rsid w:val="00773E83"/>
    <w:rsid w:val="00774561"/>
    <w:rsid w:val="00776FFE"/>
    <w:rsid w:val="007774E4"/>
    <w:rsid w:val="00777682"/>
    <w:rsid w:val="00781160"/>
    <w:rsid w:val="00781817"/>
    <w:rsid w:val="00781EB7"/>
    <w:rsid w:val="00782E68"/>
    <w:rsid w:val="00785F8C"/>
    <w:rsid w:val="00786B8B"/>
    <w:rsid w:val="00787938"/>
    <w:rsid w:val="00787DB0"/>
    <w:rsid w:val="00790397"/>
    <w:rsid w:val="0079326F"/>
    <w:rsid w:val="007933A1"/>
    <w:rsid w:val="00797814"/>
    <w:rsid w:val="007A1616"/>
    <w:rsid w:val="007A1B6A"/>
    <w:rsid w:val="007A1BF1"/>
    <w:rsid w:val="007A1D62"/>
    <w:rsid w:val="007A3A71"/>
    <w:rsid w:val="007A3AA1"/>
    <w:rsid w:val="007A4004"/>
    <w:rsid w:val="007A7BC9"/>
    <w:rsid w:val="007B1C20"/>
    <w:rsid w:val="007B1E55"/>
    <w:rsid w:val="007B2270"/>
    <w:rsid w:val="007B2484"/>
    <w:rsid w:val="007B2F21"/>
    <w:rsid w:val="007B4466"/>
    <w:rsid w:val="007B4E3B"/>
    <w:rsid w:val="007B6D2C"/>
    <w:rsid w:val="007C04A7"/>
    <w:rsid w:val="007C19ED"/>
    <w:rsid w:val="007C68B5"/>
    <w:rsid w:val="007D11E9"/>
    <w:rsid w:val="007D2FDC"/>
    <w:rsid w:val="007D725E"/>
    <w:rsid w:val="007E258A"/>
    <w:rsid w:val="007E4C0E"/>
    <w:rsid w:val="007E5AC6"/>
    <w:rsid w:val="007F2E93"/>
    <w:rsid w:val="007F3277"/>
    <w:rsid w:val="007F5C99"/>
    <w:rsid w:val="00800969"/>
    <w:rsid w:val="00802542"/>
    <w:rsid w:val="00803F59"/>
    <w:rsid w:val="00804549"/>
    <w:rsid w:val="0081100C"/>
    <w:rsid w:val="00812434"/>
    <w:rsid w:val="00815844"/>
    <w:rsid w:val="00820B80"/>
    <w:rsid w:val="00820C16"/>
    <w:rsid w:val="00821482"/>
    <w:rsid w:val="008351B5"/>
    <w:rsid w:val="00836F00"/>
    <w:rsid w:val="00843A5F"/>
    <w:rsid w:val="008539E1"/>
    <w:rsid w:val="008557B5"/>
    <w:rsid w:val="0085585F"/>
    <w:rsid w:val="008558A5"/>
    <w:rsid w:val="008577C6"/>
    <w:rsid w:val="00860D49"/>
    <w:rsid w:val="00861F31"/>
    <w:rsid w:val="008670E0"/>
    <w:rsid w:val="008672A8"/>
    <w:rsid w:val="008677B6"/>
    <w:rsid w:val="00870365"/>
    <w:rsid w:val="008708C5"/>
    <w:rsid w:val="00871BC2"/>
    <w:rsid w:val="00873021"/>
    <w:rsid w:val="008825DA"/>
    <w:rsid w:val="0088451A"/>
    <w:rsid w:val="00884796"/>
    <w:rsid w:val="00887C6B"/>
    <w:rsid w:val="008A274B"/>
    <w:rsid w:val="008A46C4"/>
    <w:rsid w:val="008A54AE"/>
    <w:rsid w:val="008A6EF4"/>
    <w:rsid w:val="008A70FE"/>
    <w:rsid w:val="008B0CFA"/>
    <w:rsid w:val="008B3AC3"/>
    <w:rsid w:val="008B44C8"/>
    <w:rsid w:val="008B5C5F"/>
    <w:rsid w:val="008B74A5"/>
    <w:rsid w:val="008B7AF5"/>
    <w:rsid w:val="008C1630"/>
    <w:rsid w:val="008C2444"/>
    <w:rsid w:val="008C39F9"/>
    <w:rsid w:val="008C724C"/>
    <w:rsid w:val="008E1CD1"/>
    <w:rsid w:val="008E5F19"/>
    <w:rsid w:val="008E6C93"/>
    <w:rsid w:val="00900D07"/>
    <w:rsid w:val="00900FAE"/>
    <w:rsid w:val="00901D4A"/>
    <w:rsid w:val="00902EEF"/>
    <w:rsid w:val="00905ABC"/>
    <w:rsid w:val="00907DD6"/>
    <w:rsid w:val="00910B82"/>
    <w:rsid w:val="00910FAD"/>
    <w:rsid w:val="00913E27"/>
    <w:rsid w:val="009173B0"/>
    <w:rsid w:val="00952996"/>
    <w:rsid w:val="00957D96"/>
    <w:rsid w:val="009614ED"/>
    <w:rsid w:val="0096503F"/>
    <w:rsid w:val="009671E5"/>
    <w:rsid w:val="00967366"/>
    <w:rsid w:val="00967E3C"/>
    <w:rsid w:val="00971E5B"/>
    <w:rsid w:val="0097698F"/>
    <w:rsid w:val="009770E2"/>
    <w:rsid w:val="00980891"/>
    <w:rsid w:val="009813C0"/>
    <w:rsid w:val="0098622C"/>
    <w:rsid w:val="00994D6C"/>
    <w:rsid w:val="009A1A01"/>
    <w:rsid w:val="009A2CBA"/>
    <w:rsid w:val="009B6C0B"/>
    <w:rsid w:val="009B7F4F"/>
    <w:rsid w:val="009C18E2"/>
    <w:rsid w:val="009C2D75"/>
    <w:rsid w:val="009C36DA"/>
    <w:rsid w:val="009C7C09"/>
    <w:rsid w:val="009C7D13"/>
    <w:rsid w:val="009D190E"/>
    <w:rsid w:val="009D2C7C"/>
    <w:rsid w:val="009D4867"/>
    <w:rsid w:val="009D518E"/>
    <w:rsid w:val="009E1B2C"/>
    <w:rsid w:val="009E27FA"/>
    <w:rsid w:val="009E3F7E"/>
    <w:rsid w:val="009E5BB2"/>
    <w:rsid w:val="009E6A85"/>
    <w:rsid w:val="009F7DC8"/>
    <w:rsid w:val="00A02BB7"/>
    <w:rsid w:val="00A07A69"/>
    <w:rsid w:val="00A15A77"/>
    <w:rsid w:val="00A15BF3"/>
    <w:rsid w:val="00A26706"/>
    <w:rsid w:val="00A3328F"/>
    <w:rsid w:val="00A3691D"/>
    <w:rsid w:val="00A36F86"/>
    <w:rsid w:val="00A405B3"/>
    <w:rsid w:val="00A40AAB"/>
    <w:rsid w:val="00A437C9"/>
    <w:rsid w:val="00A45C2B"/>
    <w:rsid w:val="00A5163F"/>
    <w:rsid w:val="00A516AC"/>
    <w:rsid w:val="00A551E8"/>
    <w:rsid w:val="00A56F89"/>
    <w:rsid w:val="00A6377B"/>
    <w:rsid w:val="00A64732"/>
    <w:rsid w:val="00A65FC5"/>
    <w:rsid w:val="00A72567"/>
    <w:rsid w:val="00A73B75"/>
    <w:rsid w:val="00A75B72"/>
    <w:rsid w:val="00A7733B"/>
    <w:rsid w:val="00A81C1E"/>
    <w:rsid w:val="00A84496"/>
    <w:rsid w:val="00A855CF"/>
    <w:rsid w:val="00A865F3"/>
    <w:rsid w:val="00A878DF"/>
    <w:rsid w:val="00A90876"/>
    <w:rsid w:val="00A917AA"/>
    <w:rsid w:val="00A919C5"/>
    <w:rsid w:val="00A97287"/>
    <w:rsid w:val="00AA1DB0"/>
    <w:rsid w:val="00AA2CEF"/>
    <w:rsid w:val="00AB2DD0"/>
    <w:rsid w:val="00AB3B4E"/>
    <w:rsid w:val="00AB78F0"/>
    <w:rsid w:val="00AC0AAB"/>
    <w:rsid w:val="00AC2900"/>
    <w:rsid w:val="00AC35A0"/>
    <w:rsid w:val="00AC3E3E"/>
    <w:rsid w:val="00AC6C42"/>
    <w:rsid w:val="00AD03E9"/>
    <w:rsid w:val="00AD63D0"/>
    <w:rsid w:val="00AD662F"/>
    <w:rsid w:val="00AE070A"/>
    <w:rsid w:val="00AE3587"/>
    <w:rsid w:val="00AE3985"/>
    <w:rsid w:val="00AF3FF7"/>
    <w:rsid w:val="00AF45B0"/>
    <w:rsid w:val="00B024DA"/>
    <w:rsid w:val="00B03AC7"/>
    <w:rsid w:val="00B04F21"/>
    <w:rsid w:val="00B05DCA"/>
    <w:rsid w:val="00B07AB8"/>
    <w:rsid w:val="00B11351"/>
    <w:rsid w:val="00B13C09"/>
    <w:rsid w:val="00B13E14"/>
    <w:rsid w:val="00B14D15"/>
    <w:rsid w:val="00B16BF2"/>
    <w:rsid w:val="00B17C2A"/>
    <w:rsid w:val="00B202D6"/>
    <w:rsid w:val="00B20884"/>
    <w:rsid w:val="00B21241"/>
    <w:rsid w:val="00B22DBD"/>
    <w:rsid w:val="00B30B31"/>
    <w:rsid w:val="00B34C2A"/>
    <w:rsid w:val="00B37113"/>
    <w:rsid w:val="00B5312F"/>
    <w:rsid w:val="00B53322"/>
    <w:rsid w:val="00B60088"/>
    <w:rsid w:val="00B6081A"/>
    <w:rsid w:val="00B6204B"/>
    <w:rsid w:val="00B63441"/>
    <w:rsid w:val="00B64CA5"/>
    <w:rsid w:val="00B65389"/>
    <w:rsid w:val="00B6580A"/>
    <w:rsid w:val="00B70888"/>
    <w:rsid w:val="00B70D11"/>
    <w:rsid w:val="00B72225"/>
    <w:rsid w:val="00B742FC"/>
    <w:rsid w:val="00B7742A"/>
    <w:rsid w:val="00B77A30"/>
    <w:rsid w:val="00B804E7"/>
    <w:rsid w:val="00B82B67"/>
    <w:rsid w:val="00B918AB"/>
    <w:rsid w:val="00B92C28"/>
    <w:rsid w:val="00B943D9"/>
    <w:rsid w:val="00B96FAC"/>
    <w:rsid w:val="00BA02D9"/>
    <w:rsid w:val="00BA0749"/>
    <w:rsid w:val="00BA216A"/>
    <w:rsid w:val="00BA478C"/>
    <w:rsid w:val="00BA487A"/>
    <w:rsid w:val="00BB2E73"/>
    <w:rsid w:val="00BC3273"/>
    <w:rsid w:val="00BC4DDA"/>
    <w:rsid w:val="00BD3F8D"/>
    <w:rsid w:val="00BD4381"/>
    <w:rsid w:val="00BE2BB0"/>
    <w:rsid w:val="00BE4C23"/>
    <w:rsid w:val="00BE5FBD"/>
    <w:rsid w:val="00BE7D98"/>
    <w:rsid w:val="00BF4493"/>
    <w:rsid w:val="00BF490B"/>
    <w:rsid w:val="00BF7ADB"/>
    <w:rsid w:val="00C024E5"/>
    <w:rsid w:val="00C046DF"/>
    <w:rsid w:val="00C10FDD"/>
    <w:rsid w:val="00C1247E"/>
    <w:rsid w:val="00C15839"/>
    <w:rsid w:val="00C20FE7"/>
    <w:rsid w:val="00C24B73"/>
    <w:rsid w:val="00C31031"/>
    <w:rsid w:val="00C35B9E"/>
    <w:rsid w:val="00C36B62"/>
    <w:rsid w:val="00C4078A"/>
    <w:rsid w:val="00C40A32"/>
    <w:rsid w:val="00C43881"/>
    <w:rsid w:val="00C439AF"/>
    <w:rsid w:val="00C43CC3"/>
    <w:rsid w:val="00C521C7"/>
    <w:rsid w:val="00C522D6"/>
    <w:rsid w:val="00C5695C"/>
    <w:rsid w:val="00C64583"/>
    <w:rsid w:val="00C665A9"/>
    <w:rsid w:val="00C711A0"/>
    <w:rsid w:val="00C81EE5"/>
    <w:rsid w:val="00C85E60"/>
    <w:rsid w:val="00CA6118"/>
    <w:rsid w:val="00CA74F6"/>
    <w:rsid w:val="00CB19DC"/>
    <w:rsid w:val="00CB49BA"/>
    <w:rsid w:val="00CC1F26"/>
    <w:rsid w:val="00CC2BB0"/>
    <w:rsid w:val="00CD090D"/>
    <w:rsid w:val="00CD2764"/>
    <w:rsid w:val="00CD2C82"/>
    <w:rsid w:val="00CD3991"/>
    <w:rsid w:val="00CD4E1B"/>
    <w:rsid w:val="00CD7F2B"/>
    <w:rsid w:val="00CE16F0"/>
    <w:rsid w:val="00CE4A46"/>
    <w:rsid w:val="00CE4D07"/>
    <w:rsid w:val="00CE4D7F"/>
    <w:rsid w:val="00CE6864"/>
    <w:rsid w:val="00CF3CEB"/>
    <w:rsid w:val="00CF7F71"/>
    <w:rsid w:val="00D02677"/>
    <w:rsid w:val="00D0353C"/>
    <w:rsid w:val="00D05911"/>
    <w:rsid w:val="00D05D94"/>
    <w:rsid w:val="00D13EEF"/>
    <w:rsid w:val="00D140C3"/>
    <w:rsid w:val="00D1481F"/>
    <w:rsid w:val="00D21216"/>
    <w:rsid w:val="00D21618"/>
    <w:rsid w:val="00D21EA2"/>
    <w:rsid w:val="00D25D81"/>
    <w:rsid w:val="00D26134"/>
    <w:rsid w:val="00D27F65"/>
    <w:rsid w:val="00D3248E"/>
    <w:rsid w:val="00D40FE4"/>
    <w:rsid w:val="00D42D54"/>
    <w:rsid w:val="00D42EE5"/>
    <w:rsid w:val="00D45370"/>
    <w:rsid w:val="00D50064"/>
    <w:rsid w:val="00D524E5"/>
    <w:rsid w:val="00D541CC"/>
    <w:rsid w:val="00D71222"/>
    <w:rsid w:val="00D75742"/>
    <w:rsid w:val="00D75F82"/>
    <w:rsid w:val="00D7605B"/>
    <w:rsid w:val="00D764EA"/>
    <w:rsid w:val="00D8287E"/>
    <w:rsid w:val="00D84478"/>
    <w:rsid w:val="00D84E98"/>
    <w:rsid w:val="00D8707F"/>
    <w:rsid w:val="00D87BD8"/>
    <w:rsid w:val="00D93B70"/>
    <w:rsid w:val="00D94440"/>
    <w:rsid w:val="00D967BD"/>
    <w:rsid w:val="00D969E6"/>
    <w:rsid w:val="00DA241C"/>
    <w:rsid w:val="00DA4B8A"/>
    <w:rsid w:val="00DB1676"/>
    <w:rsid w:val="00DB4238"/>
    <w:rsid w:val="00DB58F7"/>
    <w:rsid w:val="00DB68DD"/>
    <w:rsid w:val="00DC28F2"/>
    <w:rsid w:val="00DC2F1E"/>
    <w:rsid w:val="00DC5329"/>
    <w:rsid w:val="00DD0E0C"/>
    <w:rsid w:val="00DD1CC5"/>
    <w:rsid w:val="00DD40CA"/>
    <w:rsid w:val="00DD77AE"/>
    <w:rsid w:val="00DE65F7"/>
    <w:rsid w:val="00DF0862"/>
    <w:rsid w:val="00DF614B"/>
    <w:rsid w:val="00DF7B9D"/>
    <w:rsid w:val="00E04866"/>
    <w:rsid w:val="00E05CF2"/>
    <w:rsid w:val="00E15163"/>
    <w:rsid w:val="00E2081E"/>
    <w:rsid w:val="00E20928"/>
    <w:rsid w:val="00E23E30"/>
    <w:rsid w:val="00E258CB"/>
    <w:rsid w:val="00E36444"/>
    <w:rsid w:val="00E41744"/>
    <w:rsid w:val="00E43049"/>
    <w:rsid w:val="00E5055B"/>
    <w:rsid w:val="00E61BE5"/>
    <w:rsid w:val="00E63E57"/>
    <w:rsid w:val="00E64490"/>
    <w:rsid w:val="00E644E3"/>
    <w:rsid w:val="00E65264"/>
    <w:rsid w:val="00E653B6"/>
    <w:rsid w:val="00E7116B"/>
    <w:rsid w:val="00E75897"/>
    <w:rsid w:val="00E76994"/>
    <w:rsid w:val="00E8294C"/>
    <w:rsid w:val="00E82AAA"/>
    <w:rsid w:val="00E84915"/>
    <w:rsid w:val="00E858C9"/>
    <w:rsid w:val="00E92CFB"/>
    <w:rsid w:val="00EA317F"/>
    <w:rsid w:val="00EA3D95"/>
    <w:rsid w:val="00EA4B52"/>
    <w:rsid w:val="00EA5DC7"/>
    <w:rsid w:val="00EB098F"/>
    <w:rsid w:val="00EB103E"/>
    <w:rsid w:val="00EB1A1A"/>
    <w:rsid w:val="00EB2AB7"/>
    <w:rsid w:val="00EB363B"/>
    <w:rsid w:val="00EB7C9D"/>
    <w:rsid w:val="00EC13CE"/>
    <w:rsid w:val="00EC1B2D"/>
    <w:rsid w:val="00EC5525"/>
    <w:rsid w:val="00ED1471"/>
    <w:rsid w:val="00ED5335"/>
    <w:rsid w:val="00EE0EA2"/>
    <w:rsid w:val="00EE7299"/>
    <w:rsid w:val="00EE7AD7"/>
    <w:rsid w:val="00EF0784"/>
    <w:rsid w:val="00EF0A87"/>
    <w:rsid w:val="00EF3899"/>
    <w:rsid w:val="00EF720B"/>
    <w:rsid w:val="00EF73E5"/>
    <w:rsid w:val="00EF76EA"/>
    <w:rsid w:val="00F05E8E"/>
    <w:rsid w:val="00F05E92"/>
    <w:rsid w:val="00F06A1C"/>
    <w:rsid w:val="00F07679"/>
    <w:rsid w:val="00F0773D"/>
    <w:rsid w:val="00F1173A"/>
    <w:rsid w:val="00F139A1"/>
    <w:rsid w:val="00F149D9"/>
    <w:rsid w:val="00F16361"/>
    <w:rsid w:val="00F16AE2"/>
    <w:rsid w:val="00F2675A"/>
    <w:rsid w:val="00F306D2"/>
    <w:rsid w:val="00F322FD"/>
    <w:rsid w:val="00F327D9"/>
    <w:rsid w:val="00F367AC"/>
    <w:rsid w:val="00F36F75"/>
    <w:rsid w:val="00F418A1"/>
    <w:rsid w:val="00F503DE"/>
    <w:rsid w:val="00F50E5D"/>
    <w:rsid w:val="00F5769F"/>
    <w:rsid w:val="00F625A0"/>
    <w:rsid w:val="00F625B4"/>
    <w:rsid w:val="00F6473B"/>
    <w:rsid w:val="00F70ABC"/>
    <w:rsid w:val="00F71CAB"/>
    <w:rsid w:val="00F75009"/>
    <w:rsid w:val="00F75315"/>
    <w:rsid w:val="00F808D2"/>
    <w:rsid w:val="00F819DA"/>
    <w:rsid w:val="00F84908"/>
    <w:rsid w:val="00F85679"/>
    <w:rsid w:val="00F85985"/>
    <w:rsid w:val="00F867E0"/>
    <w:rsid w:val="00F914A3"/>
    <w:rsid w:val="00F9315A"/>
    <w:rsid w:val="00FA2A2E"/>
    <w:rsid w:val="00FA4C56"/>
    <w:rsid w:val="00FA546B"/>
    <w:rsid w:val="00FA5640"/>
    <w:rsid w:val="00FA77E3"/>
    <w:rsid w:val="00FA7A62"/>
    <w:rsid w:val="00FA7FC4"/>
    <w:rsid w:val="00FB11A5"/>
    <w:rsid w:val="00FB5418"/>
    <w:rsid w:val="00FC110F"/>
    <w:rsid w:val="00FC2F55"/>
    <w:rsid w:val="00FC3D12"/>
    <w:rsid w:val="00FC4173"/>
    <w:rsid w:val="00FC6185"/>
    <w:rsid w:val="00FC6AB2"/>
    <w:rsid w:val="00FC6B1C"/>
    <w:rsid w:val="00FD03CA"/>
    <w:rsid w:val="00FD49DF"/>
    <w:rsid w:val="00FE268D"/>
    <w:rsid w:val="00FE2D95"/>
    <w:rsid w:val="00FE4287"/>
    <w:rsid w:val="00FE5CC2"/>
    <w:rsid w:val="00FE6B1E"/>
    <w:rsid w:val="00FE7B49"/>
    <w:rsid w:val="00FF0CB0"/>
    <w:rsid w:val="00FF25FA"/>
    <w:rsid w:val="00FF47CE"/>
    <w:rsid w:val="00FF59E5"/>
    <w:rsid w:val="00FF6138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38805"/>
  <w15:docId w15:val="{FD134A73-6E58-4C2B-ABAC-BF5732C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F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A1BF1"/>
    <w:pPr>
      <w:keepNext/>
      <w:ind w:left="-540" w:right="-514"/>
      <w:outlineLvl w:val="0"/>
    </w:pPr>
    <w:rPr>
      <w:rFonts w:ascii="Cordia New" w:hAnsi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1BF1"/>
    <w:pPr>
      <w:keepNext/>
      <w:ind w:left="1440" w:right="-514" w:hanging="1440"/>
      <w:outlineLvl w:val="1"/>
    </w:pPr>
    <w:rPr>
      <w:rFonts w:ascii="Cordia New" w:hAnsi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1C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427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D6980"/>
    <w:rPr>
      <w:b/>
      <w:bCs/>
      <w:i w:val="0"/>
      <w:iCs w:val="0"/>
    </w:rPr>
  </w:style>
  <w:style w:type="character" w:customStyle="1" w:styleId="st">
    <w:name w:val="st"/>
    <w:basedOn w:val="DefaultParagraphFont"/>
    <w:rsid w:val="006D6980"/>
  </w:style>
  <w:style w:type="character" w:styleId="Hyperlink">
    <w:name w:val="Hyperlink"/>
    <w:uiPriority w:val="99"/>
    <w:rsid w:val="00B13C09"/>
    <w:rPr>
      <w:color w:val="0000FF"/>
      <w:u w:val="single"/>
    </w:rPr>
  </w:style>
  <w:style w:type="character" w:customStyle="1" w:styleId="Heading1Char">
    <w:name w:val="Heading 1 Char"/>
    <w:link w:val="Heading1"/>
    <w:rsid w:val="00DA241C"/>
    <w:rPr>
      <w:rFonts w:ascii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DA241C"/>
    <w:rPr>
      <w:rFonts w:ascii="Cordia New" w:hAnsi="Cordia New" w:cs="Cordia New"/>
      <w:sz w:val="32"/>
      <w:szCs w:val="32"/>
    </w:rPr>
  </w:style>
  <w:style w:type="paragraph" w:styleId="NoSpacing">
    <w:name w:val="No Spacing"/>
    <w:uiPriority w:val="1"/>
    <w:qFormat/>
    <w:rsid w:val="00DA241C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rsid w:val="00DA24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241C"/>
    <w:rPr>
      <w:sz w:val="24"/>
      <w:szCs w:val="28"/>
    </w:rPr>
  </w:style>
  <w:style w:type="paragraph" w:styleId="Footer">
    <w:name w:val="footer"/>
    <w:basedOn w:val="Normal"/>
    <w:link w:val="FooterChar"/>
    <w:rsid w:val="00DA24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A241C"/>
    <w:rPr>
      <w:sz w:val="24"/>
      <w:szCs w:val="28"/>
    </w:rPr>
  </w:style>
  <w:style w:type="paragraph" w:styleId="BalloonText">
    <w:name w:val="Balloon Text"/>
    <w:basedOn w:val="Normal"/>
    <w:link w:val="BalloonTextChar"/>
    <w:rsid w:val="00EE0EA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E0EA2"/>
    <w:rPr>
      <w:rFonts w:ascii="Tahoma" w:hAnsi="Tahoma"/>
      <w:sz w:val="16"/>
    </w:rPr>
  </w:style>
  <w:style w:type="character" w:customStyle="1" w:styleId="st1">
    <w:name w:val="st1"/>
    <w:basedOn w:val="DefaultParagraphFont"/>
    <w:rsid w:val="00EF3899"/>
  </w:style>
  <w:style w:type="character" w:customStyle="1" w:styleId="Heading3Char">
    <w:name w:val="Heading 3 Char"/>
    <w:basedOn w:val="DefaultParagraphFont"/>
    <w:link w:val="Heading3"/>
    <w:semiHidden/>
    <w:rsid w:val="00A81C1E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81C1E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3F5C49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4427F8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DF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2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6633"/>
            <w:right w:val="none" w:sz="0" w:space="0" w:color="auto"/>
          </w:divBdr>
        </w:div>
      </w:divsChild>
    </w:div>
    <w:div w:id="2134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vebureau@ncb.co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ilovebure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-กำหนดการ-</vt:lpstr>
    </vt:vector>
  </TitlesOfParts>
  <Company>Microsoft</Company>
  <LinksUpToDate>false</LinksUpToDate>
  <CharactersWithSpaces>3290</CharactersWithSpaces>
  <SharedDoc>false</SharedDoc>
  <HLinks>
    <vt:vector size="42" baseType="variant">
      <vt:variant>
        <vt:i4>2490413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http://www.facebook.com/ilovebureau</vt:lpwstr>
      </vt:variant>
      <vt:variant>
        <vt:lpwstr/>
      </vt:variant>
      <vt:variant>
        <vt:i4>131078</vt:i4>
      </vt:variant>
      <vt:variant>
        <vt:i4>15</vt:i4>
      </vt:variant>
      <vt:variant>
        <vt:i4>0</vt:i4>
      </vt:variant>
      <vt:variant>
        <vt:i4>5</vt:i4>
      </vt:variant>
      <vt:variant>
        <vt:lpwstr>http://www.ncb.co.th/</vt:lpwstr>
      </vt:variant>
      <vt:variant>
        <vt:lpwstr/>
      </vt:variant>
      <vt:variant>
        <vt:i4>5046327</vt:i4>
      </vt:variant>
      <vt:variant>
        <vt:i4>12</vt:i4>
      </vt:variant>
      <vt:variant>
        <vt:i4>0</vt:i4>
      </vt:variant>
      <vt:variant>
        <vt:i4>5</vt:i4>
      </vt:variant>
      <vt:variant>
        <vt:lpwstr>mailto:ilovebureau@ncb.co.th</vt:lpwstr>
      </vt:variant>
      <vt:variant>
        <vt:lpwstr/>
      </vt:variant>
      <vt:variant>
        <vt:i4>7798898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http://www.facebook.com/tdri.thailand /</vt:lpwstr>
      </vt:variant>
      <vt:variant>
        <vt:lpwstr/>
      </vt:variant>
      <vt:variant>
        <vt:i4>2752628</vt:i4>
      </vt:variant>
      <vt:variant>
        <vt:i4>6</vt:i4>
      </vt:variant>
      <vt:variant>
        <vt:i4>0</vt:i4>
      </vt:variant>
      <vt:variant>
        <vt:i4>5</vt:i4>
      </vt:variant>
      <vt:variant>
        <vt:lpwstr>http://www.tdri.or.th/</vt:lpwstr>
      </vt:variant>
      <vt:variant>
        <vt:lpwstr/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>mailto:prtdri@gmail.com</vt:lpwstr>
      </vt:variant>
      <vt:variant>
        <vt:lpwstr/>
      </vt:variant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mailto:kmteam@tdri.or.th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-กำหนดการ-</dc:title>
  <dc:creator>username</dc:creator>
  <cp:lastModifiedBy>Aurapat Rangsiwongs</cp:lastModifiedBy>
  <cp:revision>5</cp:revision>
  <cp:lastPrinted>2022-09-22T07:58:00Z</cp:lastPrinted>
  <dcterms:created xsi:type="dcterms:W3CDTF">2022-10-05T07:59:00Z</dcterms:created>
  <dcterms:modified xsi:type="dcterms:W3CDTF">2022-10-05T08:40:00Z</dcterms:modified>
</cp:coreProperties>
</file>