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83494" w14:textId="7A01FF3B" w:rsidR="00D7758B" w:rsidRPr="00545528" w:rsidRDefault="00CB277C" w:rsidP="00336E3A">
      <w:pPr>
        <w:jc w:val="thaiDistribute"/>
        <w:rPr>
          <w:rFonts w:asciiTheme="minorBidi" w:hAnsiTheme="minorBidi"/>
          <w:sz w:val="30"/>
          <w:szCs w:val="30"/>
        </w:rPr>
      </w:pPr>
      <w:r w:rsidRPr="00817080">
        <w:rPr>
          <w:rFonts w:ascii="Cordia New" w:eastAsia="Cordia New" w:hAnsi="Cordia New" w:cs="Cordia New"/>
          <w:b/>
          <w:bCs/>
          <w:noProof/>
          <w:sz w:val="32"/>
          <w:szCs w:val="32"/>
        </w:rPr>
        <w:drawing>
          <wp:inline distT="0" distB="0" distL="0" distR="0" wp14:anchorId="39A96788" wp14:editId="32F591DE">
            <wp:extent cx="1657350" cy="63653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08620" cy="656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B71EE" w14:textId="2376F20B" w:rsidR="001C390B" w:rsidRDefault="009D5504" w:rsidP="001C390B">
      <w:pPr>
        <w:spacing w:after="0" w:line="240" w:lineRule="auto"/>
        <w:jc w:val="right"/>
        <w:rPr>
          <w:rFonts w:asciiTheme="minorBidi" w:hAnsiTheme="minorBidi"/>
          <w:b/>
          <w:bCs/>
          <w:sz w:val="30"/>
          <w:szCs w:val="30"/>
          <w:u w:val="single"/>
        </w:rPr>
      </w:pPr>
      <w:r>
        <w:rPr>
          <w:rFonts w:asciiTheme="minorBidi" w:hAnsiTheme="minorBidi" w:hint="cs"/>
          <w:b/>
          <w:bCs/>
          <w:sz w:val="30"/>
          <w:szCs w:val="30"/>
          <w:u w:val="single"/>
          <w:cs/>
        </w:rPr>
        <w:t>ภาพ</w:t>
      </w:r>
      <w:r w:rsidR="00336E3A" w:rsidRPr="00545528">
        <w:rPr>
          <w:rFonts w:asciiTheme="minorBidi" w:hAnsiTheme="minorBidi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2999ECEB" w14:textId="0EFCB0D0" w:rsidR="00FF6CF7" w:rsidRDefault="009D5504" w:rsidP="00936DA8">
      <w:pPr>
        <w:spacing w:after="0" w:line="240" w:lineRule="auto"/>
        <w:jc w:val="both"/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</w:pPr>
      <w:r>
        <w:rPr>
          <w:rFonts w:ascii="Cordia New" w:eastAsia="Times New Roman" w:hAnsi="Cordia New" w:cs="Cordia New" w:hint="cs"/>
          <w:b/>
          <w:bCs/>
          <w:color w:val="000000"/>
          <w:sz w:val="30"/>
          <w:szCs w:val="30"/>
          <w:cs/>
        </w:rPr>
        <w:t>ผยง ศรีวณิช</w:t>
      </w:r>
      <w:r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cs/>
        </w:rPr>
        <w:t xml:space="preserve"> รับรางวัล</w:t>
      </w:r>
      <w:r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 xml:space="preserve"> </w:t>
      </w:r>
      <w:r w:rsidRPr="009D5504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CEO of the Year 2021</w:t>
      </w:r>
      <w:r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 </w:t>
      </w:r>
      <w:r w:rsidR="007852CA">
        <w:rPr>
          <w:rFonts w:ascii="Cordia New" w:eastAsia="Times New Roman" w:hAnsi="Cordia New" w:cs="Cordia New" w:hint="cs"/>
          <w:b/>
          <w:bCs/>
          <w:color w:val="000000"/>
          <w:sz w:val="30"/>
          <w:szCs w:val="30"/>
          <w:cs/>
        </w:rPr>
        <w:t>โดดเด่นด้าน</w:t>
      </w:r>
      <w:r>
        <w:rPr>
          <w:rFonts w:ascii="Cordia New" w:eastAsia="Times New Roman" w:hAnsi="Cordia New" w:cs="Cordia New" w:hint="cs"/>
          <w:b/>
          <w:bCs/>
          <w:color w:val="000000"/>
          <w:sz w:val="30"/>
          <w:szCs w:val="30"/>
          <w:cs/>
        </w:rPr>
        <w:t>ผู้นำการเงินดิจิทัล</w:t>
      </w:r>
    </w:p>
    <w:p w14:paraId="47CA286E" w14:textId="20DD15E7" w:rsidR="009D5504" w:rsidRDefault="00470A63" w:rsidP="00936DA8">
      <w:pPr>
        <w:spacing w:after="0" w:line="240" w:lineRule="auto"/>
        <w:jc w:val="both"/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</w:pPr>
      <w:r>
        <w:rPr>
          <w:rFonts w:ascii="Cordia New" w:eastAsia="Times New Roman" w:hAnsi="Cordia New" w:cs="Cordia New"/>
          <w:b/>
          <w:bCs/>
          <w:noProof/>
          <w:color w:val="000000"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1B1A63BA" wp14:editId="2D43B317">
            <wp:simplePos x="0" y="0"/>
            <wp:positionH relativeFrom="column">
              <wp:posOffset>838200</wp:posOffset>
            </wp:positionH>
            <wp:positionV relativeFrom="paragraph">
              <wp:posOffset>140970</wp:posOffset>
            </wp:positionV>
            <wp:extent cx="3845560" cy="2787669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E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5560" cy="2787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A16869" w14:textId="75CBA746" w:rsidR="009D5504" w:rsidRDefault="009D5504" w:rsidP="00936DA8">
      <w:pPr>
        <w:spacing w:after="0" w:line="240" w:lineRule="auto"/>
        <w:jc w:val="both"/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</w:pPr>
    </w:p>
    <w:p w14:paraId="209FB970" w14:textId="345695A8" w:rsidR="009D5504" w:rsidRDefault="009D5504" w:rsidP="00936DA8">
      <w:pPr>
        <w:spacing w:after="0" w:line="240" w:lineRule="auto"/>
        <w:jc w:val="both"/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</w:pPr>
    </w:p>
    <w:p w14:paraId="3DD52CFC" w14:textId="7FFBC3E5" w:rsidR="009D5504" w:rsidRDefault="009D5504" w:rsidP="00936DA8">
      <w:pPr>
        <w:spacing w:after="0" w:line="240" w:lineRule="auto"/>
        <w:jc w:val="both"/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</w:pPr>
    </w:p>
    <w:p w14:paraId="78972C96" w14:textId="00DEC2EB" w:rsidR="007852CA" w:rsidRDefault="007852CA" w:rsidP="00936DA8">
      <w:pPr>
        <w:spacing w:after="0" w:line="240" w:lineRule="auto"/>
        <w:jc w:val="both"/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</w:pPr>
    </w:p>
    <w:p w14:paraId="7CE850EA" w14:textId="77750CE7" w:rsidR="007852CA" w:rsidRDefault="007852CA" w:rsidP="00936DA8">
      <w:pPr>
        <w:spacing w:after="0" w:line="240" w:lineRule="auto"/>
        <w:jc w:val="both"/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</w:pPr>
    </w:p>
    <w:p w14:paraId="607CF4E0" w14:textId="34CB1210" w:rsidR="007852CA" w:rsidRPr="007852CA" w:rsidRDefault="007852CA" w:rsidP="00936DA8">
      <w:pPr>
        <w:spacing w:after="0" w:line="240" w:lineRule="auto"/>
        <w:jc w:val="both"/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</w:pPr>
    </w:p>
    <w:p w14:paraId="6D80BDBC" w14:textId="7EFBD1E6" w:rsidR="007852CA" w:rsidRDefault="007852CA" w:rsidP="00936DA8">
      <w:pPr>
        <w:spacing w:after="0" w:line="240" w:lineRule="auto"/>
        <w:jc w:val="both"/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</w:pPr>
    </w:p>
    <w:p w14:paraId="1DB06775" w14:textId="7AE88C0C" w:rsidR="007852CA" w:rsidRDefault="007852CA" w:rsidP="00936DA8">
      <w:pPr>
        <w:spacing w:after="0" w:line="240" w:lineRule="auto"/>
        <w:jc w:val="both"/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</w:pPr>
    </w:p>
    <w:p w14:paraId="46519CDF" w14:textId="77777777" w:rsidR="00470A63" w:rsidRDefault="00470A63" w:rsidP="00936DA8">
      <w:pPr>
        <w:spacing w:after="0" w:line="240" w:lineRule="auto"/>
        <w:jc w:val="both"/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</w:pPr>
    </w:p>
    <w:p w14:paraId="7545D603" w14:textId="58E24772" w:rsidR="00470A63" w:rsidRDefault="00470A63" w:rsidP="00470A63">
      <w:pPr>
        <w:pStyle w:val="NormalWeb"/>
        <w:spacing w:before="240" w:beforeAutospacing="0" w:after="0" w:afterAutospacing="0"/>
        <w:jc w:val="both"/>
        <w:rPr>
          <w:rFonts w:ascii="Cordia New" w:hAnsi="Cordia New" w:cs="Cordia New"/>
          <w:b/>
          <w:bCs/>
          <w:color w:val="000000"/>
          <w:sz w:val="32"/>
          <w:szCs w:val="32"/>
        </w:rPr>
      </w:pPr>
    </w:p>
    <w:p w14:paraId="7BDBD41A" w14:textId="77777777" w:rsidR="0019357A" w:rsidRDefault="0019357A" w:rsidP="00470A63">
      <w:pPr>
        <w:pStyle w:val="NormalWeb"/>
        <w:spacing w:before="240" w:beforeAutospacing="0" w:after="0" w:afterAutospacing="0"/>
        <w:jc w:val="both"/>
        <w:rPr>
          <w:rFonts w:ascii="Cordia New" w:hAnsi="Cordia New" w:cs="Cordia New"/>
          <w:b/>
          <w:bCs/>
          <w:color w:val="000000"/>
          <w:sz w:val="32"/>
          <w:szCs w:val="32"/>
        </w:rPr>
      </w:pPr>
    </w:p>
    <w:p w14:paraId="1C960FCB" w14:textId="3759F583" w:rsidR="0019357A" w:rsidRPr="00491CFB" w:rsidRDefault="0019357A" w:rsidP="0019357A">
      <w:pPr>
        <w:spacing w:after="0" w:line="240" w:lineRule="auto"/>
        <w:ind w:firstLine="720"/>
        <w:jc w:val="thaiDistribute"/>
        <w:rPr>
          <w:rFonts w:ascii="Tahoma" w:eastAsia="Times New Roman" w:hAnsi="Tahoma" w:cs="Tahoma" w:hint="cs"/>
          <w:sz w:val="24"/>
          <w:szCs w:val="24"/>
          <w:cs/>
        </w:rPr>
      </w:pPr>
      <w:r w:rsidRPr="0019357A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นายผยง ศรีวณิช </w:t>
      </w:r>
      <w:r w:rsidRPr="0019357A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กรรมการผู้จัดการใหญ่ ธนาคารกรุงไทย รับรางวัลซีอีโอแห่งปี </w:t>
      </w:r>
      <w:r w:rsidRPr="0019357A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Bangkok Post CEO of the Year 2021 </w:t>
      </w:r>
      <w:r w:rsidRPr="0019357A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:</w:t>
      </w:r>
      <w:r w:rsidRPr="0019357A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</w:t>
      </w:r>
      <w:r w:rsidRPr="0019357A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Best CEO in Digital Finance</w:t>
      </w:r>
      <w:r w:rsidRPr="0019357A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จากความสำเร็จในการนำเทคโนโลยีและนวัตกรรม พัฒนาผลิตภัณฑ์และบริการดิจิทัล ที่ตอบโจทย์ผู้ใช้บริการทุกกลุ่มในทุกมิติ และเป็นกลไกในการขับเคลื่อนเศรษฐกิจของประเทศ ช่วยลดความเหลื่อมล้ำในการเข้าถึงบริการทางการเงิน โดยเฉพาะแอปพลิเคชัน เป๋าตัง ซึ่งเป็น </w:t>
      </w:r>
      <w:r w:rsidRPr="0019357A">
        <w:rPr>
          <w:rFonts w:ascii="Cordia New" w:eastAsia="Times New Roman" w:hAnsi="Cordia New" w:cs="Cordia New"/>
          <w:color w:val="000000"/>
          <w:sz w:val="30"/>
          <w:szCs w:val="30"/>
        </w:rPr>
        <w:t xml:space="preserve">Thailand Open Digital Platform </w:t>
      </w:r>
      <w:r w:rsidRPr="0019357A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ที่เข้าถึงประชาชนทุกกลุ่มและเชื่อมต่อกับแพลตฟอร์มอื่นๆ อย่างไร้รอยต่อ ครอบคลุมทั้งบริการภาครัฐ สุขภาพ การศึกษา การออมและการลงทุน พร้อมยกระดับการให้บริการใหม่ๆ อย่างต่อเนื่อง </w:t>
      </w:r>
      <w:r w:rsidR="00491CFB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เช่นสลากดิจิทัล </w:t>
      </w:r>
      <w:r w:rsidRPr="0019357A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ส่งผลให้ปัจจุบันมีผู้ใช้งานกว่า </w:t>
      </w:r>
      <w:r w:rsidRPr="0019357A">
        <w:rPr>
          <w:rFonts w:ascii="Cordia New" w:eastAsia="Times New Roman" w:hAnsi="Cordia New" w:cs="Cordia New"/>
          <w:color w:val="000000"/>
          <w:sz w:val="30"/>
          <w:szCs w:val="30"/>
        </w:rPr>
        <w:t xml:space="preserve">34 </w:t>
      </w:r>
      <w:r w:rsidR="00491CFB">
        <w:rPr>
          <w:rFonts w:ascii="Cordia New" w:eastAsia="Times New Roman" w:hAnsi="Cordia New" w:cs="Cordia New"/>
          <w:color w:val="000000"/>
          <w:sz w:val="30"/>
          <w:szCs w:val="30"/>
          <w:cs/>
        </w:rPr>
        <w:t>ล้านค</w:t>
      </w:r>
      <w:r w:rsidR="00491CFB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น รวมถึง</w:t>
      </w:r>
      <w:r w:rsidR="00E52620">
        <w:rPr>
          <w:rFonts w:ascii="Cordia New" w:eastAsia="Times New Roman" w:hAnsi="Cordia New" w:cs="Cordia New"/>
          <w:color w:val="000000"/>
          <w:sz w:val="30"/>
          <w:szCs w:val="30"/>
          <w:cs/>
        </w:rPr>
        <w:t>แอปพลิเคชั</w:t>
      </w:r>
      <w:bookmarkStart w:id="0" w:name="_GoBack"/>
      <w:bookmarkEnd w:id="0"/>
      <w:r w:rsidR="00833B20">
        <w:rPr>
          <w:rFonts w:ascii="Cordia New" w:eastAsia="Times New Roman" w:hAnsi="Cordia New" w:cs="Cordia New"/>
          <w:color w:val="000000"/>
          <w:sz w:val="30"/>
          <w:szCs w:val="30"/>
          <w:cs/>
        </w:rPr>
        <w:t>น</w:t>
      </w:r>
      <w:r w:rsidR="00491CFB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 </w:t>
      </w:r>
      <w:r w:rsidR="00491CFB" w:rsidRPr="00FF6CF7">
        <w:rPr>
          <w:rFonts w:ascii="Cordia New" w:eastAsia="Times New Roman" w:hAnsi="Cordia New" w:cs="Cordia New"/>
          <w:color w:val="000000"/>
          <w:sz w:val="30"/>
          <w:szCs w:val="30"/>
          <w:cs/>
        </w:rPr>
        <w:t>ถุง</w:t>
      </w:r>
      <w:r w:rsidR="00491CFB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เงิน ที่มีผู้ใช้งานกว่า </w:t>
      </w:r>
      <w:r w:rsidR="00491CFB">
        <w:rPr>
          <w:rFonts w:ascii="Cordia New" w:eastAsia="Times New Roman" w:hAnsi="Cordia New" w:cs="Cordia New"/>
          <w:color w:val="000000"/>
          <w:sz w:val="30"/>
          <w:szCs w:val="30"/>
        </w:rPr>
        <w:t xml:space="preserve">1.5 </w:t>
      </w:r>
      <w:r w:rsidR="00491CFB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ล้านร้านค้า</w:t>
      </w:r>
    </w:p>
    <w:p w14:paraId="43E893B8" w14:textId="4BDD458B" w:rsidR="0019357A" w:rsidRDefault="0019357A" w:rsidP="0019357A">
      <w:pPr>
        <w:spacing w:after="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  <w:r w:rsidRPr="0019357A">
        <w:rPr>
          <w:rFonts w:ascii="Cordia New" w:eastAsia="Times New Roman" w:hAnsi="Cordia New" w:cs="Cordia New"/>
          <w:color w:val="000000"/>
          <w:sz w:val="30"/>
          <w:szCs w:val="30"/>
        </w:rPr>
        <w:t>        </w:t>
      </w:r>
      <w:r w:rsidRPr="0019357A">
        <w:rPr>
          <w:rFonts w:ascii="Cordia New" w:eastAsia="Times New Roman" w:hAnsi="Cordia New" w:cs="Cordia New"/>
          <w:color w:val="000000"/>
          <w:sz w:val="30"/>
          <w:szCs w:val="30"/>
        </w:rPr>
        <w:tab/>
        <w:t xml:space="preserve">Bangkok Post CEO of the Year 2021 </w:t>
      </w:r>
      <w:r w:rsidRPr="0019357A">
        <w:rPr>
          <w:rFonts w:ascii="Cordia New" w:eastAsia="Times New Roman" w:hAnsi="Cordia New" w:cs="Cordia New"/>
          <w:color w:val="000000"/>
          <w:sz w:val="30"/>
          <w:szCs w:val="30"/>
          <w:cs/>
        </w:rPr>
        <w:t>จัดโดยหนังสือพิมพ์บางกอกโพสต์ เพื่อมอบให้กับผู้นำองค์กรชั้นนำที่ประสบความสำเร็จในการดำเนินธุรกิจ ด้วยวิสัยทัศน์ที่โดดเด่น บริหารจัดการและกำหนดกลยุทธ์เพื่อขับเคลื่อนองค์กรอย่างมีประสิทธิภาพ สร้างองค์กรเติบโตอย่างยั่งยืน โดยคัดเลือกจากการโหวตของผู้อ่านและประชาชน</w:t>
      </w:r>
      <w:r w:rsidRPr="0019357A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02C1C63C" w14:textId="77777777" w:rsidR="0019357A" w:rsidRPr="0019357A" w:rsidRDefault="0019357A" w:rsidP="0019357A">
      <w:pPr>
        <w:spacing w:before="240" w:after="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</w:p>
    <w:p w14:paraId="4C77E3CB" w14:textId="77777777" w:rsidR="0019357A" w:rsidRPr="0019357A" w:rsidRDefault="0019357A" w:rsidP="0019357A">
      <w:pPr>
        <w:spacing w:after="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  <w:r w:rsidRPr="0019357A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ทีม </w:t>
      </w:r>
      <w:r w:rsidRPr="0019357A">
        <w:rPr>
          <w:rFonts w:ascii="Cordia New" w:eastAsia="Times New Roman" w:hAnsi="Cordia New" w:cs="Cordia New"/>
          <w:color w:val="000000"/>
          <w:sz w:val="30"/>
          <w:szCs w:val="30"/>
        </w:rPr>
        <w:t>Marketing Strategy  </w:t>
      </w:r>
    </w:p>
    <w:p w14:paraId="2E6AB671" w14:textId="77777777" w:rsidR="0019357A" w:rsidRPr="0019357A" w:rsidRDefault="0019357A" w:rsidP="0019357A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19357A">
        <w:rPr>
          <w:rFonts w:ascii="Cordia New" w:eastAsia="Times New Roman" w:hAnsi="Cordia New" w:cs="Cordia New"/>
          <w:color w:val="000000"/>
          <w:sz w:val="30"/>
          <w:szCs w:val="30"/>
        </w:rPr>
        <w:t xml:space="preserve">9 </w:t>
      </w:r>
      <w:r w:rsidRPr="0019357A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สิงหาคม </w:t>
      </w:r>
      <w:r w:rsidRPr="0019357A">
        <w:rPr>
          <w:rFonts w:ascii="Cordia New" w:eastAsia="Times New Roman" w:hAnsi="Cordia New" w:cs="Cordia New"/>
          <w:color w:val="000000"/>
          <w:sz w:val="30"/>
          <w:szCs w:val="30"/>
        </w:rPr>
        <w:t>2565</w:t>
      </w:r>
    </w:p>
    <w:p w14:paraId="7C478365" w14:textId="5798D0FB" w:rsidR="00FF6CF7" w:rsidRPr="00FF6CF7" w:rsidRDefault="00FF6CF7" w:rsidP="0019357A">
      <w:pPr>
        <w:pStyle w:val="NormalWeb"/>
        <w:spacing w:before="240" w:beforeAutospacing="0" w:after="0" w:afterAutospacing="0"/>
        <w:ind w:firstLine="720"/>
        <w:jc w:val="thaiDistribute"/>
      </w:pPr>
    </w:p>
    <w:sectPr w:rsidR="00FF6CF7" w:rsidRPr="00FF6CF7" w:rsidSect="004A6495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34E8B"/>
    <w:multiLevelType w:val="multilevel"/>
    <w:tmpl w:val="E42E7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C949B3"/>
    <w:multiLevelType w:val="hybridMultilevel"/>
    <w:tmpl w:val="5120CF10"/>
    <w:lvl w:ilvl="0" w:tplc="62500D22">
      <w:numFmt w:val="bullet"/>
      <w:lvlText w:val="-"/>
      <w:lvlJc w:val="left"/>
      <w:pPr>
        <w:ind w:left="108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C4839A1"/>
    <w:multiLevelType w:val="hybridMultilevel"/>
    <w:tmpl w:val="A104B498"/>
    <w:lvl w:ilvl="0" w:tplc="FDB82988">
      <w:numFmt w:val="bullet"/>
      <w:lvlText w:val="-"/>
      <w:lvlJc w:val="left"/>
      <w:pPr>
        <w:ind w:left="108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E3A"/>
    <w:rsid w:val="00005AA8"/>
    <w:rsid w:val="00026D41"/>
    <w:rsid w:val="00043B72"/>
    <w:rsid w:val="0005604F"/>
    <w:rsid w:val="000A2448"/>
    <w:rsid w:val="000B01A1"/>
    <w:rsid w:val="000C3429"/>
    <w:rsid w:val="000D4ABA"/>
    <w:rsid w:val="001173CD"/>
    <w:rsid w:val="00140AF0"/>
    <w:rsid w:val="001703FD"/>
    <w:rsid w:val="001715F0"/>
    <w:rsid w:val="001765CE"/>
    <w:rsid w:val="0019357A"/>
    <w:rsid w:val="001A074D"/>
    <w:rsid w:val="001A5A29"/>
    <w:rsid w:val="001C23A5"/>
    <w:rsid w:val="001C390B"/>
    <w:rsid w:val="001D1E1C"/>
    <w:rsid w:val="001F3FE8"/>
    <w:rsid w:val="00242DC0"/>
    <w:rsid w:val="0026324D"/>
    <w:rsid w:val="002B4B1C"/>
    <w:rsid w:val="002B74D0"/>
    <w:rsid w:val="002C3545"/>
    <w:rsid w:val="002E2A0C"/>
    <w:rsid w:val="002F4CAC"/>
    <w:rsid w:val="00336E3A"/>
    <w:rsid w:val="00346085"/>
    <w:rsid w:val="00351E2E"/>
    <w:rsid w:val="00355CD5"/>
    <w:rsid w:val="0035711E"/>
    <w:rsid w:val="003641A5"/>
    <w:rsid w:val="0037611C"/>
    <w:rsid w:val="003818E7"/>
    <w:rsid w:val="00387FC9"/>
    <w:rsid w:val="003901FF"/>
    <w:rsid w:val="00391DAD"/>
    <w:rsid w:val="003A7AD1"/>
    <w:rsid w:val="003F710D"/>
    <w:rsid w:val="003F7765"/>
    <w:rsid w:val="004531A1"/>
    <w:rsid w:val="00470A63"/>
    <w:rsid w:val="00481648"/>
    <w:rsid w:val="00482571"/>
    <w:rsid w:val="00482712"/>
    <w:rsid w:val="00491CFB"/>
    <w:rsid w:val="00493A85"/>
    <w:rsid w:val="004A3DD6"/>
    <w:rsid w:val="004A6495"/>
    <w:rsid w:val="004C51AB"/>
    <w:rsid w:val="004C6344"/>
    <w:rsid w:val="004D0649"/>
    <w:rsid w:val="004F675F"/>
    <w:rsid w:val="005365D9"/>
    <w:rsid w:val="005415B7"/>
    <w:rsid w:val="00545528"/>
    <w:rsid w:val="005529E0"/>
    <w:rsid w:val="005566B3"/>
    <w:rsid w:val="00556D62"/>
    <w:rsid w:val="005665F0"/>
    <w:rsid w:val="005A11FE"/>
    <w:rsid w:val="005A52D6"/>
    <w:rsid w:val="005B675C"/>
    <w:rsid w:val="005B7577"/>
    <w:rsid w:val="005D1BAE"/>
    <w:rsid w:val="005E0545"/>
    <w:rsid w:val="005E0AEF"/>
    <w:rsid w:val="005F7473"/>
    <w:rsid w:val="00614930"/>
    <w:rsid w:val="006153D9"/>
    <w:rsid w:val="006266F6"/>
    <w:rsid w:val="0066586D"/>
    <w:rsid w:val="00667A2E"/>
    <w:rsid w:val="006E1898"/>
    <w:rsid w:val="007119B8"/>
    <w:rsid w:val="007154BC"/>
    <w:rsid w:val="00715C00"/>
    <w:rsid w:val="0072333C"/>
    <w:rsid w:val="00726413"/>
    <w:rsid w:val="0074763E"/>
    <w:rsid w:val="00762692"/>
    <w:rsid w:val="00781926"/>
    <w:rsid w:val="007852CA"/>
    <w:rsid w:val="007912AB"/>
    <w:rsid w:val="007921F8"/>
    <w:rsid w:val="0079717F"/>
    <w:rsid w:val="007A16B0"/>
    <w:rsid w:val="007C5778"/>
    <w:rsid w:val="0082327A"/>
    <w:rsid w:val="00833B20"/>
    <w:rsid w:val="00882AFD"/>
    <w:rsid w:val="008C0543"/>
    <w:rsid w:val="008F0D75"/>
    <w:rsid w:val="008F77F4"/>
    <w:rsid w:val="00912BF4"/>
    <w:rsid w:val="009177FA"/>
    <w:rsid w:val="00931861"/>
    <w:rsid w:val="0093237D"/>
    <w:rsid w:val="00936178"/>
    <w:rsid w:val="00936533"/>
    <w:rsid w:val="00936DA8"/>
    <w:rsid w:val="0094792F"/>
    <w:rsid w:val="0095280C"/>
    <w:rsid w:val="009533B3"/>
    <w:rsid w:val="0095785F"/>
    <w:rsid w:val="00965FAB"/>
    <w:rsid w:val="009705B4"/>
    <w:rsid w:val="009B152E"/>
    <w:rsid w:val="009C0AF0"/>
    <w:rsid w:val="009C7F69"/>
    <w:rsid w:val="009D5504"/>
    <w:rsid w:val="009F4C04"/>
    <w:rsid w:val="009F52B7"/>
    <w:rsid w:val="00A01B8C"/>
    <w:rsid w:val="00A731C2"/>
    <w:rsid w:val="00A81B6F"/>
    <w:rsid w:val="00A87182"/>
    <w:rsid w:val="00AC76AE"/>
    <w:rsid w:val="00B1260B"/>
    <w:rsid w:val="00B3079F"/>
    <w:rsid w:val="00B3545D"/>
    <w:rsid w:val="00B36187"/>
    <w:rsid w:val="00B42094"/>
    <w:rsid w:val="00B61585"/>
    <w:rsid w:val="00B6230F"/>
    <w:rsid w:val="00B64FA0"/>
    <w:rsid w:val="00B97514"/>
    <w:rsid w:val="00B97CD3"/>
    <w:rsid w:val="00BA248F"/>
    <w:rsid w:val="00BD0ED5"/>
    <w:rsid w:val="00C2620C"/>
    <w:rsid w:val="00C46842"/>
    <w:rsid w:val="00C70201"/>
    <w:rsid w:val="00C714F1"/>
    <w:rsid w:val="00C7319F"/>
    <w:rsid w:val="00C82A29"/>
    <w:rsid w:val="00C832D2"/>
    <w:rsid w:val="00C93A4F"/>
    <w:rsid w:val="00C942B1"/>
    <w:rsid w:val="00CB277C"/>
    <w:rsid w:val="00CC5FDA"/>
    <w:rsid w:val="00D10E82"/>
    <w:rsid w:val="00D31FCC"/>
    <w:rsid w:val="00D528CD"/>
    <w:rsid w:val="00D549F1"/>
    <w:rsid w:val="00D64924"/>
    <w:rsid w:val="00D760B5"/>
    <w:rsid w:val="00D7758B"/>
    <w:rsid w:val="00D852AC"/>
    <w:rsid w:val="00DA6860"/>
    <w:rsid w:val="00DB1DC0"/>
    <w:rsid w:val="00DC2369"/>
    <w:rsid w:val="00DF6DBC"/>
    <w:rsid w:val="00E06B39"/>
    <w:rsid w:val="00E3058B"/>
    <w:rsid w:val="00E31C07"/>
    <w:rsid w:val="00E41214"/>
    <w:rsid w:val="00E4706C"/>
    <w:rsid w:val="00E52620"/>
    <w:rsid w:val="00E5593D"/>
    <w:rsid w:val="00E64A40"/>
    <w:rsid w:val="00E84284"/>
    <w:rsid w:val="00E97571"/>
    <w:rsid w:val="00EE65C4"/>
    <w:rsid w:val="00EF5538"/>
    <w:rsid w:val="00F278F7"/>
    <w:rsid w:val="00F521AA"/>
    <w:rsid w:val="00F61C9E"/>
    <w:rsid w:val="00F937E7"/>
    <w:rsid w:val="00F94E08"/>
    <w:rsid w:val="00FB77E0"/>
    <w:rsid w:val="00FC3523"/>
    <w:rsid w:val="00FC7E4B"/>
    <w:rsid w:val="00FD420C"/>
    <w:rsid w:val="00FE70F6"/>
    <w:rsid w:val="00FF096F"/>
    <w:rsid w:val="00FF2B56"/>
    <w:rsid w:val="00FF61A1"/>
    <w:rsid w:val="00FF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03077"/>
  <w15:chartTrackingRefBased/>
  <w15:docId w15:val="{C0134725-35D3-4777-92FE-C4E03B00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552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5665F0"/>
  </w:style>
  <w:style w:type="character" w:styleId="Hyperlink">
    <w:name w:val="Hyperlink"/>
    <w:basedOn w:val="DefaultParagraphFont"/>
    <w:uiPriority w:val="99"/>
    <w:unhideWhenUsed/>
    <w:rsid w:val="00BA248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2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Praethong Polsawatwanich</dc:creator>
  <cp:keywords/>
  <dc:description/>
  <cp:lastModifiedBy>Porhatai Taravanich</cp:lastModifiedBy>
  <cp:revision>42</cp:revision>
  <cp:lastPrinted>2022-04-22T03:08:00Z</cp:lastPrinted>
  <dcterms:created xsi:type="dcterms:W3CDTF">2022-01-21T04:58:00Z</dcterms:created>
  <dcterms:modified xsi:type="dcterms:W3CDTF">2022-08-09T02:57:00Z</dcterms:modified>
</cp:coreProperties>
</file>