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DE" w:rsidRDefault="000901F6">
      <w:pPr>
        <w:pBdr>
          <w:top w:val="nil"/>
          <w:left w:val="nil"/>
          <w:bottom w:val="nil"/>
          <w:right w:val="nil"/>
          <w:between w:val="nil"/>
        </w:pBdr>
        <w:spacing w:after="240"/>
        <w:jc w:val="right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noProof/>
          <w:color w:val="000000"/>
          <w:lang w:bidi="th-TH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margin">
              <wp:posOffset>1660439</wp:posOffset>
            </wp:positionH>
            <wp:positionV relativeFrom="page">
              <wp:posOffset>514132</wp:posOffset>
            </wp:positionV>
            <wp:extent cx="1395901" cy="374925"/>
            <wp:effectExtent l="0" t="0" r="0" b="0"/>
            <wp:wrapSquare wrapText="bothSides" distT="152400" distB="152400" distL="152400" distR="152400"/>
            <wp:docPr id="1073741828" name="image1.pn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drawing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901" cy="37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lang w:bidi="th-TH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3260052</wp:posOffset>
            </wp:positionH>
            <wp:positionV relativeFrom="page">
              <wp:posOffset>446722</wp:posOffset>
            </wp:positionV>
            <wp:extent cx="1410458" cy="546735"/>
            <wp:effectExtent l="0" t="0" r="0" b="0"/>
            <wp:wrapNone/>
            <wp:docPr id="1073741830" name="image3.jpg" descr="รูปภาพประกอบด้วย ข้อความ&#10;&#10;คำอธิบายที่สร้างโดยอัตโนมัต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รูปภาพประกอบด้วย ข้อความ&#10;&#10;คำอธิบายที่สร้างโดยอัตโนมัติ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458" cy="546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ordia New" w:eastAsia="Cordia New" w:hAnsi="Cordia New" w:cs="Cordia New"/>
          <w:color w:val="000000"/>
          <w:sz w:val="30"/>
          <w:szCs w:val="30"/>
        </w:rPr>
        <w:br/>
      </w:r>
      <w:r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                                      </w:t>
      </w:r>
    </w:p>
    <w:p w:rsidR="003A4CDE" w:rsidRDefault="000901F6">
      <w:pPr>
        <w:pBdr>
          <w:top w:val="nil"/>
          <w:left w:val="nil"/>
          <w:bottom w:val="nil"/>
          <w:right w:val="nil"/>
          <w:between w:val="nil"/>
        </w:pBdr>
        <w:spacing w:after="240"/>
        <w:jc w:val="right"/>
        <w:rPr>
          <w:rFonts w:ascii="Cordia New" w:eastAsia="Cordia New" w:hAnsi="Cordia New" w:cs="Cordia New"/>
          <w:b/>
          <w:color w:val="000000"/>
          <w:sz w:val="32"/>
          <w:szCs w:val="32"/>
          <w:u w:val="single"/>
        </w:rPr>
      </w:pPr>
      <w:r>
        <w:rPr>
          <w:rFonts w:ascii="Cordia New" w:eastAsia="Cordia New" w:hAnsi="Cordia New" w:cs="Cordia New"/>
          <w:color w:val="000000"/>
          <w:sz w:val="32"/>
          <w:szCs w:val="32"/>
          <w:cs/>
          <w:lang w:bidi="th-TH"/>
        </w:rPr>
        <w:t xml:space="preserve">      </w:t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u w:val="single"/>
          <w:cs/>
          <w:lang w:bidi="th-TH"/>
        </w:rPr>
        <w:t>ข่าวประชาสัมพันธ์</w:t>
      </w:r>
    </w:p>
    <w:p w:rsidR="003A4CDE" w:rsidRDefault="003A4CD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u w:val="single"/>
        </w:rPr>
      </w:pPr>
    </w:p>
    <w:p w:rsidR="003A4CDE" w:rsidRPr="000B4D77" w:rsidRDefault="000901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r w:rsidRPr="000B4D77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  <w:lang w:bidi="th-TH"/>
        </w:rPr>
        <w:t>“</w:t>
      </w:r>
      <w:r w:rsidRPr="000B4D77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  <w:lang w:bidi="th-TH"/>
        </w:rPr>
        <w:t xml:space="preserve">หุ้นกู้ดิจิทัล </w:t>
      </w:r>
      <w:r w:rsidRPr="000B4D77">
        <w:rPr>
          <w:rFonts w:ascii="Cordia New" w:eastAsia="Cordia New" w:hAnsi="Cordia New" w:cs="Cordia New"/>
          <w:b/>
          <w:color w:val="000000"/>
          <w:sz w:val="32"/>
          <w:szCs w:val="32"/>
        </w:rPr>
        <w:t>SCGP</w:t>
      </w:r>
      <w:r w:rsidRPr="000B4D77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  <w:lang w:bidi="th-TH"/>
        </w:rPr>
        <w:t xml:space="preserve">” </w:t>
      </w:r>
      <w:r w:rsidRPr="000B4D77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  <w:lang w:bidi="th-TH"/>
        </w:rPr>
        <w:t xml:space="preserve">ผ่าน </w:t>
      </w:r>
      <w:r w:rsidRPr="000B4D77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  <w:lang w:bidi="th-TH"/>
        </w:rPr>
        <w:t>“</w:t>
      </w:r>
      <w:r w:rsidRPr="000B4D77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  <w:lang w:bidi="th-TH"/>
        </w:rPr>
        <w:t>เป๋าตัง</w:t>
      </w:r>
      <w:r w:rsidRPr="000B4D77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  <w:lang w:bidi="th-TH"/>
        </w:rPr>
        <w:t xml:space="preserve">” </w:t>
      </w:r>
      <w:r w:rsidRPr="000B4D77">
        <w:rPr>
          <w:rFonts w:ascii="Cordia New" w:eastAsia="Cordia New" w:hAnsi="Cordia New" w:cs="Cordia New"/>
          <w:b/>
          <w:bCs/>
          <w:sz w:val="32"/>
          <w:szCs w:val="32"/>
          <w:cs/>
          <w:lang w:bidi="th-TH"/>
        </w:rPr>
        <w:t xml:space="preserve">โดนใจผู้ลงทุน </w:t>
      </w:r>
      <w:r w:rsidRPr="000B4D77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  <w:lang w:bidi="th-TH"/>
        </w:rPr>
        <w:t xml:space="preserve">จองเต็ม </w:t>
      </w:r>
      <w:r w:rsidRPr="000B4D77"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5,000 </w:t>
      </w:r>
      <w:r w:rsidRPr="000B4D77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  <w:lang w:bidi="th-TH"/>
        </w:rPr>
        <w:t>ล้านบาท</w:t>
      </w:r>
    </w:p>
    <w:p w:rsidR="003A4CDE" w:rsidRPr="000B4D77" w:rsidRDefault="000901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r w:rsidRPr="000B4D77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  <w:lang w:bidi="th-TH"/>
        </w:rPr>
        <w:t>ตอกย้ำผู้นำลงทุน สะดวก</w:t>
      </w:r>
      <w:r w:rsidRPr="000B4D77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  <w:lang w:bidi="th-TH"/>
        </w:rPr>
        <w:t>-</w:t>
      </w:r>
      <w:r w:rsidRPr="000B4D77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  <w:lang w:bidi="th-TH"/>
        </w:rPr>
        <w:t>ทั่วถึงและยั่งยืน</w:t>
      </w:r>
    </w:p>
    <w:p w:rsidR="003A4CDE" w:rsidRDefault="003A4CDE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ordia New" w:eastAsia="Cordia New" w:hAnsi="Cordia New" w:cs="Cordia New"/>
          <w:b/>
          <w:color w:val="000000"/>
          <w:sz w:val="16"/>
          <w:szCs w:val="16"/>
          <w:u w:val="single"/>
        </w:rPr>
      </w:pPr>
    </w:p>
    <w:p w:rsidR="003A4CDE" w:rsidRPr="000B4D77" w:rsidRDefault="000901F6" w:rsidP="000B4D77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“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หุ้นกู้ดิจิทัล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>SCGP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” 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>ตอบโจทย์ผู้ลงทุน จองซื้อ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เต็มวงเงิน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5,000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ล้านบาท 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>ตอ</w:t>
      </w:r>
      <w:r w:rsidR="000B4D77">
        <w:rPr>
          <w:rFonts w:ascii="Cordia New" w:eastAsia="Cordia New" w:hAnsi="Cordia New" w:cs="Cordia New"/>
          <w:sz w:val="30"/>
          <w:szCs w:val="30"/>
          <w:cs/>
          <w:lang w:bidi="th-TH"/>
        </w:rPr>
        <w:t>กย้ำความร่วมมือระหว่าง</w:t>
      </w:r>
      <w:r w:rsidR="000B4D77">
        <w:rPr>
          <w:rFonts w:ascii="Cordia New" w:eastAsia="Cordia New" w:hAnsi="Cordia New" w:cs="Cordia New" w:hint="cs"/>
          <w:sz w:val="30"/>
          <w:szCs w:val="30"/>
          <w:cs/>
          <w:lang w:bidi="th-TH"/>
        </w:rPr>
        <w:t xml:space="preserve"> 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>“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>เอสซีจี แพคเกจจิ้ง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 xml:space="preserve">” 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 xml:space="preserve">และ 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>“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>ธนาคารกรุงไทย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 xml:space="preserve">” 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 xml:space="preserve">นำเสนอผลิตภัณฑ์การลงทุนผ่านบริการซื้อขายหุ้นกู้บนแอปฯ 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>“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>เป๋าตัง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 xml:space="preserve">” 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>โดนใจผู้ลงทุน</w:t>
      </w:r>
      <w:r w:rsidR="000B4D77">
        <w:rPr>
          <w:rFonts w:ascii="Cordia New" w:eastAsia="Cordia New" w:hAnsi="Cordia New" w:cs="Cordia New" w:hint="cs"/>
          <w:sz w:val="30"/>
          <w:szCs w:val="30"/>
          <w:cs/>
          <w:lang w:bidi="th-TH"/>
        </w:rPr>
        <w:t xml:space="preserve">   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 xml:space="preserve">ยุคใหม่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ซื้อขายง่ายได้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24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ชม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.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ตอกย้ำลงทุน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“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สะดวก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-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ทั่วถึง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”</w:t>
      </w:r>
    </w:p>
    <w:p w:rsidR="003A4CDE" w:rsidRPr="000B4D77" w:rsidRDefault="000901F6" w:rsidP="000B4D77">
      <w:pPr>
        <w:pBdr>
          <w:top w:val="nil"/>
          <w:left w:val="nil"/>
          <w:bottom w:val="nil"/>
          <w:right w:val="nil"/>
          <w:between w:val="nil"/>
        </w:pBdr>
        <w:spacing w:after="100" w:line="259" w:lineRule="auto"/>
        <w:jc w:val="thaiDistribute"/>
        <w:rPr>
          <w:rFonts w:ascii="Cordia New" w:eastAsia="Cordia New" w:hAnsi="Cordia New" w:cs="Cordia New"/>
          <w:color w:val="000000"/>
          <w:sz w:val="30"/>
          <w:szCs w:val="30"/>
          <w:lang w:bidi="th-TH"/>
        </w:rPr>
      </w:pP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ab/>
      </w:r>
      <w:r w:rsidRPr="000B4D77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  <w:lang w:bidi="th-TH"/>
        </w:rPr>
        <w:t>นายวิชาญ จิตร์ภักดี ประธานเจ้าหน้าที่บริหาร บร</w:t>
      </w:r>
      <w:r w:rsidRPr="000B4D77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  <w:lang w:bidi="th-TH"/>
        </w:rPr>
        <w:t xml:space="preserve">ิษัทเอสซีจี แพคเกจจิ้ง จำกัด </w:t>
      </w:r>
      <w:r w:rsidRPr="000B4D77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  <w:lang w:bidi="th-TH"/>
        </w:rPr>
        <w:t>(</w:t>
      </w:r>
      <w:r w:rsidRPr="000B4D77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  <w:lang w:bidi="th-TH"/>
        </w:rPr>
        <w:t>มหาชน</w:t>
      </w:r>
      <w:r w:rsidRPr="000B4D77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  <w:lang w:bidi="th-TH"/>
        </w:rPr>
        <w:t xml:space="preserve">) </w:t>
      </w:r>
      <w:r w:rsidRPr="000B4D77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  <w:lang w:bidi="th-TH"/>
        </w:rPr>
        <w:t xml:space="preserve">หรือ </w:t>
      </w:r>
      <w:r w:rsidRPr="000B4D77"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SCGP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เปิดเผยว่า</w:t>
      </w:r>
      <w:r w:rsidRPr="000B4D77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การเปิดจำหน่าย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“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หุ้นกู้ดิจิทัล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>SCGP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”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นับเป็นครั้งแรกสำหรับการเสนอขายหุ้นกู้ดิจิทัล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  <w:lang w:bidi="th-TH"/>
        </w:rPr>
        <w:t xml:space="preserve">เต็มรูปแบบของ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SCGP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  <w:lang w:bidi="th-TH"/>
        </w:rPr>
        <w:t xml:space="preserve">ผ่านช่องทางออนไลน์ บนวอลเล็ตซื้อขายหุ้นกู้ ในแอปพลิเคชัน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  <w:lang w:bidi="th-TH"/>
        </w:rPr>
        <w:t>“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  <w:lang w:bidi="th-TH"/>
        </w:rPr>
        <w:t>เป๋าตัง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  <w:lang w:bidi="th-TH"/>
        </w:rPr>
        <w:t xml:space="preserve">”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  <w:lang w:bidi="th-TH"/>
        </w:rPr>
        <w:t>เมื่อ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วันที่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>26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-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27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กรกฎาคมที่ผ่านมา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  <w:lang w:bidi="th-TH"/>
        </w:rPr>
        <w:t xml:space="preserve">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ประสบความสำเร็จเป็นอย่างดี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  <w:lang w:bidi="th-TH"/>
        </w:rPr>
        <w:t>โดย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ปิดการเสนอขายได้เต็มจำนวน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5,000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ล้านบาท ท่ามกลางสภาวะตลาดการเงินผันผวน สะท้อนความเชื่อมั่นที่นักลงทุนมีต่อบริษัทฯ และตอบโจทย์ลงทุน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“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สะดวก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-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ทั่วถึง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”</w:t>
      </w:r>
    </w:p>
    <w:p w:rsidR="003A4CDE" w:rsidRPr="000B4D77" w:rsidRDefault="000901F6" w:rsidP="000B4D77">
      <w:pPr>
        <w:pBdr>
          <w:top w:val="nil"/>
          <w:left w:val="nil"/>
          <w:bottom w:val="nil"/>
          <w:right w:val="nil"/>
          <w:between w:val="nil"/>
        </w:pBdr>
        <w:spacing w:after="100" w:line="259" w:lineRule="auto"/>
        <w:jc w:val="thaiDistribute"/>
        <w:rPr>
          <w:rFonts w:ascii="Cordia New" w:eastAsia="Cordia New" w:hAnsi="Cordia New" w:cs="Cordia New"/>
          <w:color w:val="000000"/>
          <w:sz w:val="30"/>
          <w:szCs w:val="30"/>
          <w:lang w:bidi="th-TH"/>
        </w:rPr>
      </w:pP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ab/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บริษัทฯ ขอขอบคุณผู้ลงทุนทุกท่านที่ให้การสนับสนุ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น ทำให้บริษัทฯ สามารถระดมทุนได้ตามเป้าหมาย สะท้อนถึงความเชื่อมั่นของผู้ลงทุนในผลการดำเนินงานที่แข็งแกร่ง และศักยภาพของบริษัทในการดำเนินธุรกิจที่ผ่านมาและในอนาคต โดยการออกหุ้นกู้ครั้งนี้มีวัตถุประสงค์เพื่อชำระคืนเงินกู้ ที่ใช้ในการลงทุนของบริษัทในการขยายธุร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กิจ และเพื่อใช้เป็นเงินทุนหมุนเวียนทั่วไป โดยการระดมทุนจะช่วยเสริมศักยภาพในการดำเนินธุรกิจให้เติบโต รวมถึงการบริหารจัดการสภาพคล่องทางการเงินให้อยู่ในระดับที่เหมาะสม เพื่อบรรลุเป้าหมายธุรกิจทั้งในระยะสั้นและระยะยาวของ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SCGP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และขอ</w:t>
      </w:r>
      <w:r w:rsidRPr="000B4D77">
        <w:rPr>
          <w:rFonts w:ascii="Cordia New" w:eastAsia="Cordia New" w:hAnsi="Cordia New" w:cs="Cordia New"/>
          <w:color w:val="242D2E"/>
          <w:sz w:val="30"/>
          <w:szCs w:val="30"/>
          <w:highlight w:val="white"/>
          <w:cs/>
          <w:lang w:bidi="th-TH"/>
        </w:rPr>
        <w:t xml:space="preserve">ขอบคุณธนาคารกรุงไทย จำกัด </w:t>
      </w:r>
      <w:r w:rsidRPr="000B4D77">
        <w:rPr>
          <w:rFonts w:ascii="Cordia New" w:eastAsia="Cordia New" w:hAnsi="Cordia New" w:cs="Cordia New"/>
          <w:color w:val="242D2E"/>
          <w:sz w:val="30"/>
          <w:szCs w:val="30"/>
          <w:highlight w:val="white"/>
          <w:cs/>
          <w:lang w:bidi="th-TH"/>
        </w:rPr>
        <w:t>(</w:t>
      </w:r>
      <w:r w:rsidRPr="000B4D77">
        <w:rPr>
          <w:rFonts w:ascii="Cordia New" w:eastAsia="Cordia New" w:hAnsi="Cordia New" w:cs="Cordia New"/>
          <w:color w:val="242D2E"/>
          <w:sz w:val="30"/>
          <w:szCs w:val="30"/>
          <w:highlight w:val="white"/>
          <w:cs/>
          <w:lang w:bidi="th-TH"/>
        </w:rPr>
        <w:t>มห</w:t>
      </w:r>
      <w:r w:rsidRPr="000B4D77">
        <w:rPr>
          <w:rFonts w:ascii="Cordia New" w:eastAsia="Cordia New" w:hAnsi="Cordia New" w:cs="Cordia New"/>
          <w:color w:val="242D2E"/>
          <w:sz w:val="30"/>
          <w:szCs w:val="30"/>
          <w:highlight w:val="white"/>
          <w:cs/>
          <w:lang w:bidi="th-TH"/>
        </w:rPr>
        <w:t>าชน</w:t>
      </w:r>
      <w:r w:rsidRPr="000B4D77">
        <w:rPr>
          <w:rFonts w:ascii="Cordia New" w:eastAsia="Cordia New" w:hAnsi="Cordia New" w:cs="Cordia New"/>
          <w:color w:val="242D2E"/>
          <w:sz w:val="30"/>
          <w:szCs w:val="30"/>
          <w:highlight w:val="white"/>
          <w:cs/>
          <w:lang w:bidi="th-TH"/>
        </w:rPr>
        <w:t xml:space="preserve">) </w:t>
      </w:r>
      <w:r w:rsidRPr="000B4D77">
        <w:rPr>
          <w:rFonts w:ascii="Cordia New" w:eastAsia="Cordia New" w:hAnsi="Cordia New" w:cs="Cordia New"/>
          <w:color w:val="242D2E"/>
          <w:sz w:val="30"/>
          <w:szCs w:val="30"/>
          <w:highlight w:val="white"/>
          <w:cs/>
          <w:lang w:bidi="th-TH"/>
        </w:rPr>
        <w:t>ผู้จัดการการจัดจำหน่ายหุ้นกู้ ที่ทำให้การจองซื้อราบรื่นและประสบความสำเร็จได้เป็นอย่างดี</w:t>
      </w:r>
    </w:p>
    <w:p w:rsidR="003A4CDE" w:rsidRPr="000B4D77" w:rsidRDefault="000901F6" w:rsidP="000B4D77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bookmarkStart w:id="0" w:name="_heading=h.gjdgxs" w:colFirst="0" w:colLast="0"/>
      <w:bookmarkEnd w:id="0"/>
      <w:r w:rsidRPr="000B4D77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  <w:lang w:bidi="th-TH"/>
        </w:rPr>
        <w:t>นายรวินทร์ บุญญานุสาสน์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รองกรรมการผู้จัดการใหญ่ สายงานธุรกิจตลาดเงินตลาดทุน ธนาคารกรุงไทย เปิดเผยว่า ความสำเร็จของการเสนอขาย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“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หุ้นกู้ดิจิทัล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>SCGP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” 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สะท้อนถึงความเ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ชื่อมั่นต่อธุรกิจของ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SCGP 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 xml:space="preserve">ตอบโจทย์ผู้ลงทุนที่มองหาผลตอบแทนที่ยั่งยืน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และประสิทธิภาพของ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“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เป๋าตัง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”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ที่ได้รับการพัฒนาโดย อินฟินิธัส บาย กรุงไทย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(</w:t>
      </w:r>
      <w:proofErr w:type="spellStart"/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>Infinitas</w:t>
      </w:r>
      <w:proofErr w:type="spellEnd"/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 by </w:t>
      </w:r>
      <w:proofErr w:type="spellStart"/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>Krungthai</w:t>
      </w:r>
      <w:proofErr w:type="spellEnd"/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)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ให้เป็น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Thailand Open  Digital Platform 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ทำ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 xml:space="preserve">ให้การใช้ชีวิต รวมถึงการออม และการลงทุน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เป็นเรื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่องง่าย สะดวก ปลอดภัย  ทำรายการได้ทุกที่ ทุกเวลา</w:t>
      </w:r>
    </w:p>
    <w:p w:rsidR="003A4CDE" w:rsidRPr="000B4D77" w:rsidRDefault="000901F6" w:rsidP="000B4D77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bookmarkStart w:id="1" w:name="_heading=h.s71t3rwrprqn" w:colFirst="0" w:colLast="0"/>
      <w:bookmarkEnd w:id="1"/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 xml:space="preserve">หุ้นกู้ดิจิทัล </w:t>
      </w:r>
      <w:r w:rsidRPr="000B4D77">
        <w:rPr>
          <w:rFonts w:ascii="Cordia New" w:eastAsia="Cordia New" w:hAnsi="Cordia New" w:cs="Cordia New"/>
          <w:sz w:val="30"/>
          <w:szCs w:val="30"/>
        </w:rPr>
        <w:t xml:space="preserve">SCGP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ได้รับการตอบรับที่ดีจากผู้ลงทุน มีจำนวนผู้จองซื้อทั้งหมด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11,144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คน วงเงินลงทุนขั้นต่ำเพียง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10,000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บาท ผู้ลงทุนกระจายตัวในทุกจังหวัดทั่วประเทศ แบ่งเป็นกรุงเทพฯ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>51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.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>66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%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และต่างจังหวัด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>48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.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>34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% 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>โดยผู้ลงทุน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กระจายตัวทุกช่วงอายุระหว่าง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>20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-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93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ปี ส่วนใหญ่เป็นกลุ่ม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 xml:space="preserve">ผู้สูงอายุ  หรือ อายุ </w:t>
      </w:r>
      <w:r w:rsidRPr="000B4D77">
        <w:rPr>
          <w:rFonts w:ascii="Cordia New" w:eastAsia="Cordia New" w:hAnsi="Cordia New" w:cs="Cordia New"/>
          <w:sz w:val="30"/>
          <w:szCs w:val="30"/>
        </w:rPr>
        <w:t xml:space="preserve">60 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 xml:space="preserve">ปีขึ้นไป คิดเป็น </w:t>
      </w:r>
      <w:r w:rsidRPr="000B4D77">
        <w:rPr>
          <w:rFonts w:ascii="Cordia New" w:eastAsia="Cordia New" w:hAnsi="Cordia New" w:cs="Cordia New"/>
          <w:sz w:val="30"/>
          <w:szCs w:val="30"/>
        </w:rPr>
        <w:t>22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>.</w:t>
      </w:r>
      <w:r w:rsidRPr="000B4D77">
        <w:rPr>
          <w:rFonts w:ascii="Cordia New" w:eastAsia="Cordia New" w:hAnsi="Cordia New" w:cs="Cordia New"/>
          <w:sz w:val="30"/>
          <w:szCs w:val="30"/>
        </w:rPr>
        <w:t>94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 xml:space="preserve">% 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>ของจำนวนผู้ซื้อทั้งหมด ส่วน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กลุ่ม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>First Jobber 20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-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29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ปี 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 xml:space="preserve">คิดเป็น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>6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.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>31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%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ของจำนวนผู้จองซื้อทั้งหมด 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 xml:space="preserve">ทั้งนี้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ผู้ลงทุนที่จองซื้อสำเร็จสามารถ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lastRenderedPageBreak/>
        <w:t xml:space="preserve">ตรวจสอบรายการจองซื้อได้ในวอลเล็ตซื้อขายหุ้นกู้ ผ่านเมนู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"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รายการย้อนหลัง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"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โดยรายการจะแสดงในวอลเล็ตของผู้ลงทุนในวันที่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1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สิงหาคม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2565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ซึ่งนับเป็นวันออกหุ้นกู้วันแรก สำหรับผู้ลงทุนที่พลาดโอกาสการจองซื้อหุ้นกู้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SCGP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ในตลาดแรก สามา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รถซื้อขายในตลาดรองได้บนแอปฯ เป๋าตัง ได้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24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ชั่วโมง เริ่มตั้งแต่วันที่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1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สิงหาคม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>2565</w:t>
      </w:r>
    </w:p>
    <w:p w:rsidR="003A4CDE" w:rsidRPr="000B4D77" w:rsidRDefault="000901F6" w:rsidP="000B4D77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“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การเสนอขายหุ้นกู้ดิจิทัล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SCGP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ครั้งนี้ เป็นการต่อยอดจากการพัฒนาโครงสร้างพื้นฐานด้านดิจิทัลของธนาคาร ตอบโจทย์เป้าหมายการพัฒนาอย่างยั่งยืน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(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>SDGs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)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ทั้งในด้านการนำนวัตกรรมมาเ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พิ่มประสิทธิภาพ พัฒนายกระดับตลาดทุนไทย นำเสนอบริการที่สนับสนุนการเติบโตของเศรษฐกิจอย่างต่อเนื่อง ช่วยลดการเดินทางไปสาขา ทำรายการบนแอปฯ เป๋าตังได้ทันที ซึ่งเป็นช่องทางที่ประชาชนส่วนใหญ่คุ้นเคยมีผู้ใช้งานกว่า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34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ล้านคน ช่วยให้ประชาชนทุกกลุ่มเข้าถึงการลงทุนได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้สะดวกและทั่วถึง มีระบบที่โปร่งใส ปลอดภัย สามารถตรวจสอบได้ทุกขั้นตอน โดยธนาคารพร้อมจับมือกับพันธมิตรทุกกลุ่ม พัฒนาผลิตภัณฑ์และบริการที่ตอบโจทย์ความต้องการของลูกค้า เพื่อให้ชีวิตดีขึ้นอย่างทั่วถึงและยั่งยืน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” </w:t>
      </w:r>
    </w:p>
    <w:p w:rsidR="003A4CDE" w:rsidRPr="000B4D77" w:rsidRDefault="000901F6" w:rsidP="000B4D77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ทั้งนี้ หุ้นกู้ดิจิทัล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SCGP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เป็นหุ้นกู้ชนิดระบุช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ื่อผู้ถือ ไม่ด้อยสิทธิ ไม่มีหลักประกัน และมีผู้แทนผู้ถือหุ้นกู้ </w:t>
      </w:r>
      <w:r w:rsidR="000B4D77">
        <w:rPr>
          <w:rFonts w:ascii="Cordia New" w:eastAsia="Cordia New" w:hAnsi="Cordia New" w:cs="Cordia New" w:hint="cs"/>
          <w:color w:val="000000"/>
          <w:sz w:val="30"/>
          <w:szCs w:val="30"/>
          <w:cs/>
          <w:lang w:bidi="th-TH"/>
        </w:rPr>
        <w:t xml:space="preserve">                      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อายุ</w:t>
      </w:r>
      <w:r w:rsidR="000B4D77">
        <w:rPr>
          <w:rFonts w:ascii="Cordia New" w:eastAsia="Cordia New" w:hAnsi="Cordia New" w:cs="Cordia New" w:hint="cs"/>
          <w:color w:val="000000"/>
          <w:sz w:val="30"/>
          <w:szCs w:val="30"/>
          <w:cs/>
          <w:lang w:bidi="th-TH"/>
        </w:rPr>
        <w:t xml:space="preserve">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2 </w:t>
      </w:r>
      <w:r w:rsid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ปี</w:t>
      </w:r>
      <w:r w:rsidR="000B4D77">
        <w:rPr>
          <w:rFonts w:ascii="Cordia New" w:eastAsia="Cordia New" w:hAnsi="Cordia New" w:cs="Cordia New" w:hint="cs"/>
          <w:color w:val="000000"/>
          <w:sz w:val="30"/>
          <w:szCs w:val="30"/>
          <w:cs/>
          <w:lang w:bidi="th-TH"/>
        </w:rPr>
        <w:t xml:space="preserve"> </w:t>
      </w:r>
      <w:bookmarkStart w:id="2" w:name="_GoBack"/>
      <w:bookmarkEnd w:id="2"/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10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เดือน อัตราผลตอบแทน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>2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.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>80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%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ต่อปี มูลค่ารวม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5,000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ล้านบาท กำหนดจ่ายดอกเบี้ยทุก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6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เดือน เริ่มนับจากวันออกหุ้นกู้วันแรกคือ</w:t>
      </w:r>
      <w:r w:rsidRPr="000B4D77">
        <w:rPr>
          <w:rFonts w:ascii="Cordia New" w:eastAsia="Cordia New" w:hAnsi="Cordia New" w:cs="Cordia New"/>
          <w:sz w:val="30"/>
          <w:szCs w:val="30"/>
          <w:cs/>
          <w:lang w:bidi="th-TH"/>
        </w:rPr>
        <w:t>วันที่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 1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สิงหาคม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2565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โดยหุ้นกู้ดิจิทัลของ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SCGP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ได้รับการจัดอ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ันดับความน่าเชื่อถือที่ระดับ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>A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+(</w:t>
      </w:r>
      <w:proofErr w:type="spellStart"/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>tha</w:t>
      </w:r>
      <w:proofErr w:type="spellEnd"/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)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จาก ฟิทช์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 เรทติ้งส์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(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ประเทศไทย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)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เมื่อวันที่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16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มิถุนายน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 xml:space="preserve">2565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สะท้อนความแข็งแกร่งและการเติบโตอย่างต่อเนื่องของ </w:t>
      </w:r>
      <w:r w:rsidRPr="000B4D77">
        <w:rPr>
          <w:rFonts w:ascii="Cordia New" w:eastAsia="Cordia New" w:hAnsi="Cordia New" w:cs="Cordia New"/>
          <w:color w:val="000000"/>
          <w:sz w:val="30"/>
          <w:szCs w:val="30"/>
        </w:rPr>
        <w:t>SCGP</w:t>
      </w:r>
    </w:p>
    <w:p w:rsidR="003A4CDE" w:rsidRPr="000B4D77" w:rsidRDefault="003A4CDE" w:rsidP="000B4D77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</w:p>
    <w:p w:rsidR="003A4CDE" w:rsidRPr="000B4D77" w:rsidRDefault="000901F6" w:rsidP="000B4D77">
      <w:pPr>
        <w:pBdr>
          <w:top w:val="nil"/>
          <w:left w:val="nil"/>
          <w:bottom w:val="nil"/>
          <w:right w:val="nil"/>
          <w:between w:val="nil"/>
        </w:pBdr>
        <w:spacing w:after="240"/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 w:rsidRPr="000B4D77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  <w:lang w:bidi="th-TH"/>
        </w:rPr>
        <w:t xml:space="preserve">ทีม </w:t>
      </w:r>
      <w:r w:rsidRPr="000B4D77">
        <w:rPr>
          <w:rFonts w:ascii="Cordia New" w:eastAsia="Cordia New" w:hAnsi="Cordia New" w:cs="Cordia New"/>
          <w:b/>
          <w:color w:val="000000"/>
          <w:sz w:val="30"/>
          <w:szCs w:val="30"/>
        </w:rPr>
        <w:t>Marketing Strategy</w:t>
      </w:r>
    </w:p>
    <w:p w:rsidR="003A4CDE" w:rsidRPr="000B4D77" w:rsidRDefault="000901F6" w:rsidP="000B4D77">
      <w:pPr>
        <w:pBdr>
          <w:top w:val="nil"/>
          <w:left w:val="nil"/>
          <w:bottom w:val="nil"/>
          <w:right w:val="nil"/>
          <w:between w:val="nil"/>
        </w:pBdr>
        <w:spacing w:after="240"/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 w:rsidRPr="000B4D77">
        <w:rPr>
          <w:rFonts w:ascii="Cordia New" w:eastAsia="Cordia New" w:hAnsi="Cordia New" w:cs="Cordia New"/>
          <w:b/>
          <w:sz w:val="30"/>
          <w:szCs w:val="30"/>
        </w:rPr>
        <w:t xml:space="preserve">1 </w:t>
      </w:r>
      <w:r w:rsidRPr="000B4D77">
        <w:rPr>
          <w:rFonts w:ascii="Cordia New" w:eastAsia="Cordia New" w:hAnsi="Cordia New" w:cs="Cordia New"/>
          <w:b/>
          <w:bCs/>
          <w:sz w:val="30"/>
          <w:szCs w:val="30"/>
          <w:cs/>
          <w:lang w:bidi="th-TH"/>
        </w:rPr>
        <w:t xml:space="preserve">สิงหาคม </w:t>
      </w:r>
      <w:r w:rsidRPr="000B4D77">
        <w:rPr>
          <w:rFonts w:ascii="Cordia New" w:eastAsia="Cordia New" w:hAnsi="Cordia New" w:cs="Cordia New"/>
          <w:b/>
          <w:color w:val="000000"/>
          <w:sz w:val="30"/>
          <w:szCs w:val="30"/>
        </w:rPr>
        <w:t>2565</w:t>
      </w:r>
    </w:p>
    <w:p w:rsidR="003A4CDE" w:rsidRPr="000B4D77" w:rsidRDefault="003A4CDE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ordia New" w:eastAsia="Cordia New" w:hAnsi="Cordia New" w:cs="Cordia New"/>
          <w:b/>
          <w:color w:val="000000"/>
          <w:sz w:val="30"/>
          <w:szCs w:val="30"/>
        </w:rPr>
      </w:pPr>
    </w:p>
    <w:p w:rsidR="003A4CDE" w:rsidRDefault="000901F6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rFonts w:ascii="Cordia New" w:eastAsia="Cordia New" w:hAnsi="Cordia New" w:cs="Cordia New"/>
          <w:b/>
          <w:noProof/>
          <w:color w:val="000000"/>
          <w:sz w:val="30"/>
          <w:szCs w:val="30"/>
          <w:lang w:bidi="th-TH"/>
        </w:rPr>
        <w:lastRenderedPageBreak/>
        <w:drawing>
          <wp:inline distT="0" distB="0" distL="0" distR="0">
            <wp:extent cx="6343650" cy="3568065"/>
            <wp:effectExtent l="0" t="0" r="0" b="0"/>
            <wp:docPr id="1073741829" name="image2.jpg" descr="รูปภาพประกอบด้วย ข้อความ&#10;&#10;คำอธิบายที่สร้างโดยอัตโนมัต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รูปภาพประกอบด้วย ข้อความ&#10;&#10;คำอธิบายที่สร้างโดยอัตโนมัติ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568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A4C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990" w:bottom="27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F6" w:rsidRDefault="000901F6">
      <w:r>
        <w:separator/>
      </w:r>
    </w:p>
  </w:endnote>
  <w:endnote w:type="continuationSeparator" w:id="0">
    <w:p w:rsidR="000901F6" w:rsidRDefault="0009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CDE" w:rsidRDefault="003A4C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CDE" w:rsidRDefault="003A4C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CDE" w:rsidRDefault="003A4C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F6" w:rsidRDefault="000901F6">
      <w:r>
        <w:separator/>
      </w:r>
    </w:p>
  </w:footnote>
  <w:footnote w:type="continuationSeparator" w:id="0">
    <w:p w:rsidR="000901F6" w:rsidRDefault="0009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CDE" w:rsidRDefault="003A4C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CDE" w:rsidRDefault="003A4C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CDE" w:rsidRDefault="003A4C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DE"/>
    <w:rsid w:val="000901F6"/>
    <w:rsid w:val="000B4D77"/>
    <w:rsid w:val="003A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300E"/>
  <w15:docId w15:val="{83045E03-9B1D-4145-A91D-211241A3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bidi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07F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FEF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07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FEF"/>
    <w:rPr>
      <w:sz w:val="24"/>
      <w:szCs w:val="24"/>
      <w:lang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OygDHTbjCiKkD4bmrrIfcJomDA==">AMUW2mVrXD36ahMq4kispTA/Gxhcao8133jDqXM9c1UbWmr2CBREy/6JOq+XdaGiNRo9onUmj04OW9Pp1DK49JWb7D12geQigNzKDABBG4F4PJMSmyhlDV/lE3DmG8I3zjrtaYIw1BWAmm86BCwja+DRXnmx7JZEZA==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Phanida Chantavat</dc:creator>
  <cp:lastModifiedBy>Duangkamol Sangchan</cp:lastModifiedBy>
  <cp:revision>2</cp:revision>
  <dcterms:created xsi:type="dcterms:W3CDTF">2022-08-01T06:58:00Z</dcterms:created>
  <dcterms:modified xsi:type="dcterms:W3CDTF">2022-08-01T06:58:00Z</dcterms:modified>
</cp:coreProperties>
</file>