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EF" w:rsidRPr="008B51EF" w:rsidRDefault="008B51EF" w:rsidP="008B51EF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8B51EF">
        <w:rPr>
          <w:rFonts w:asciiTheme="minorBidi" w:eastAsia="Times New Roman" w:hAnsiTheme="minorBidi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>
            <wp:extent cx="1600200" cy="622300"/>
            <wp:effectExtent l="0" t="0" r="0" b="635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EF" w:rsidRPr="008B51EF" w:rsidRDefault="008B51EF" w:rsidP="008B51EF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</w:p>
    <w:p w:rsidR="008B51EF" w:rsidRPr="008B51EF" w:rsidRDefault="008B51EF" w:rsidP="008B51EF">
      <w:pPr>
        <w:spacing w:line="240" w:lineRule="auto"/>
        <w:ind w:left="6480" w:firstLine="720"/>
        <w:jc w:val="right"/>
        <w:rPr>
          <w:rFonts w:asciiTheme="minorBidi" w:eastAsia="Times New Roman" w:hAnsiTheme="minorBidi"/>
          <w:sz w:val="24"/>
          <w:szCs w:val="24"/>
        </w:rPr>
      </w:pPr>
      <w:r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8B51EF" w:rsidRPr="008B51EF" w:rsidRDefault="008B51EF" w:rsidP="008B51EF">
      <w:pPr>
        <w:spacing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8B51EF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“</w:t>
      </w:r>
      <w:r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กรุงไทย</w:t>
      </w:r>
      <w:r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”</w:t>
      </w:r>
      <w:r w:rsidR="00E46A5D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</w:t>
      </w:r>
      <w:r w:rsidR="001E1599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ผนึก</w:t>
      </w:r>
      <w:r w:rsidR="004C45DB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“</w:t>
      </w:r>
      <w:r w:rsidR="001E1599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กรมโ</w:t>
      </w:r>
      <w:r w:rsidR="00E80787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ร</w:t>
      </w:r>
      <w:r w:rsidR="001E1599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งงาน</w:t>
      </w:r>
      <w:r w:rsidR="001E1599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-</w:t>
      </w:r>
      <w:r w:rsidR="001E1599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ส.อ.ท.</w:t>
      </w:r>
      <w:r w:rsidR="004C45DB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”</w:t>
      </w:r>
      <w:r w:rsidR="001E1599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</w:t>
      </w:r>
      <w:r w:rsidR="00502DBA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ขับเคลื่อนเศรษฐกิจด้วย</w:t>
      </w:r>
      <w:r w:rsidR="00E46A5D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</w:t>
      </w:r>
      <w:r w:rsidR="00E46A5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BCG</w:t>
      </w:r>
      <w:r w:rsidR="00E46A5D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</w:t>
      </w:r>
      <w:r w:rsidR="00502DBA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หนุน</w:t>
      </w:r>
      <w:r w:rsidR="00E46A5D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แ</w:t>
      </w:r>
      <w:r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ปลงเครื่องจักรเป็นทุน </w:t>
      </w:r>
      <w:r w:rsidR="00502DB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ลดใช้พลังงาน</w:t>
      </w:r>
      <w:r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 ติดปีกเอสเอ็มอีเติบโตยั่งยืน</w:t>
      </w:r>
    </w:p>
    <w:p w:rsidR="00EA7999" w:rsidRDefault="00E46A5D" w:rsidP="00EA7999">
      <w:pPr>
        <w:spacing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502DB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“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>ธ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นาคารกรุงไทย</w:t>
      </w:r>
      <w:r w:rsidR="00502DBA">
        <w:rPr>
          <w:rFonts w:asciiTheme="minorBidi" w:eastAsia="Times New Roman" w:hAnsiTheme="minorBidi" w:hint="cs"/>
          <w:color w:val="000000"/>
          <w:sz w:val="30"/>
          <w:szCs w:val="30"/>
          <w:cs/>
        </w:rPr>
        <w:t>” เดินหน้าสนับสนุนการพัฒนาเศรษฐกิจ</w:t>
      </w:r>
      <w:r w:rsidR="00502DBA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502DB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ด้วยโมเดล </w:t>
      </w:r>
      <w:r>
        <w:rPr>
          <w:rFonts w:asciiTheme="minorBidi" w:eastAsia="Times New Roman" w:hAnsiTheme="minorBidi"/>
          <w:color w:val="000000"/>
          <w:sz w:val="30"/>
          <w:szCs w:val="30"/>
        </w:rPr>
        <w:t>BCG</w:t>
      </w:r>
      <w:r w:rsidR="00502DB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502DBA">
        <w:rPr>
          <w:rFonts w:asciiTheme="minorBidi" w:eastAsia="Times New Roman" w:hAnsiTheme="minorBidi"/>
          <w:color w:val="000000"/>
          <w:sz w:val="30"/>
          <w:szCs w:val="30"/>
        </w:rPr>
        <w:t xml:space="preserve">Economy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จับมือ กรมโรงงานอุตสาหกรรม</w:t>
      </w:r>
      <w:r w:rsidR="004C45DB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และสภาอุตสาห</w:t>
      </w:r>
      <w:r w:rsidR="00E80787">
        <w:rPr>
          <w:rFonts w:asciiTheme="minorBidi" w:eastAsia="Times New Roman" w:hAnsiTheme="minorBidi" w:hint="cs"/>
          <w:color w:val="000000"/>
          <w:sz w:val="30"/>
          <w:szCs w:val="30"/>
          <w:cs/>
        </w:rPr>
        <w:t>ก</w:t>
      </w:r>
      <w:bookmarkStart w:id="0" w:name="_GoBack"/>
      <w:bookmarkEnd w:id="0"/>
      <w:r w:rsidR="004C45DB">
        <w:rPr>
          <w:rFonts w:asciiTheme="minorBidi" w:eastAsia="Times New Roman" w:hAnsiTheme="minorBidi" w:hint="cs"/>
          <w:color w:val="000000"/>
          <w:sz w:val="30"/>
          <w:szCs w:val="30"/>
          <w:cs/>
        </w:rPr>
        <w:t>รรมแห่งประเทศไทย</w:t>
      </w:r>
      <w:r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ช่วยเหลือ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ผู้ประกอบการเอสเอ็มอีเข้าถึงแหล่งเงินทุน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ผ่านโครงการ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 “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แปลงเครื่องจักรเป็นทุน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” </w:t>
      </w:r>
      <w:r w:rsidR="008B51EF">
        <w:rPr>
          <w:rFonts w:asciiTheme="minorBidi" w:eastAsia="Times New Roman" w:hAnsiTheme="minorBidi"/>
          <w:color w:val="000000"/>
          <w:sz w:val="30"/>
          <w:szCs w:val="30"/>
          <w:cs/>
        </w:rPr>
        <w:t>เ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พิ่มศักยภาพการผลิต ลดการใช้พลังงาน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หนุนการใช้พลังงานทดแทน ลดการปล่อยก๊าซเรือนกระจก 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>ติด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ปีกธุรกิจเติบโตยั่งยืน</w:t>
      </w:r>
    </w:p>
    <w:p w:rsidR="002B6973" w:rsidRDefault="002B6973" w:rsidP="00EA7999">
      <w:pPr>
        <w:spacing w:line="240" w:lineRule="auto"/>
        <w:ind w:firstLine="720"/>
        <w:jc w:val="thaiDistribute"/>
        <w:rPr>
          <w:rFonts w:asciiTheme="minorBidi" w:eastAsia="Times New Roman" w:hAnsiTheme="minorBidi" w:hint="cs"/>
          <w:color w:val="000000"/>
          <w:sz w:val="30"/>
          <w:szCs w:val="30"/>
          <w:cs/>
        </w:rPr>
      </w:pP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เมื่อวันที่ </w:t>
      </w:r>
      <w:r>
        <w:rPr>
          <w:rFonts w:asciiTheme="minorBidi" w:eastAsia="Times New Roman" w:hAnsiTheme="minorBidi"/>
          <w:color w:val="000000"/>
          <w:sz w:val="30"/>
          <w:szCs w:val="30"/>
        </w:rPr>
        <w:t>29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มิถุนายน  </w:t>
      </w:r>
      <w:r>
        <w:rPr>
          <w:rFonts w:asciiTheme="minorBidi" w:eastAsia="Times New Roman" w:hAnsiTheme="minorBidi"/>
          <w:color w:val="000000"/>
          <w:sz w:val="30"/>
          <w:szCs w:val="30"/>
        </w:rPr>
        <w:t xml:space="preserve">2565 </w:t>
      </w:r>
      <w:r w:rsidR="001E1599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1E1599">
        <w:rPr>
          <w:rFonts w:asciiTheme="minorBidi" w:eastAsia="Times New Roman" w:hAnsiTheme="minorBidi" w:hint="cs"/>
          <w:color w:val="000000"/>
          <w:sz w:val="30"/>
          <w:szCs w:val="30"/>
          <w:cs/>
        </w:rPr>
        <w:t>ธนาคารกรุงไทย ลงนามความร่วมมือ (</w:t>
      </w:r>
      <w:r w:rsidR="001E1599">
        <w:rPr>
          <w:rFonts w:asciiTheme="minorBidi" w:eastAsia="Times New Roman" w:hAnsiTheme="minorBidi"/>
          <w:color w:val="000000"/>
          <w:sz w:val="30"/>
          <w:szCs w:val="30"/>
        </w:rPr>
        <w:t>MOU</w:t>
      </w:r>
      <w:r w:rsidR="001E159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)กับ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กรมโรงงานอุตสาหกรรม</w:t>
      </w:r>
      <w:r w:rsidR="00A0382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(กรอ.)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1E1599">
        <w:rPr>
          <w:rFonts w:asciiTheme="minorBidi" w:eastAsia="Times New Roman" w:hAnsiTheme="minorBidi" w:hint="cs"/>
          <w:color w:val="000000"/>
          <w:sz w:val="30"/>
          <w:szCs w:val="30"/>
          <w:cs/>
        </w:rPr>
        <w:t>และ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สภาอุตสาหกรรมแห่งประเทศไทย</w:t>
      </w:r>
      <w:r w:rsidR="00A0382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(ส.อ.ท.)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1E1599">
        <w:rPr>
          <w:rFonts w:asciiTheme="minorBidi" w:eastAsia="Times New Roman" w:hAnsiTheme="minorBidi" w:hint="cs"/>
          <w:color w:val="000000"/>
          <w:sz w:val="30"/>
          <w:szCs w:val="30"/>
          <w:cs/>
        </w:rPr>
        <w:t>ใน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โครงการแปลงเครื่องจักรเป็นทุน เพื่อส่งเสริมผู้ประกอบการให้เข้าถึงแหล่งเงินทุน</w:t>
      </w:r>
      <w:r w:rsidR="00A0382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</w:p>
    <w:p w:rsidR="00EA7999" w:rsidRPr="002B6973" w:rsidRDefault="00EA7999" w:rsidP="001E1599">
      <w:pPr>
        <w:spacing w:line="240" w:lineRule="auto"/>
        <w:ind w:firstLine="720"/>
        <w:jc w:val="thaiDistribute"/>
        <w:rPr>
          <w:rFonts w:hint="cs"/>
        </w:rPr>
      </w:pPr>
      <w:r w:rsidRPr="00EA7999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นายวันชัย พนมชัย </w:t>
      </w:r>
      <w:r w:rsidRPr="002A16E4">
        <w:rPr>
          <w:rFonts w:asciiTheme="minorBidi" w:eastAsia="Times New Roman" w:hAnsiTheme="minorBidi" w:hint="cs"/>
          <w:color w:val="000000"/>
          <w:sz w:val="30"/>
          <w:szCs w:val="30"/>
          <w:cs/>
        </w:rPr>
        <w:t>อธิบดีกรมโรงงานอุตสาหกรรม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 เปิดเผยว่า </w:t>
      </w:r>
      <w:r w:rsidR="002B6973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1E1599">
        <w:rPr>
          <w:rFonts w:asciiTheme="minorBidi" w:eastAsia="Times New Roman" w:hAnsiTheme="minorBidi" w:hint="cs"/>
          <w:color w:val="000000"/>
          <w:sz w:val="30"/>
          <w:szCs w:val="30"/>
          <w:cs/>
        </w:rPr>
        <w:t>โครงการนี้เป็นความร่วมมือเพื่อ</w:t>
      </w:r>
      <w:r w:rsidR="002B6973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ส่งเสริมผู้ประกอบการกิจการอุตสาหกรรมเข้าถึงแหล่งเงินทุนด้านเครื่องจักร  โดยในปีงบประมาณ </w:t>
      </w:r>
      <w:r w:rsidR="002B6973">
        <w:rPr>
          <w:rFonts w:asciiTheme="minorBidi" w:eastAsia="Times New Roman" w:hAnsiTheme="minorBidi"/>
          <w:color w:val="000000"/>
          <w:sz w:val="30"/>
          <w:szCs w:val="30"/>
        </w:rPr>
        <w:t xml:space="preserve">2564 </w:t>
      </w:r>
      <w:r w:rsidR="002B6973" w:rsidRPr="00EA7999">
        <w:rPr>
          <w:cs/>
        </w:rPr>
        <w:t xml:space="preserve">มีการจดทะเบียนกรรมสิทธิ์เครื่องจักรจํานวน </w:t>
      </w:r>
      <w:r w:rsidR="002B6973" w:rsidRPr="00EA7999">
        <w:t xml:space="preserve">992 </w:t>
      </w:r>
      <w:r w:rsidR="002B6973" w:rsidRPr="00EA7999">
        <w:rPr>
          <w:cs/>
        </w:rPr>
        <w:t xml:space="preserve">ราย </w:t>
      </w:r>
      <w:r w:rsidR="002B6973" w:rsidRPr="00EA7999">
        <w:t xml:space="preserve">6,197 </w:t>
      </w:r>
      <w:r w:rsidR="002B6973" w:rsidRPr="00EA7999">
        <w:rPr>
          <w:cs/>
        </w:rPr>
        <w:t xml:space="preserve">เครื่อง และสามารถจดจํานองถึง </w:t>
      </w:r>
      <w:r w:rsidR="002B6973" w:rsidRPr="00EA7999">
        <w:t xml:space="preserve">1.7 </w:t>
      </w:r>
      <w:r w:rsidR="002B6973">
        <w:rPr>
          <w:cs/>
        </w:rPr>
        <w:t>แสนล้า</w:t>
      </w:r>
      <w:r w:rsidR="002B6973" w:rsidRPr="00EA7999">
        <w:rPr>
          <w:cs/>
        </w:rPr>
        <w:t>นบาท ทั้งนี้</w:t>
      </w:r>
      <w:r w:rsidR="002B6973">
        <w:rPr>
          <w:rFonts w:hint="cs"/>
          <w:cs/>
        </w:rPr>
        <w:t xml:space="preserve"> ในช่วง </w:t>
      </w:r>
      <w:r w:rsidR="002B6973">
        <w:t>3</w:t>
      </w:r>
      <w:r w:rsidR="00A03829">
        <w:t xml:space="preserve">  </w:t>
      </w:r>
      <w:r w:rsidR="002B6973">
        <w:t xml:space="preserve"> </w:t>
      </w:r>
      <w:r w:rsidR="002B6973">
        <w:rPr>
          <w:cs/>
        </w:rPr>
        <w:t>ไตรมาสแรกของปี</w:t>
      </w:r>
      <w:r w:rsidR="002B6973" w:rsidRPr="00EA7999">
        <w:rPr>
          <w:cs/>
        </w:rPr>
        <w:t xml:space="preserve">งบประมาณ </w:t>
      </w:r>
      <w:r w:rsidR="002B6973" w:rsidRPr="00EA7999">
        <w:t xml:space="preserve">2565 </w:t>
      </w:r>
      <w:r w:rsidR="002B6973" w:rsidRPr="00EA7999">
        <w:rPr>
          <w:cs/>
        </w:rPr>
        <w:t xml:space="preserve">มีการจดทะเบียนกรรมสิทธิ์เครื่องจักรจํานวน </w:t>
      </w:r>
      <w:r w:rsidR="002B6973" w:rsidRPr="00EA7999">
        <w:t xml:space="preserve">771 </w:t>
      </w:r>
      <w:r w:rsidR="002B6973" w:rsidRPr="00EA7999">
        <w:rPr>
          <w:cs/>
        </w:rPr>
        <w:t xml:space="preserve">ราย </w:t>
      </w:r>
      <w:r w:rsidR="002B6973" w:rsidRPr="00EA7999">
        <w:t xml:space="preserve">3,417 </w:t>
      </w:r>
      <w:r w:rsidR="002B6973">
        <w:rPr>
          <w:cs/>
        </w:rPr>
        <w:t>เครื่อง และมีการจดจํานองไปแล้</w:t>
      </w:r>
      <w:r w:rsidR="002B6973" w:rsidRPr="00EA7999">
        <w:rPr>
          <w:cs/>
        </w:rPr>
        <w:t xml:space="preserve">ว </w:t>
      </w:r>
      <w:r w:rsidR="002B6973" w:rsidRPr="00EA7999">
        <w:t xml:space="preserve">2.04 </w:t>
      </w:r>
      <w:r w:rsidR="002B6973">
        <w:rPr>
          <w:cs/>
        </w:rPr>
        <w:t>แสนล้</w:t>
      </w:r>
      <w:r w:rsidR="002B6973" w:rsidRPr="00EA7999">
        <w:rPr>
          <w:cs/>
        </w:rPr>
        <w:t xml:space="preserve">านบาท ซึ่งหลังจากลงนาม </w:t>
      </w:r>
      <w:r w:rsidR="002B6973" w:rsidRPr="00EA7999">
        <w:t xml:space="preserve">MOU </w:t>
      </w:r>
      <w:r w:rsidR="002B6973">
        <w:rPr>
          <w:rFonts w:hint="cs"/>
          <w:cs/>
        </w:rPr>
        <w:t xml:space="preserve"> ครั้งนี้ คาดว่าจะสามารถทำให้ผู้ประกอบการเข้าถึงแหล่งเงินทุนได้สะดวก รวดเร็วขึ้น และจะมีการจดจำนองเพิ่มขึ้น ทำให้เกิดการหมุนเวียนทางเศรษฐกิจดียิ่งขึ้นต่อไป</w:t>
      </w:r>
      <w:r w:rsidR="001E1599">
        <w:rPr>
          <w:rFonts w:hint="cs"/>
          <w:cs/>
        </w:rPr>
        <w:t xml:space="preserve">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ขอเชิญชวนให้ผู้ประกอบการโรงงานทั่วประเทศนำเครื่องจักรที่มีอยู่ มาทำการจดทะเบียนกรรมสิทธิ์เครื่องจักร เพื่อเตรียมความพร้อมในการแปลงเป็นเงินทุน </w:t>
      </w:r>
    </w:p>
    <w:p w:rsidR="008B51EF" w:rsidRPr="008B51EF" w:rsidRDefault="00B33D82" w:rsidP="002B6973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</w:t>
      </w:r>
      <w:r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ผยง ศรีวณิช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กรรมการผู้จัดการใหญ่ ธนาคารกรุงไทย เปิดเผยว่า ธนาคารกรุงไทย ในฐานะธนาคารพาณิชย์ชั้นนำของประเทศ ดำเนินธุรกิจอย่างมีความรับผิดชอบต่อสิ่งแวดล้อม สังคม และธรรมาภิบาล (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ESG)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พร้อมนำเป้าหมายการพัฒนาอย่างยั่งยืน (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Sustainable Development Goals : SDGs)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เข้ามาเป็นส่วนหนึ่งในการดำเนินงาน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มีความมุ่งมั่นนำเทคโนโลยีและนวัตกรรมทางการเงินพัฒนาผลิตภัณฑ์และบริการ มายกระดับคุณภาพชีวิตของลูกค้าทุกกลุ่มให้ดีขึ้นในทุกวัน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="00744E60">
        <w:rPr>
          <w:rFonts w:asciiTheme="minorBidi" w:eastAsia="Times New Roman" w:hAnsiTheme="minorBidi"/>
          <w:color w:val="000000"/>
          <w:sz w:val="30"/>
          <w:szCs w:val="30"/>
          <w:cs/>
        </w:rPr>
        <w:t>ตามพันธกิจ</w:t>
      </w:r>
      <w:r w:rsidR="00744E60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="00744E60">
        <w:rPr>
          <w:rFonts w:asciiTheme="minorBidi" w:eastAsia="Times New Roman" w:hAnsiTheme="minorBidi" w:hint="cs"/>
          <w:color w:val="000000"/>
          <w:sz w:val="30"/>
          <w:szCs w:val="30"/>
          <w:cs/>
        </w:rPr>
        <w:t>“ ติดปีกไทยสู่ความยั่งยืน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” 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สนับสนุนยุทธศาสตร์พัฒนาประเทศด้วยโมเดลเศรษฐกิจ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BCG (Bio-Circular-Green Economy) 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หรือเศรษฐกิจชีวภาพ เศรษฐกิจหมุนเวียน และเศรษฐกิจสีเขียว เพื่อสร้างความยั่งยืนทางเศรษฐกิจ สังคม และสิ่งแวดล้อม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8B51EF" w:rsidRPr="008B51EF" w:rsidRDefault="004C45DB" w:rsidP="001E1599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ธนาคารจึงร่วมมือกับกรมโรงงานอุตสาหกรรมและส.อ.ท.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="001E1599">
        <w:rPr>
          <w:rFonts w:asciiTheme="minorBidi" w:eastAsia="Times New Roman" w:hAnsiTheme="minorBidi" w:hint="cs"/>
          <w:color w:val="000000"/>
          <w:sz w:val="30"/>
          <w:szCs w:val="30"/>
          <w:cs/>
        </w:rPr>
        <w:t>เพื่อ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ส่งเสริมผู้ประกอ</w:t>
      </w:r>
      <w:r w:rsidR="001E1599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บการให้เข้าถึงแหล่งเงินทุน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เสริมสภาพคล่องในการดำเนินธุรกิจ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ปรับปรุงและปรับเปลี่ยนเปลี่ยนเครื่องจักรอุปกรณ์เพิ่มประสิทธิภาพการผลิต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="00502DB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ใช้นวัตกรรมใหม่เพื่อลดผลกระทบต่อสิ่งแวดล้อม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ช่วยลดการใช้พลังงาน </w:t>
      </w:r>
      <w:r w:rsidR="00502DBA">
        <w:rPr>
          <w:rFonts w:asciiTheme="minorBidi" w:eastAsia="Times New Roman" w:hAnsiTheme="minorBidi" w:hint="cs"/>
          <w:color w:val="000000"/>
          <w:sz w:val="30"/>
          <w:szCs w:val="30"/>
          <w:cs/>
        </w:rPr>
        <w:t>ส่งเสริมการใช้พลังงานทดแทน ลด</w:t>
      </w:r>
      <w:r w:rsidR="00502DBA">
        <w:rPr>
          <w:rFonts w:asciiTheme="minorBidi" w:eastAsia="Times New Roman" w:hAnsiTheme="minorBidi" w:hint="cs"/>
          <w:color w:val="000000"/>
          <w:sz w:val="30"/>
          <w:szCs w:val="30"/>
          <w:cs/>
        </w:rPr>
        <w:lastRenderedPageBreak/>
        <w:t xml:space="preserve">การปล่อยก๊าซเรือนกระจก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เพิ่มศักยภาพในการแข่งขันให้กับผู้ประกอบการ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SME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ซึ่งมีส่วนสำคัญในการขับเคลื่อนเศรษฐกิจของประเทศให้เติบโตอย่างยั่งยืน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="001E1599">
        <w:rPr>
          <w:rFonts w:asciiTheme="minorBidi" w:eastAsia="Times New Roman" w:hAnsiTheme="minorBidi" w:hint="cs"/>
          <w:sz w:val="24"/>
          <w:szCs w:val="24"/>
          <w:cs/>
        </w:rPr>
        <w:t xml:space="preserve">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โดยธนาคารจะสนับสนุนสินเชื่อที่ตอบโจทย์ธุรกิจ อาทิ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C43F0F"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สินเชื่อ </w:t>
      </w:r>
      <w:r w:rsidR="00C43F0F"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Robotic</w:t>
      </w:r>
      <w:r w:rsidR="00C43F0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</w:t>
      </w:r>
      <w:r w:rsidR="00C43F0F"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="00C43F0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&amp;</w:t>
      </w:r>
      <w:r w:rsidR="00C43F0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="00C43F0F"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Automation</w:t>
      </w:r>
      <w:r w:rsidR="00C43F0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="00C43F0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C43F0F">
        <w:rPr>
          <w:rFonts w:asciiTheme="minorBidi" w:eastAsia="Times New Roman" w:hAnsiTheme="minorBidi" w:hint="cs"/>
          <w:color w:val="000000"/>
          <w:sz w:val="30"/>
          <w:szCs w:val="30"/>
          <w:cs/>
        </w:rPr>
        <w:t>เพื่อปรับเปลี่ยนเครื่องจัก</w:t>
      </w:r>
      <w:r w:rsidR="008A554B">
        <w:rPr>
          <w:rFonts w:asciiTheme="minorBidi" w:eastAsia="Times New Roman" w:hAnsiTheme="minorBidi" w:hint="cs"/>
          <w:color w:val="000000"/>
          <w:sz w:val="30"/>
          <w:szCs w:val="30"/>
          <w:cs/>
        </w:rPr>
        <w:t>ร</w:t>
      </w:r>
      <w:r w:rsidR="00C43F0F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C43F0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เพิ่มยอดผลิตได้ดังใจด้วยระบบอัตโนมัติ </w:t>
      </w:r>
      <w:r w:rsidR="00C43F0F">
        <w:rPr>
          <w:rFonts w:asciiTheme="minorBidi" w:eastAsia="Times New Roman" w:hAnsiTheme="minorBidi" w:hint="cs"/>
          <w:color w:val="000000"/>
          <w:sz w:val="30"/>
          <w:szCs w:val="30"/>
          <w:cs/>
        </w:rPr>
        <w:t>และ</w:t>
      </w:r>
      <w:r w:rsidR="00C43F0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ดอกเบี้ย เริ่มต้น </w:t>
      </w:r>
      <w:r w:rsidR="00C43F0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4% </w:t>
      </w:r>
      <w:r w:rsidR="00C43F0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ต่อปี ผ่อนนานสูงสุด </w:t>
      </w:r>
      <w:r w:rsidR="00C43F0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7 </w:t>
      </w:r>
      <w:r w:rsidR="00C43F0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ปี</w:t>
      </w:r>
      <w:r w:rsidR="00C43F0F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8B51EF"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สินเชื่อเพื่อสิ่งแวดล้อมร่วมกับกองทุนสิ่งแวดล้อม</w:t>
      </w:r>
      <w:r w:rsidR="008B51EF"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เพื่อลงทุนในระบบ บำบัดของเสียในธุรกิจ อัตราดอกเบี้ยคงที่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3%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ต่อปี ผ่อนนานสูงสุด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7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ปี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8B51EF"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สินเชื่อธุรกิจเพื่อการอนุรักษ์พลังงานและ สิ่งแวดล้อมเพื่อการติดตั้ง </w:t>
      </w:r>
      <w:r w:rsidR="008B51EF"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Solar Rooftop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ให้วงเงินสูง ผ่อนนานสูงสุด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10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ปี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8B51EF"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สินเชื่อนวัตกรรมดีไม่มีดอกเบี้ยฟรีดอกเบี้ย</w:t>
      </w:r>
      <w:r w:rsidR="008B51EF"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เงินกู้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ปีแรก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8B51EF"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สินเชื่อรักกันยาวๆ</w:t>
      </w:r>
      <w:r w:rsidR="001E1599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ดอกเบี</w:t>
      </w:r>
      <w:r w:rsidR="00C43F0F">
        <w:rPr>
          <w:rFonts w:asciiTheme="minorBidi" w:eastAsia="Times New Roman" w:hAnsiTheme="minorBidi" w:hint="cs"/>
          <w:color w:val="000000"/>
          <w:sz w:val="30"/>
          <w:szCs w:val="30"/>
          <w:cs/>
        </w:rPr>
        <w:t>้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ย เริ่มต้น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4 %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ต่อปี วงเงินสูงสุด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100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ล้านบาท ผ่อนนานสูงสุด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 xml:space="preserve">10 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ปี เป็นต้น</w:t>
      </w:r>
      <w:r w:rsidR="008B51EF" w:rsidRPr="008B51EF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8B51EF" w:rsidRPr="008B51EF" w:rsidRDefault="008B51EF" w:rsidP="00A03829">
      <w:pPr>
        <w:spacing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8B51EF">
        <w:rPr>
          <w:rFonts w:asciiTheme="minorBidi" w:eastAsia="Times New Roman" w:hAnsiTheme="minorBidi"/>
          <w:color w:val="000000"/>
          <w:sz w:val="30"/>
          <w:szCs w:val="30"/>
        </w:rPr>
        <w:t>  </w:t>
      </w:r>
      <w:r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ความร่วมมือในครั้งนี้ ตอกย้ำจุดยืนของธนาคารที่ให้ความสำคัญกับการ</w:t>
      </w:r>
      <w:r w:rsidR="001E159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ดูแลธุรกิจให้เติบโตอย่างยั่งยืน </w:t>
      </w:r>
      <w:r w:rsidR="001E1599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เพื่อขับเคลื่อน</w:t>
      </w:r>
      <w:r w:rsidRPr="008B51EF">
        <w:rPr>
          <w:rFonts w:asciiTheme="minorBidi" w:eastAsia="Times New Roman" w:hAnsiTheme="minorBidi"/>
          <w:color w:val="000000"/>
          <w:sz w:val="30"/>
          <w:szCs w:val="30"/>
          <w:cs/>
        </w:rPr>
        <w:t>เศ</w:t>
      </w:r>
      <w:r w:rsidR="001E1599">
        <w:rPr>
          <w:rFonts w:asciiTheme="minorBidi" w:eastAsia="Times New Roman" w:hAnsiTheme="minorBidi"/>
          <w:color w:val="000000"/>
          <w:sz w:val="30"/>
          <w:szCs w:val="30"/>
          <w:cs/>
        </w:rPr>
        <w:t>รษฐกิจ</w:t>
      </w:r>
      <w:r w:rsidR="001E1599">
        <w:rPr>
          <w:rFonts w:asciiTheme="minorBidi" w:eastAsia="Times New Roman" w:hAnsiTheme="minorBidi" w:hint="cs"/>
          <w:color w:val="000000"/>
          <w:sz w:val="30"/>
          <w:szCs w:val="30"/>
          <w:cs/>
        </w:rPr>
        <w:t>และสังคม</w:t>
      </w:r>
      <w:r w:rsidR="001E1599">
        <w:rPr>
          <w:rFonts w:asciiTheme="minorBidi" w:eastAsia="Times New Roman" w:hAnsiTheme="minorBidi"/>
          <w:color w:val="000000"/>
          <w:sz w:val="30"/>
          <w:szCs w:val="30"/>
          <w:cs/>
        </w:rPr>
        <w:t>ของประเทศให้แข็งแกร่ง สำหรับผู้สนใจติดต่อ</w:t>
      </w:r>
      <w:r w:rsidR="001E159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สำนักงานธุรกิจทั่วประเทศ </w:t>
      </w:r>
      <w:r w:rsidR="001E1599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</w:t>
      </w:r>
      <w:r w:rsidR="004C45DB">
        <w:rPr>
          <w:rFonts w:asciiTheme="minorBidi" w:eastAsia="Times New Roman" w:hAnsiTheme="minorBidi" w:hint="cs"/>
          <w:color w:val="000000"/>
          <w:sz w:val="30"/>
          <w:szCs w:val="30"/>
          <w:cs/>
        </w:rPr>
        <w:t>กรุงไทย</w:t>
      </w:r>
      <w:r w:rsidR="001E1599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ทุกสาขา หรือ โทร </w:t>
      </w:r>
      <w:r w:rsidR="001E1599">
        <w:rPr>
          <w:rFonts w:asciiTheme="minorBidi" w:eastAsia="Times New Roman" w:hAnsiTheme="minorBidi"/>
          <w:color w:val="000000"/>
          <w:sz w:val="30"/>
          <w:szCs w:val="30"/>
        </w:rPr>
        <w:t xml:space="preserve"> 02-</w:t>
      </w:r>
      <w:r w:rsidR="004C45DB">
        <w:rPr>
          <w:rFonts w:asciiTheme="minorBidi" w:eastAsia="Times New Roman" w:hAnsiTheme="minorBidi"/>
          <w:color w:val="000000"/>
          <w:sz w:val="30"/>
          <w:szCs w:val="30"/>
        </w:rPr>
        <w:t>111-1111</w:t>
      </w:r>
      <w:r w:rsidR="004C45DB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1E159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</w:p>
    <w:p w:rsidR="008B51EF" w:rsidRPr="008B51EF" w:rsidRDefault="008B51EF" w:rsidP="008B51EF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ทีม </w:t>
      </w:r>
      <w:r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Marketing Strategy</w:t>
      </w:r>
    </w:p>
    <w:p w:rsidR="008B51EF" w:rsidRPr="008B51EF" w:rsidRDefault="008B51EF" w:rsidP="008B51EF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29 </w:t>
      </w:r>
      <w:r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มิถุนายน </w:t>
      </w:r>
      <w:r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2565</w:t>
      </w:r>
    </w:p>
    <w:p w:rsidR="00AF706E" w:rsidRPr="008B51EF" w:rsidRDefault="0071373B" w:rsidP="008B51EF">
      <w:pPr>
        <w:jc w:val="thaiDistribute"/>
        <w:rPr>
          <w:rFonts w:asciiTheme="minorBidi" w:hAnsiTheme="minorBidi"/>
          <w:sz w:val="30"/>
          <w:szCs w:val="30"/>
        </w:rPr>
      </w:pPr>
    </w:p>
    <w:sectPr w:rsidR="00AF706E" w:rsidRPr="008B51EF" w:rsidSect="00C30AB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B5"/>
    <w:rsid w:val="00006AB2"/>
    <w:rsid w:val="001E1599"/>
    <w:rsid w:val="002A16E4"/>
    <w:rsid w:val="002B6973"/>
    <w:rsid w:val="0044134E"/>
    <w:rsid w:val="00470791"/>
    <w:rsid w:val="004C45DB"/>
    <w:rsid w:val="00502DBA"/>
    <w:rsid w:val="0059023D"/>
    <w:rsid w:val="005A23C5"/>
    <w:rsid w:val="0071373B"/>
    <w:rsid w:val="00744E60"/>
    <w:rsid w:val="0089502F"/>
    <w:rsid w:val="008A554B"/>
    <w:rsid w:val="008B51EF"/>
    <w:rsid w:val="00A03829"/>
    <w:rsid w:val="00A70224"/>
    <w:rsid w:val="00B02C25"/>
    <w:rsid w:val="00B33D82"/>
    <w:rsid w:val="00B97496"/>
    <w:rsid w:val="00C24C68"/>
    <w:rsid w:val="00C30AB5"/>
    <w:rsid w:val="00C43F0F"/>
    <w:rsid w:val="00CA17F7"/>
    <w:rsid w:val="00E26CC4"/>
    <w:rsid w:val="00E46A5D"/>
    <w:rsid w:val="00E80787"/>
    <w:rsid w:val="00EA7999"/>
    <w:rsid w:val="00EB2C4B"/>
    <w:rsid w:val="00EB72FA"/>
    <w:rsid w:val="00F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BB6C"/>
  <w15:chartTrackingRefBased/>
  <w15:docId w15:val="{91B2D945-8A06-4709-8E23-E92E7657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AB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C30AB5"/>
  </w:style>
  <w:style w:type="character" w:styleId="Hyperlink">
    <w:name w:val="Hyperlink"/>
    <w:basedOn w:val="DefaultParagraphFont"/>
    <w:uiPriority w:val="99"/>
    <w:semiHidden/>
    <w:unhideWhenUsed/>
    <w:rsid w:val="00C30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2022-06-29T09:14:00Z</cp:lastPrinted>
  <dcterms:created xsi:type="dcterms:W3CDTF">2022-06-29T09:22:00Z</dcterms:created>
  <dcterms:modified xsi:type="dcterms:W3CDTF">2022-06-29T09:22:00Z</dcterms:modified>
</cp:coreProperties>
</file>